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0DF" w:rsidRPr="006F69E2" w:rsidRDefault="00BE2ECF" w:rsidP="00BE2ECF">
      <w:pPr>
        <w:ind w:left="360"/>
        <w:rPr>
          <w:sz w:val="28"/>
          <w:szCs w:val="28"/>
        </w:rPr>
      </w:pPr>
      <w:bookmarkStart w:id="0" w:name="_GoBack"/>
      <w:bookmarkEnd w:id="0"/>
      <w:r w:rsidRPr="006F69E2">
        <w:rPr>
          <w:sz w:val="28"/>
          <w:szCs w:val="28"/>
        </w:rPr>
        <w:t xml:space="preserve">Мы осуществляем </w:t>
      </w:r>
      <w:r w:rsidRPr="006F69E2">
        <w:rPr>
          <w:sz w:val="28"/>
          <w:szCs w:val="28"/>
          <w:u w:val="single"/>
        </w:rPr>
        <w:t>п</w:t>
      </w:r>
      <w:r w:rsidR="0036614C" w:rsidRPr="006F69E2">
        <w:rPr>
          <w:sz w:val="28"/>
          <w:szCs w:val="28"/>
          <w:u w:val="single"/>
        </w:rPr>
        <w:t>остепенный</w:t>
      </w:r>
      <w:r w:rsidR="0036614C" w:rsidRPr="006F69E2">
        <w:rPr>
          <w:sz w:val="28"/>
          <w:szCs w:val="28"/>
        </w:rPr>
        <w:t xml:space="preserve"> переход </w:t>
      </w:r>
      <w:proofErr w:type="gramStart"/>
      <w:r w:rsidR="0036614C" w:rsidRPr="006F69E2">
        <w:rPr>
          <w:sz w:val="28"/>
          <w:szCs w:val="28"/>
        </w:rPr>
        <w:t xml:space="preserve">в  </w:t>
      </w:r>
      <w:r w:rsidR="0036614C" w:rsidRPr="006F69E2">
        <w:rPr>
          <w:sz w:val="28"/>
          <w:szCs w:val="28"/>
          <w:lang w:val="en-US"/>
        </w:rPr>
        <w:t>WEB</w:t>
      </w:r>
      <w:proofErr w:type="gramEnd"/>
      <w:r w:rsidR="0036614C" w:rsidRPr="006F69E2">
        <w:rPr>
          <w:sz w:val="28"/>
          <w:szCs w:val="28"/>
        </w:rPr>
        <w:t>-версию</w:t>
      </w:r>
    </w:p>
    <w:p w:rsidR="00043544" w:rsidRPr="00BE2ECF" w:rsidRDefault="0036614C" w:rsidP="00BE2ECF">
      <w:pPr>
        <w:pStyle w:val="a3"/>
        <w:numPr>
          <w:ilvl w:val="0"/>
          <w:numId w:val="2"/>
        </w:numPr>
        <w:spacing w:after="240"/>
        <w:ind w:left="714" w:hanging="357"/>
        <w:contextualSpacing w:val="0"/>
        <w:rPr>
          <w:b/>
        </w:rPr>
      </w:pPr>
      <w:r w:rsidRPr="00BE2ECF">
        <w:rPr>
          <w:b/>
        </w:rPr>
        <w:t xml:space="preserve">В этом учебном году в </w:t>
      </w:r>
      <w:r w:rsidRPr="00BE2ECF">
        <w:rPr>
          <w:b/>
          <w:lang w:val="en-US"/>
        </w:rPr>
        <w:t>WEB</w:t>
      </w:r>
      <w:r w:rsidRPr="00BE2ECF">
        <w:rPr>
          <w:b/>
        </w:rPr>
        <w:t xml:space="preserve">-версию </w:t>
      </w:r>
      <w:r w:rsidR="00043544" w:rsidRPr="00BE2ECF">
        <w:rPr>
          <w:b/>
        </w:rPr>
        <w:t>полностью перенесены:</w:t>
      </w:r>
    </w:p>
    <w:p w:rsidR="00043544" w:rsidRDefault="00BE2ECF" w:rsidP="00BE2ECF">
      <w:pPr>
        <w:pStyle w:val="a3"/>
        <w:numPr>
          <w:ilvl w:val="0"/>
          <w:numId w:val="3"/>
        </w:numPr>
      </w:pPr>
      <w:r>
        <w:t>Р</w:t>
      </w:r>
      <w:r w:rsidR="0036614C">
        <w:t>абота с образовательными программами и учебными планами</w:t>
      </w:r>
      <w:r w:rsidR="00043544">
        <w:t xml:space="preserve"> </w:t>
      </w:r>
      <w:r>
        <w:br/>
      </w:r>
      <w:r w:rsidR="00043544">
        <w:t>(в том числе с планами внеурочной деятельности), создание ГУП</w:t>
      </w:r>
    </w:p>
    <w:p w:rsidR="00043544" w:rsidRDefault="00BE2ECF" w:rsidP="00BE2ECF">
      <w:pPr>
        <w:pStyle w:val="a3"/>
        <w:numPr>
          <w:ilvl w:val="0"/>
          <w:numId w:val="3"/>
        </w:numPr>
      </w:pPr>
      <w:r>
        <w:t>Н</w:t>
      </w:r>
      <w:r w:rsidR="00043544">
        <w:t>азначение учебников, при этом ввод учебников работает как в тонком, так и в толстом клиенте.</w:t>
      </w:r>
    </w:p>
    <w:p w:rsidR="0036614C" w:rsidRDefault="00BE2ECF" w:rsidP="00BE2ECF">
      <w:pPr>
        <w:pStyle w:val="a3"/>
        <w:numPr>
          <w:ilvl w:val="0"/>
          <w:numId w:val="3"/>
        </w:numPr>
      </w:pPr>
      <w:r>
        <w:t>П</w:t>
      </w:r>
      <w:r w:rsidR="00043544">
        <w:t>одготовка общеобразовательных журналов и журналов ВД</w:t>
      </w:r>
    </w:p>
    <w:p w:rsidR="00043544" w:rsidRDefault="00BE2ECF" w:rsidP="00BE2ECF">
      <w:pPr>
        <w:pStyle w:val="a3"/>
        <w:numPr>
          <w:ilvl w:val="0"/>
          <w:numId w:val="3"/>
        </w:numPr>
      </w:pPr>
      <w:r>
        <w:t>Р</w:t>
      </w:r>
      <w:r w:rsidR="00043544">
        <w:t>абота с поурочными планами</w:t>
      </w:r>
      <w:r>
        <w:t>, в том числе их утверждение</w:t>
      </w:r>
    </w:p>
    <w:p w:rsidR="005B0CC6" w:rsidRDefault="005B0CC6" w:rsidP="00BE2ECF">
      <w:pPr>
        <w:pStyle w:val="a3"/>
        <w:numPr>
          <w:ilvl w:val="0"/>
          <w:numId w:val="3"/>
        </w:numPr>
      </w:pPr>
      <w:r>
        <w:t>Расписание занятий</w:t>
      </w:r>
    </w:p>
    <w:p w:rsidR="00043544" w:rsidRDefault="00BE2ECF" w:rsidP="00BE2ECF">
      <w:pPr>
        <w:pStyle w:val="a3"/>
        <w:numPr>
          <w:ilvl w:val="0"/>
          <w:numId w:val="3"/>
        </w:numPr>
      </w:pPr>
      <w:r>
        <w:t>Р</w:t>
      </w:r>
      <w:r w:rsidR="00043544">
        <w:t>абота с общеобразовательными журналами и журналами ВД</w:t>
      </w:r>
    </w:p>
    <w:p w:rsidR="00043544" w:rsidRDefault="00BE2ECF" w:rsidP="00BE2ECF">
      <w:pPr>
        <w:pStyle w:val="a3"/>
        <w:numPr>
          <w:ilvl w:val="0"/>
          <w:numId w:val="3"/>
        </w:numPr>
      </w:pPr>
      <w:r>
        <w:t>Р</w:t>
      </w:r>
      <w:r w:rsidR="00043544">
        <w:t xml:space="preserve">абота с журналами ДО и ГПД, при этом </w:t>
      </w:r>
      <w:r w:rsidR="00043544" w:rsidRPr="00BE2ECF">
        <w:rPr>
          <w:u w:val="single"/>
        </w:rPr>
        <w:t>группы ГПД и ДО формируются в толстом клиенте</w:t>
      </w:r>
      <w:r w:rsidR="00043544">
        <w:t xml:space="preserve"> Параграфа (Приложение Дополнительное образование и ГПД)</w:t>
      </w:r>
    </w:p>
    <w:p w:rsidR="005B0CC6" w:rsidRPr="00BE2ECF" w:rsidRDefault="005B0CC6" w:rsidP="00BE2ECF">
      <w:pPr>
        <w:pStyle w:val="a3"/>
        <w:numPr>
          <w:ilvl w:val="0"/>
          <w:numId w:val="2"/>
        </w:numPr>
        <w:spacing w:before="240" w:after="240"/>
        <w:ind w:left="714" w:hanging="357"/>
        <w:contextualSpacing w:val="0"/>
        <w:rPr>
          <w:b/>
        </w:rPr>
      </w:pPr>
      <w:r w:rsidRPr="00BE2ECF">
        <w:rPr>
          <w:b/>
        </w:rPr>
        <w:t>Временно, до окончательной отладки</w:t>
      </w:r>
      <w:r w:rsidR="00BE2ECF">
        <w:rPr>
          <w:b/>
        </w:rPr>
        <w:t xml:space="preserve"> функционала в пилотных школах</w:t>
      </w:r>
    </w:p>
    <w:p w:rsidR="005B0CC6" w:rsidRDefault="00BE2ECF" w:rsidP="00BE2ECF">
      <w:pPr>
        <w:pStyle w:val="a3"/>
        <w:numPr>
          <w:ilvl w:val="0"/>
          <w:numId w:val="4"/>
        </w:numPr>
      </w:pPr>
      <w:r>
        <w:t>Д</w:t>
      </w:r>
      <w:r w:rsidR="005B0CC6">
        <w:t xml:space="preserve">вижение учащихся (прием, выбытие, перевод) выполняется </w:t>
      </w:r>
      <w:r w:rsidR="005B0CC6" w:rsidRPr="00BE2ECF">
        <w:rPr>
          <w:u w:val="single"/>
        </w:rPr>
        <w:t>без оформления приказов в толстом клиенте.</w:t>
      </w:r>
      <w:r w:rsidR="005B0CC6">
        <w:t xml:space="preserve"> </w:t>
      </w:r>
    </w:p>
    <w:p w:rsidR="005B0CC6" w:rsidRDefault="005B0CC6" w:rsidP="00BE2ECF">
      <w:pPr>
        <w:pStyle w:val="a3"/>
        <w:numPr>
          <w:ilvl w:val="0"/>
          <w:numId w:val="4"/>
        </w:numPr>
      </w:pPr>
      <w:r>
        <w:t>Операции с учащимися, проходящими обучение в виде семейного образования, выполняются без оформления приказов в толстом клиенте. Перевод этих учащихся на следующий этап выполняется по-старому, в толстом клиенте.</w:t>
      </w:r>
    </w:p>
    <w:p w:rsidR="00043544" w:rsidRPr="00BE2ECF" w:rsidRDefault="00043544" w:rsidP="00BE2ECF">
      <w:pPr>
        <w:pStyle w:val="a3"/>
        <w:numPr>
          <w:ilvl w:val="0"/>
          <w:numId w:val="2"/>
        </w:numPr>
        <w:spacing w:before="360" w:after="120"/>
        <w:ind w:left="714" w:hanging="357"/>
        <w:contextualSpacing w:val="0"/>
        <w:rPr>
          <w:b/>
        </w:rPr>
      </w:pPr>
      <w:r w:rsidRPr="00BE2ECF">
        <w:rPr>
          <w:b/>
        </w:rPr>
        <w:t xml:space="preserve">Только в толстом клиенте </w:t>
      </w:r>
      <w:r w:rsidR="005B0CC6" w:rsidRPr="00BE2ECF">
        <w:rPr>
          <w:b/>
        </w:rPr>
        <w:t>работает</w:t>
      </w:r>
    </w:p>
    <w:p w:rsidR="00043544" w:rsidRDefault="00043544" w:rsidP="00BE2ECF">
      <w:pPr>
        <w:pStyle w:val="a3"/>
        <w:numPr>
          <w:ilvl w:val="0"/>
          <w:numId w:val="5"/>
        </w:numPr>
      </w:pPr>
      <w:r>
        <w:t>Все, что касается сотрудников</w:t>
      </w:r>
    </w:p>
    <w:p w:rsidR="005B0CC6" w:rsidRDefault="005B0CC6" w:rsidP="00BE2ECF">
      <w:pPr>
        <w:pStyle w:val="a3"/>
        <w:numPr>
          <w:ilvl w:val="0"/>
          <w:numId w:val="5"/>
        </w:numPr>
      </w:pPr>
      <w:r>
        <w:t>Данные об ОООД, зданиях, помещениях</w:t>
      </w:r>
    </w:p>
    <w:p w:rsidR="005B0CC6" w:rsidRDefault="005B0CC6" w:rsidP="00BE2ECF">
      <w:pPr>
        <w:pStyle w:val="a3"/>
        <w:numPr>
          <w:ilvl w:val="0"/>
          <w:numId w:val="5"/>
        </w:numPr>
      </w:pPr>
      <w:r>
        <w:t>Материально-технические и информационные ресурсы</w:t>
      </w:r>
    </w:p>
    <w:p w:rsidR="005B0CC6" w:rsidRPr="00BE2ECF" w:rsidRDefault="009F270D" w:rsidP="0036614C">
      <w:pPr>
        <w:rPr>
          <w:b/>
          <w:sz w:val="28"/>
          <w:szCs w:val="28"/>
          <w:u w:val="single"/>
        </w:rPr>
      </w:pPr>
      <w:r w:rsidRPr="00BE2ECF">
        <w:rPr>
          <w:b/>
          <w:sz w:val="28"/>
          <w:szCs w:val="28"/>
          <w:u w:val="single"/>
        </w:rPr>
        <w:t>Про элективные курсы</w:t>
      </w:r>
    </w:p>
    <w:p w:rsidR="009F270D" w:rsidRDefault="009F270D" w:rsidP="00BE2ECF">
      <w:pPr>
        <w:ind w:firstLine="709"/>
        <w:jc w:val="both"/>
      </w:pPr>
      <w:r>
        <w:t>В учебных планах ФГОС для предметов по выбору предусмотрен отдельный раздел «Предметы по выбору»</w:t>
      </w:r>
      <w:r w:rsidR="00792CE0">
        <w:t xml:space="preserve">. При конвертации </w:t>
      </w:r>
      <w:proofErr w:type="spellStart"/>
      <w:r w:rsidR="00792CE0">
        <w:t>элективов</w:t>
      </w:r>
      <w:proofErr w:type="spellEnd"/>
      <w:r w:rsidR="00792CE0">
        <w:t xml:space="preserve"> они должны были попасть именно в этот раздел</w:t>
      </w:r>
      <w:r w:rsidR="00171D52">
        <w:t xml:space="preserve">, при этом временно в разделе остается строка </w:t>
      </w:r>
      <w:proofErr w:type="spellStart"/>
      <w:r w:rsidR="00171D52">
        <w:t>Эле</w:t>
      </w:r>
      <w:r w:rsidR="00DE7B94">
        <w:t>к</w:t>
      </w:r>
      <w:r w:rsidR="00171D52">
        <w:t>тив</w:t>
      </w:r>
      <w:proofErr w:type="spellEnd"/>
      <w:r w:rsidR="00171D52">
        <w:t xml:space="preserve"> (предметы по выбору), содержащая суммарное количество часов, выделенных на все предметы по выбору. Это число </w:t>
      </w:r>
      <w:r w:rsidR="00BE2ECF">
        <w:t xml:space="preserve">должно </w:t>
      </w:r>
      <w:r w:rsidR="00171D52">
        <w:t>дублир</w:t>
      </w:r>
      <w:r w:rsidR="00BE2ECF">
        <w:t xml:space="preserve">оваться </w:t>
      </w:r>
      <w:r w:rsidR="00171D52">
        <w:t xml:space="preserve">в строке «Предметы по выбору» и учитывается в суммарном количестве часов по учебному плану. </w:t>
      </w:r>
    </w:p>
    <w:p w:rsidR="00171D52" w:rsidRDefault="00171D52" w:rsidP="0036614C">
      <w:r>
        <w:rPr>
          <w:noProof/>
          <w:lang w:eastAsia="ru-RU"/>
        </w:rPr>
        <w:drawing>
          <wp:inline distT="0" distB="0" distL="0" distR="0">
            <wp:extent cx="5940425" cy="812800"/>
            <wp:effectExtent l="19050" t="19050" r="22225" b="254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2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920F0" w:rsidRDefault="00A920F0" w:rsidP="00BE2ECF">
      <w:pPr>
        <w:ind w:firstLine="709"/>
      </w:pPr>
      <w:r>
        <w:t>Для работы с журналами для предметов по выбору важно только количество часов по самому предмету.</w:t>
      </w:r>
      <w:r w:rsidR="00BE2ECF">
        <w:t xml:space="preserve"> Все остальное влияет только на проверки электронного инспектора. Приложение СМИР </w:t>
      </w:r>
      <w:r w:rsidR="005F790E">
        <w:t>находится в процессе доработки, все проверки будут выполняться в тонком клиенте, там же будут формироваться отчеты.</w:t>
      </w:r>
    </w:p>
    <w:p w:rsidR="00A920F0" w:rsidRPr="00A920F0" w:rsidRDefault="00A920F0" w:rsidP="0036614C">
      <w:pPr>
        <w:rPr>
          <w:color w:val="FF0000"/>
          <w:u w:val="single"/>
        </w:rPr>
      </w:pPr>
      <w:r w:rsidRPr="00A920F0">
        <w:rPr>
          <w:color w:val="FF0000"/>
          <w:u w:val="single"/>
        </w:rPr>
        <w:t>ВАЖНО</w:t>
      </w:r>
    </w:p>
    <w:p w:rsidR="00A920F0" w:rsidRDefault="00A920F0" w:rsidP="0036614C">
      <w:pPr>
        <w:rPr>
          <w:color w:val="FF0000"/>
        </w:rPr>
      </w:pPr>
      <w:r w:rsidRPr="00A920F0">
        <w:rPr>
          <w:color w:val="FF0000"/>
        </w:rPr>
        <w:t xml:space="preserve">Если при конвертации учебного плана </w:t>
      </w:r>
      <w:proofErr w:type="spellStart"/>
      <w:r w:rsidRPr="00A920F0">
        <w:rPr>
          <w:color w:val="FF0000"/>
        </w:rPr>
        <w:t>элективы</w:t>
      </w:r>
      <w:proofErr w:type="spellEnd"/>
      <w:r w:rsidRPr="00A920F0">
        <w:rPr>
          <w:color w:val="FF0000"/>
        </w:rPr>
        <w:t xml:space="preserve"> попали в раздел «Часть, формируемая участниками образовательных отношений», а не в «предметы по выбору», это значит в исходном плане была допущена ошибка. В этом случае до создания журналов план нужно редактировать и переносить все </w:t>
      </w:r>
      <w:proofErr w:type="spellStart"/>
      <w:r w:rsidRPr="00A920F0">
        <w:rPr>
          <w:color w:val="FF0000"/>
        </w:rPr>
        <w:t>элективы</w:t>
      </w:r>
      <w:proofErr w:type="spellEnd"/>
      <w:r w:rsidRPr="00A920F0">
        <w:rPr>
          <w:color w:val="FF0000"/>
        </w:rPr>
        <w:t xml:space="preserve"> в раздел «предметы по выбору».</w:t>
      </w:r>
    </w:p>
    <w:p w:rsidR="00A920F0" w:rsidRPr="005F790E" w:rsidRDefault="00C33D9F" w:rsidP="0036614C">
      <w:pPr>
        <w:rPr>
          <w:b/>
          <w:sz w:val="28"/>
          <w:szCs w:val="28"/>
          <w:u w:val="single"/>
        </w:rPr>
      </w:pPr>
      <w:r w:rsidRPr="005F790E">
        <w:rPr>
          <w:b/>
          <w:sz w:val="28"/>
          <w:szCs w:val="28"/>
          <w:u w:val="single"/>
        </w:rPr>
        <w:lastRenderedPageBreak/>
        <w:t>Про коррекционные школы и классы</w:t>
      </w:r>
    </w:p>
    <w:p w:rsidR="00C33D9F" w:rsidRPr="005F790E" w:rsidRDefault="005F790E" w:rsidP="005F790E">
      <w:pPr>
        <w:ind w:firstLine="709"/>
      </w:pPr>
      <w:r w:rsidRPr="005F790E">
        <w:t>В</w:t>
      </w:r>
      <w:r w:rsidR="00C33D9F" w:rsidRPr="005F790E">
        <w:t xml:space="preserve"> связи с ограниченными сроками для подготовки баз</w:t>
      </w:r>
      <w:r w:rsidRPr="005F790E">
        <w:t>ы</w:t>
      </w:r>
      <w:r w:rsidR="00C33D9F" w:rsidRPr="005F790E">
        <w:t xml:space="preserve"> к переводу года была упущена весьма важная вещь для дальнейшего формирования отчетов о движении</w:t>
      </w:r>
    </w:p>
    <w:p w:rsidR="003E2E44" w:rsidRPr="00A920F0" w:rsidRDefault="00C33D9F" w:rsidP="003E2E44">
      <w:pPr>
        <w:ind w:firstLine="709"/>
        <w:rPr>
          <w:color w:val="FF0000"/>
        </w:rPr>
      </w:pPr>
      <w:r>
        <w:rPr>
          <w:color w:val="FF0000"/>
        </w:rPr>
        <w:t>До перевода года важно было выбрать правильные значения в пол</w:t>
      </w:r>
      <w:r w:rsidR="005F790E">
        <w:rPr>
          <w:color w:val="FF0000"/>
        </w:rPr>
        <w:t>е</w:t>
      </w:r>
      <w:r>
        <w:rPr>
          <w:color w:val="FF0000"/>
        </w:rPr>
        <w:t xml:space="preserve"> </w:t>
      </w:r>
      <w:r w:rsidR="005F790E">
        <w:rPr>
          <w:color w:val="FF0000"/>
        </w:rPr>
        <w:t xml:space="preserve">«Тип класса по ОВЗ» </w:t>
      </w:r>
      <w:r w:rsidR="003E2E44">
        <w:rPr>
          <w:color w:val="FF0000"/>
        </w:rPr>
        <w:t xml:space="preserve">В этом случае при переводе года появилась бы возможность правильного перевода </w:t>
      </w:r>
      <w:proofErr w:type="spellStart"/>
      <w:r w:rsidR="003E2E44">
        <w:rPr>
          <w:color w:val="FF0000"/>
        </w:rPr>
        <w:t>корекционных</w:t>
      </w:r>
      <w:proofErr w:type="spellEnd"/>
      <w:r w:rsidR="003E2E44">
        <w:rPr>
          <w:color w:val="FF0000"/>
        </w:rPr>
        <w:t xml:space="preserve"> классов и в записи о движении, появился тип коллектива</w:t>
      </w:r>
      <w:r w:rsidR="003E2E44">
        <w:rPr>
          <w:noProof/>
          <w:color w:val="FF0000"/>
          <w:lang w:eastAsia="ru-RU"/>
        </w:rPr>
        <w:drawing>
          <wp:inline distT="0" distB="0" distL="0" distR="0" wp14:anchorId="4C7A37F5" wp14:editId="07C18E8B">
            <wp:extent cx="5934710" cy="1165225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D9F" w:rsidRDefault="003E2E44" w:rsidP="006D457B">
      <w:pPr>
        <w:ind w:firstLine="709"/>
        <w:rPr>
          <w:color w:val="FF0000"/>
        </w:rPr>
      </w:pPr>
      <w:r>
        <w:rPr>
          <w:color w:val="FF0000"/>
        </w:rPr>
        <w:t>Список значений для</w:t>
      </w:r>
      <w:r w:rsidR="005F790E">
        <w:rPr>
          <w:color w:val="FF0000"/>
        </w:rPr>
        <w:t xml:space="preserve"> поля </w:t>
      </w:r>
      <w:r>
        <w:rPr>
          <w:color w:val="FF0000"/>
        </w:rPr>
        <w:t xml:space="preserve">«Тип класса по ОВЗ» </w:t>
      </w:r>
      <w:r w:rsidR="005F790E">
        <w:rPr>
          <w:color w:val="FF0000"/>
        </w:rPr>
        <w:t>был изменен, но конвертация выполнена не была. Для большинства классов в этом поле ОСТАЛИСЬ СТАРЫЕ ЗНАЧЕНИЯ (</w:t>
      </w:r>
      <w:proofErr w:type="gramStart"/>
      <w:r w:rsidR="005F790E">
        <w:rPr>
          <w:color w:val="FF0000"/>
        </w:rPr>
        <w:t>см .рис</w:t>
      </w:r>
      <w:proofErr w:type="gramEnd"/>
      <w:r w:rsidR="005F790E">
        <w:rPr>
          <w:color w:val="FF0000"/>
        </w:rPr>
        <w:t>)</w:t>
      </w:r>
    </w:p>
    <w:p w:rsidR="00C33D9F" w:rsidRDefault="00C33D9F" w:rsidP="0036614C">
      <w:pPr>
        <w:rPr>
          <w:color w:val="FF0000"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5934710" cy="1751330"/>
            <wp:effectExtent l="0" t="0" r="889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D9F" w:rsidRDefault="003E2E44" w:rsidP="006D457B">
      <w:pPr>
        <w:ind w:firstLine="709"/>
        <w:jc w:val="both"/>
        <w:rPr>
          <w:color w:val="FF0000"/>
        </w:rPr>
      </w:pPr>
      <w:r>
        <w:rPr>
          <w:color w:val="FF0000"/>
        </w:rPr>
        <w:t>Сейчас н</w:t>
      </w:r>
      <w:r w:rsidR="005F790E">
        <w:rPr>
          <w:color w:val="FF0000"/>
        </w:rPr>
        <w:t xml:space="preserve">еобходимо для всех коррекционных классов </w:t>
      </w:r>
      <w:r w:rsidR="006D457B">
        <w:rPr>
          <w:color w:val="FF0000"/>
        </w:rPr>
        <w:t xml:space="preserve">в поле «Тип класса по </w:t>
      </w:r>
      <w:proofErr w:type="gramStart"/>
      <w:r w:rsidR="006D457B">
        <w:rPr>
          <w:color w:val="FF0000"/>
        </w:rPr>
        <w:t xml:space="preserve">ОВЗ» </w:t>
      </w:r>
      <w:r w:rsidR="006F69E2">
        <w:rPr>
          <w:color w:val="FF0000"/>
        </w:rPr>
        <w:t xml:space="preserve"> вместо</w:t>
      </w:r>
      <w:proofErr w:type="gramEnd"/>
      <w:r w:rsidR="006F69E2">
        <w:rPr>
          <w:color w:val="FF0000"/>
        </w:rPr>
        <w:t xml:space="preserve"> старого значения </w:t>
      </w:r>
      <w:r w:rsidR="005F790E">
        <w:rPr>
          <w:color w:val="FF0000"/>
        </w:rPr>
        <w:t xml:space="preserve">выбрать из списка </w:t>
      </w:r>
      <w:r w:rsidR="006F69E2">
        <w:rPr>
          <w:color w:val="FF0000"/>
        </w:rPr>
        <w:t xml:space="preserve">новое </w:t>
      </w:r>
      <w:r w:rsidR="005F790E">
        <w:rPr>
          <w:color w:val="FF0000"/>
        </w:rPr>
        <w:t>«Класс для обучающихся с ОВЗ</w:t>
      </w:r>
      <w:r w:rsidR="006D457B">
        <w:rPr>
          <w:color w:val="FF0000"/>
        </w:rPr>
        <w:t>»</w:t>
      </w:r>
      <w:r w:rsidR="005F790E">
        <w:rPr>
          <w:color w:val="FF0000"/>
        </w:rPr>
        <w:t xml:space="preserve"> и заполнить появившиеся при этом поля «Состав учебного коллектива» и «</w:t>
      </w:r>
      <w:r>
        <w:rPr>
          <w:color w:val="FF0000"/>
        </w:rPr>
        <w:t>Год обучения»</w:t>
      </w:r>
    </w:p>
    <w:p w:rsidR="00C33D9F" w:rsidRDefault="00C33D9F" w:rsidP="0036614C">
      <w:pPr>
        <w:rPr>
          <w:color w:val="FF0000"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5934710" cy="3251200"/>
            <wp:effectExtent l="0" t="0" r="889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9E2" w:rsidRPr="006F69E2" w:rsidRDefault="006F69E2" w:rsidP="006F69E2">
      <w:pPr>
        <w:jc w:val="center"/>
      </w:pPr>
      <w:r w:rsidRPr="006F69E2">
        <w:t>Это позволит правильно считать учащихся с ОВЗ, сейчас к этому большой интерес в КО.</w:t>
      </w:r>
    </w:p>
    <w:sectPr w:rsidR="006F69E2" w:rsidRPr="006F6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2B83"/>
    <w:multiLevelType w:val="hybridMultilevel"/>
    <w:tmpl w:val="0DE2E5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29BE"/>
    <w:multiLevelType w:val="hybridMultilevel"/>
    <w:tmpl w:val="247274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319D5"/>
    <w:multiLevelType w:val="hybridMultilevel"/>
    <w:tmpl w:val="4A0E7B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13F6D"/>
    <w:multiLevelType w:val="hybridMultilevel"/>
    <w:tmpl w:val="D2102B9A"/>
    <w:lvl w:ilvl="0" w:tplc="0419000F">
      <w:start w:val="1"/>
      <w:numFmt w:val="decimal"/>
      <w:lvlText w:val="%1."/>
      <w:lvlJc w:val="left"/>
      <w:pPr>
        <w:ind w:left="6" w:hanging="360"/>
      </w:pPr>
    </w:lvl>
    <w:lvl w:ilvl="1" w:tplc="04190019" w:tentative="1">
      <w:start w:val="1"/>
      <w:numFmt w:val="lowerLetter"/>
      <w:lvlText w:val="%2."/>
      <w:lvlJc w:val="left"/>
      <w:pPr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739D0E18"/>
    <w:multiLevelType w:val="hybridMultilevel"/>
    <w:tmpl w:val="CEBA3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218"/>
    <w:rsid w:val="00043544"/>
    <w:rsid w:val="00171D52"/>
    <w:rsid w:val="0036614C"/>
    <w:rsid w:val="003E2E44"/>
    <w:rsid w:val="005B0CC6"/>
    <w:rsid w:val="005F790E"/>
    <w:rsid w:val="006D457B"/>
    <w:rsid w:val="006F69E2"/>
    <w:rsid w:val="00792CE0"/>
    <w:rsid w:val="00830F03"/>
    <w:rsid w:val="009D5218"/>
    <w:rsid w:val="009F270D"/>
    <w:rsid w:val="00A00D9A"/>
    <w:rsid w:val="00A070DF"/>
    <w:rsid w:val="00A920F0"/>
    <w:rsid w:val="00BE2ECF"/>
    <w:rsid w:val="00C33D9F"/>
    <w:rsid w:val="00DE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31B7C-64A9-439D-84B6-ED6A1C21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Самсонова Татьяна Владимировна</cp:lastModifiedBy>
  <cp:revision>2</cp:revision>
  <dcterms:created xsi:type="dcterms:W3CDTF">2021-09-03T14:10:00Z</dcterms:created>
  <dcterms:modified xsi:type="dcterms:W3CDTF">2021-09-03T14:10:00Z</dcterms:modified>
</cp:coreProperties>
</file>