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ajorEastAsia" w:cstheme="majorBidi"/>
          <w:b/>
          <w:caps/>
          <w:color w:val="5B9BD5" w:themeColor="accent1"/>
          <w:szCs w:val="32"/>
        </w:rPr>
        <w:id w:val="-913085676"/>
        <w:docPartObj>
          <w:docPartGallery w:val="Cover Pages"/>
          <w:docPartUnique/>
        </w:docPartObj>
      </w:sdtPr>
      <w:sdtEndPr>
        <w:rPr>
          <w:rFonts w:cstheme="minorBidi"/>
          <w:b w:val="0"/>
          <w:caps w:val="0"/>
          <w:color w:val="auto"/>
          <w:szCs w:val="22"/>
        </w:rPr>
      </w:sdtEndPr>
      <w:sdtContent>
        <w:p w:rsidR="0090359E" w:rsidRDefault="0024418C" w:rsidP="00C1340F">
          <w:pPr>
            <w:tabs>
              <w:tab w:val="left" w:pos="4395"/>
            </w:tabs>
            <w:spacing w:after="240" w:line="240" w:lineRule="auto"/>
            <w:ind w:firstLine="0"/>
            <w:jc w:val="right"/>
            <w:rPr>
              <w:rFonts w:eastAsiaTheme="majorEastAsia" w:cstheme="majorBidi"/>
              <w:b/>
              <w:caps/>
              <w:color w:val="5B9BD5" w:themeColor="accent1"/>
              <w:sz w:val="20"/>
              <w:szCs w:val="20"/>
            </w:rPr>
          </w:pPr>
          <w:r w:rsidRPr="0024418C">
            <w:rPr>
              <w:rFonts w:eastAsia="Times New Roman" w:cs="Times New Roman"/>
              <w:b/>
              <w:noProof/>
              <w:szCs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0;margin-top:200.95pt;width:481.05pt;height:516.7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" filled="f" stroked="f">
                <v:textbox>
                  <w:txbxContent>
                    <w:tbl>
                      <w:tblPr>
                        <w:tblStyle w:val="af9"/>
                        <w:tblW w:w="0" w:type="auto"/>
                        <w:tblInd w:w="6333" w:type="dxa"/>
                        <w:tblLook w:val="04A0"/>
                      </w:tblPr>
                      <w:tblGrid>
                        <w:gridCol w:w="2989"/>
                      </w:tblGrid>
                      <w:tr w:rsidR="00D1641C" w:rsidTr="001A23FF">
                        <w:trPr>
                          <w:trHeight w:val="1528"/>
                        </w:trPr>
                        <w:tc>
                          <w:tcPr>
                            <w:tcW w:w="2989" w:type="dxa"/>
                            <w:tcBorders>
                              <w:top w:val="nil"/>
                              <w:left w:val="nil"/>
                              <w:bottom w:val="nil"/>
                              <w:right w:val="nil"/>
                            </w:tcBorders>
                          </w:tcPr>
                          <w:p w:rsidR="00D1641C" w:rsidRPr="009F418B" w:rsidRDefault="00D1641C" w:rsidP="001A23FF">
                            <w:pPr>
                              <w:pStyle w:val="14"/>
                              <w:jc w:val="left"/>
                              <w:outlineLvl w:val="0"/>
                              <w:rPr>
                                <w:sz w:val="20"/>
                                <w:szCs w:val="20"/>
                              </w:rPr>
                            </w:pPr>
                            <w:bookmarkStart w:id="0" w:name="_Toc71993977"/>
                            <w:bookmarkStart w:id="1" w:name="_Toc72231817"/>
                            <w:bookmarkStart w:id="2" w:name="_Toc129009925"/>
                            <w:bookmarkStart w:id="3" w:name="_Toc129009993"/>
                            <w:bookmarkStart w:id="4" w:name="_Toc129010067"/>
                            <w:bookmarkStart w:id="5" w:name="_Toc129010135"/>
                            <w:bookmarkStart w:id="6" w:name="_Toc129010209"/>
                            <w:bookmarkStart w:id="7" w:name="_Toc34321936"/>
                            <w:bookmarkStart w:id="8" w:name="_Toc509923682"/>
                            <w:bookmarkStart w:id="9" w:name="_Toc2017682"/>
                            <w:bookmarkStart w:id="10" w:name="_Toc3911035"/>
                            <w:bookmarkStart w:id="11" w:name="_Toc444598270"/>
                            <w:bookmarkStart w:id="12" w:name="_Toc444598772"/>
                            <w:bookmarkStart w:id="13" w:name="_Toc444599362"/>
                            <w:r w:rsidRPr="009F418B">
                              <w:rPr>
                                <w:sz w:val="20"/>
                                <w:szCs w:val="20"/>
                              </w:rPr>
                              <w:t>Приложение №1</w:t>
                            </w:r>
                            <w:bookmarkEnd w:id="0"/>
                            <w:bookmarkEnd w:id="1"/>
                            <w:bookmarkEnd w:id="2"/>
                            <w:bookmarkEnd w:id="3"/>
                            <w:bookmarkEnd w:id="4"/>
                            <w:bookmarkEnd w:id="5"/>
                            <w:bookmarkEnd w:id="6"/>
                            <w:r w:rsidRPr="009F418B">
                              <w:rPr>
                                <w:sz w:val="20"/>
                                <w:szCs w:val="20"/>
                              </w:rPr>
                              <w:t xml:space="preserve"> </w:t>
                            </w:r>
                          </w:p>
                          <w:p w:rsidR="00D1641C" w:rsidRDefault="00D1641C" w:rsidP="001A23FF">
                            <w:pPr>
                              <w:pStyle w:val="14"/>
                              <w:jc w:val="left"/>
                              <w:outlineLvl w:val="0"/>
                              <w:rPr>
                                <w:sz w:val="20"/>
                                <w:szCs w:val="20"/>
                              </w:rPr>
                            </w:pPr>
                            <w:bookmarkStart w:id="14" w:name="_Toc71993978"/>
                            <w:bookmarkStart w:id="15" w:name="_Toc72231818"/>
                            <w:bookmarkStart w:id="16" w:name="_Toc129009926"/>
                            <w:bookmarkStart w:id="17" w:name="_Toc129009994"/>
                            <w:bookmarkStart w:id="18" w:name="_Toc129010068"/>
                            <w:bookmarkStart w:id="19" w:name="_Toc129010136"/>
                            <w:bookmarkStart w:id="20" w:name="_Toc129010210"/>
                            <w:r w:rsidRPr="009F418B">
                              <w:rPr>
                                <w:sz w:val="20"/>
                                <w:szCs w:val="20"/>
                              </w:rPr>
                              <w:t>к приказу от</w:t>
                            </w:r>
                            <w:bookmarkEnd w:id="14"/>
                            <w:bookmarkEnd w:id="15"/>
                            <w:bookmarkEnd w:id="16"/>
                            <w:bookmarkEnd w:id="17"/>
                            <w:bookmarkEnd w:id="18"/>
                            <w:bookmarkEnd w:id="19"/>
                            <w:bookmarkEnd w:id="20"/>
                            <w:r w:rsidRPr="009F418B">
                              <w:rPr>
                                <w:sz w:val="20"/>
                                <w:szCs w:val="20"/>
                              </w:rPr>
                              <w:t xml:space="preserve"> </w:t>
                            </w:r>
                          </w:p>
                          <w:p w:rsidR="00D1641C" w:rsidRPr="009F418B" w:rsidRDefault="00D1641C" w:rsidP="001A23FF">
                            <w:pPr>
                              <w:pStyle w:val="14"/>
                              <w:jc w:val="left"/>
                              <w:outlineLvl w:val="0"/>
                              <w:rPr>
                                <w:sz w:val="20"/>
                                <w:szCs w:val="20"/>
                              </w:rPr>
                            </w:pPr>
                            <w:bookmarkStart w:id="21" w:name="_Toc129009927"/>
                            <w:bookmarkStart w:id="22" w:name="_Toc129009995"/>
                            <w:bookmarkStart w:id="23" w:name="_Toc129010069"/>
                            <w:bookmarkStart w:id="24" w:name="_Toc129010137"/>
                            <w:bookmarkStart w:id="25" w:name="_Toc129010211"/>
                            <w:r>
                              <w:rPr>
                                <w:sz w:val="20"/>
                                <w:szCs w:val="20"/>
                              </w:rPr>
                              <w:t>№</w:t>
                            </w:r>
                            <w:bookmarkEnd w:id="21"/>
                            <w:bookmarkEnd w:id="22"/>
                            <w:bookmarkEnd w:id="23"/>
                            <w:bookmarkEnd w:id="24"/>
                            <w:bookmarkEnd w:id="25"/>
                          </w:p>
                          <w:p w:rsidR="00D1641C" w:rsidRDefault="00D1641C" w:rsidP="001A23FF">
                            <w:pPr>
                              <w:pStyle w:val="14"/>
                              <w:jc w:val="right"/>
                              <w:outlineLvl w:val="0"/>
                              <w:rPr>
                                <w:i/>
                                <w:sz w:val="20"/>
                                <w:szCs w:val="20"/>
                              </w:rPr>
                            </w:pPr>
                          </w:p>
                        </w:tc>
                      </w:tr>
                      <w:bookmarkEnd w:id="7"/>
                    </w:tbl>
                    <w:p w:rsidR="00D1641C" w:rsidRDefault="00D1641C" w:rsidP="00183A48">
                      <w:pPr>
                        <w:pStyle w:val="14"/>
                        <w:jc w:val="right"/>
                        <w:outlineLvl w:val="0"/>
                        <w:rPr>
                          <w:i/>
                          <w:sz w:val="20"/>
                          <w:szCs w:val="20"/>
                        </w:rPr>
                      </w:pPr>
                    </w:p>
                    <w:bookmarkEnd w:id="8"/>
                    <w:bookmarkEnd w:id="9"/>
                    <w:bookmarkEnd w:id="10"/>
                    <w:p w:rsidR="00D1641C" w:rsidRDefault="00D1641C" w:rsidP="003549FD">
                      <w:pPr>
                        <w:pStyle w:val="14"/>
                      </w:pPr>
                    </w:p>
                    <w:p w:rsidR="00D1641C" w:rsidRDefault="00D1641C" w:rsidP="003549FD">
                      <w:pPr>
                        <w:pStyle w:val="14"/>
                      </w:pPr>
                    </w:p>
                    <w:p w:rsidR="00D1641C" w:rsidRDefault="00D1641C" w:rsidP="003549FD">
                      <w:pPr>
                        <w:pStyle w:val="14"/>
                      </w:pPr>
                    </w:p>
                    <w:p w:rsidR="00D1641C" w:rsidRDefault="00D1641C" w:rsidP="003549FD">
                      <w:pPr>
                        <w:pStyle w:val="14"/>
                      </w:pPr>
                    </w:p>
                    <w:p w:rsidR="00D1641C" w:rsidRDefault="00D1641C" w:rsidP="003549FD">
                      <w:pPr>
                        <w:pStyle w:val="14"/>
                      </w:pPr>
                    </w:p>
                    <w:p w:rsidR="00D1641C" w:rsidRDefault="00D1641C" w:rsidP="003549FD">
                      <w:pPr>
                        <w:pStyle w:val="14"/>
                      </w:pPr>
                    </w:p>
                    <w:p w:rsidR="00D1641C" w:rsidRDefault="00D1641C" w:rsidP="003549FD">
                      <w:pPr>
                        <w:pStyle w:val="14"/>
                      </w:pPr>
                    </w:p>
                    <w:p w:rsidR="00D1641C" w:rsidRDefault="00D1641C" w:rsidP="003549FD">
                      <w:pPr>
                        <w:pStyle w:val="14"/>
                      </w:pPr>
                      <w:r>
                        <w:t>ИНСТРУКТИВНО-МЕТОДИЧЕСКИЕ МАТЕРИАЛЫ</w:t>
                      </w:r>
                      <w:r>
                        <w:br/>
                      </w:r>
                      <w:r>
                        <w:br/>
                        <w:t>для проведения государственной итоговой аттестации</w:t>
                      </w:r>
                      <w:r>
                        <w:br/>
                        <w:t>по образовательным программам среднего общего образования в форме единого государственного экзамена</w:t>
                      </w:r>
                      <w:r>
                        <w:br/>
                        <w:t>в пунктах проведения экзамена</w:t>
                      </w:r>
                      <w:r>
                        <w:br/>
                        <w:t>в Санкт-Петербурге в 2023 году</w:t>
                      </w:r>
                      <w:bookmarkEnd w:id="11"/>
                      <w:bookmarkEnd w:id="12"/>
                      <w:bookmarkEnd w:id="13"/>
                    </w:p>
                    <w:p w:rsidR="00D1641C" w:rsidRDefault="00D1641C" w:rsidP="0032624A">
                      <w:pPr>
                        <w:ind w:firstLine="0"/>
                        <w:jc w:val="center"/>
                        <w:rPr>
                          <w:sz w:val="24"/>
                          <w:szCs w:val="24"/>
                        </w:rPr>
                      </w:pPr>
                    </w:p>
                    <w:p w:rsidR="00D1641C" w:rsidRPr="0032624A" w:rsidRDefault="00D1641C" w:rsidP="0032624A">
                      <w:pPr>
                        <w:ind w:firstLine="0"/>
                        <w:jc w:val="center"/>
                        <w:rPr>
                          <w:sz w:val="24"/>
                          <w:szCs w:val="24"/>
                        </w:rPr>
                      </w:pPr>
                    </w:p>
                  </w:txbxContent>
                </v:textbox>
                <w10:wrap type="square" anchorx="margin" anchory="page"/>
              </v:shape>
            </w:pict>
          </w:r>
        </w:p>
        <w:p w:rsidR="00183A48" w:rsidRPr="00183A48" w:rsidRDefault="0044484A" w:rsidP="00C1340F">
          <w:pPr>
            <w:tabs>
              <w:tab w:val="left" w:pos="4395"/>
            </w:tabs>
            <w:spacing w:after="240" w:line="240" w:lineRule="auto"/>
            <w:ind w:firstLine="0"/>
            <w:jc w:val="right"/>
            <w:rPr>
              <w:rFonts w:eastAsia="Times New Roman" w:cs="Times New Roman"/>
              <w:b/>
              <w:sz w:val="20"/>
              <w:szCs w:val="20"/>
            </w:rPr>
          </w:pPr>
          <w:r>
            <w:rPr>
              <w:rFonts w:eastAsia="Times New Roman" w:cs="Times New Roman"/>
              <w:b/>
              <w:sz w:val="20"/>
              <w:szCs w:val="20"/>
            </w:rPr>
            <w:t>ПРОЕКТ</w:t>
          </w:r>
        </w:p>
        <w:p w:rsidR="002A6D72" w:rsidRPr="00D82595" w:rsidRDefault="002A6D72" w:rsidP="0071444F">
          <w:pPr>
            <w:tabs>
              <w:tab w:val="left" w:pos="4395"/>
            </w:tabs>
            <w:spacing w:after="160" w:line="259" w:lineRule="auto"/>
            <w:ind w:firstLine="0"/>
            <w:jc w:val="left"/>
            <w:rPr>
              <w:rFonts w:eastAsiaTheme="majorEastAsia" w:cstheme="majorBidi"/>
              <w:b/>
              <w:caps/>
              <w:szCs w:val="32"/>
            </w:rPr>
            <w:sectPr w:rsidR="002A6D72" w:rsidRPr="00D82595" w:rsidSect="002D3332">
              <w:headerReference w:type="default" r:id="rId9"/>
              <w:footerReference w:type="default" r:id="rId10"/>
              <w:pgSz w:w="11906" w:h="16838" w:code="9"/>
              <w:pgMar w:top="1134" w:right="1133" w:bottom="1134" w:left="1134" w:header="709" w:footer="709" w:gutter="0"/>
              <w:pgNumType w:start="1"/>
              <w:cols w:space="708"/>
              <w:titlePg/>
              <w:docGrid w:linePitch="360"/>
            </w:sectPr>
          </w:pPr>
        </w:p>
        <w:sdt>
          <w:sdtPr>
            <w:rPr>
              <w:rFonts w:eastAsiaTheme="minorEastAsia" w:cstheme="minorBidi"/>
              <w:b w:val="0"/>
              <w:caps w:val="0"/>
              <w:szCs w:val="22"/>
            </w:rPr>
            <w:id w:val="1310679371"/>
            <w:docPartObj>
              <w:docPartGallery w:val="Table of Contents"/>
              <w:docPartUnique/>
            </w:docPartObj>
          </w:sdtPr>
          <w:sdtEndPr>
            <w:rPr>
              <w:bCs/>
            </w:rPr>
          </w:sdtEndPr>
          <w:sdtContent>
            <w:p w:rsidR="00295C05" w:rsidRPr="00D82595" w:rsidRDefault="00295C05" w:rsidP="0071444F">
              <w:pPr>
                <w:pStyle w:val="af4"/>
                <w:tabs>
                  <w:tab w:val="left" w:pos="4395"/>
                </w:tabs>
              </w:pPr>
              <w:r w:rsidRPr="00D82595">
                <w:t>Оглавление</w:t>
              </w:r>
            </w:p>
            <w:p w:rsidR="0075033A" w:rsidRDefault="0024418C" w:rsidP="0075033A">
              <w:pPr>
                <w:pStyle w:val="15"/>
                <w:rPr>
                  <w:rFonts w:asciiTheme="minorHAnsi" w:hAnsiTheme="minorHAnsi"/>
                  <w:b w:val="0"/>
                  <w:bCs w:val="0"/>
                  <w:noProof/>
                  <w:sz w:val="22"/>
                  <w:szCs w:val="22"/>
                </w:rPr>
              </w:pPr>
              <w:r w:rsidRPr="0024418C">
                <w:fldChar w:fldCharType="begin"/>
              </w:r>
              <w:r w:rsidR="00295C05" w:rsidRPr="00D82595">
                <w:instrText xml:space="preserve"> TOC \o "1-3" \h \z \u </w:instrText>
              </w:r>
              <w:r w:rsidRPr="0024418C">
                <w:fldChar w:fldCharType="separate"/>
              </w:r>
              <w:hyperlink w:anchor="_Toc129010212" w:history="1">
                <w:r w:rsidR="0075033A" w:rsidRPr="003C065B">
                  <w:rPr>
                    <w:rStyle w:val="afd"/>
                    <w:noProof/>
                  </w:rPr>
                  <w:t>1.</w:t>
                </w:r>
                <w:bookmarkStart w:id="26" w:name="_GoBack"/>
                <w:bookmarkEnd w:id="26"/>
                <w:r w:rsidR="0075033A" w:rsidRPr="003C065B">
                  <w:rPr>
                    <w:rStyle w:val="afd"/>
                    <w:noProof/>
                  </w:rPr>
                  <w:t>Общая часть</w:t>
                </w:r>
                <w:r w:rsidR="0075033A">
                  <w:rPr>
                    <w:noProof/>
                    <w:webHidden/>
                  </w:rPr>
                  <w:tab/>
                </w:r>
                <w:r>
                  <w:rPr>
                    <w:noProof/>
                    <w:webHidden/>
                  </w:rPr>
                  <w:fldChar w:fldCharType="begin"/>
                </w:r>
                <w:r w:rsidR="0075033A">
                  <w:rPr>
                    <w:noProof/>
                    <w:webHidden/>
                  </w:rPr>
                  <w:instrText xml:space="preserve"> PAGEREF _Toc129010212 \h </w:instrText>
                </w:r>
                <w:r>
                  <w:rPr>
                    <w:noProof/>
                    <w:webHidden/>
                  </w:rPr>
                </w:r>
                <w:r>
                  <w:rPr>
                    <w:noProof/>
                    <w:webHidden/>
                  </w:rPr>
                  <w:fldChar w:fldCharType="separate"/>
                </w:r>
                <w:r w:rsidR="0075033A">
                  <w:rPr>
                    <w:noProof/>
                    <w:webHidden/>
                  </w:rPr>
                  <w:t>6</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3" w:history="1">
                <w:r w:rsidR="0075033A" w:rsidRPr="003C065B">
                  <w:rPr>
                    <w:rStyle w:val="afd"/>
                    <w:noProof/>
                  </w:rPr>
                  <w:t>1.1.</w:t>
                </w:r>
                <w:r w:rsidR="0075033A">
                  <w:rPr>
                    <w:rFonts w:asciiTheme="minorHAnsi" w:hAnsiTheme="minorHAnsi"/>
                    <w:noProof/>
                    <w:sz w:val="22"/>
                    <w:szCs w:val="22"/>
                  </w:rPr>
                  <w:tab/>
                </w:r>
                <w:r w:rsidR="0075033A" w:rsidRPr="003C065B">
                  <w:rPr>
                    <w:rStyle w:val="afd"/>
                    <w:noProof/>
                  </w:rPr>
                  <w:t>Перечень условных обозначений и сокращений</w:t>
                </w:r>
                <w:r w:rsidR="0075033A">
                  <w:rPr>
                    <w:noProof/>
                    <w:webHidden/>
                  </w:rPr>
                  <w:tab/>
                </w:r>
                <w:r>
                  <w:rPr>
                    <w:noProof/>
                    <w:webHidden/>
                  </w:rPr>
                  <w:fldChar w:fldCharType="begin"/>
                </w:r>
                <w:r w:rsidR="0075033A">
                  <w:rPr>
                    <w:noProof/>
                    <w:webHidden/>
                  </w:rPr>
                  <w:instrText xml:space="preserve"> PAGEREF _Toc129010213 \h </w:instrText>
                </w:r>
                <w:r>
                  <w:rPr>
                    <w:noProof/>
                    <w:webHidden/>
                  </w:rPr>
                </w:r>
                <w:r>
                  <w:rPr>
                    <w:noProof/>
                    <w:webHidden/>
                  </w:rPr>
                  <w:fldChar w:fldCharType="separate"/>
                </w:r>
                <w:r w:rsidR="0075033A">
                  <w:rPr>
                    <w:noProof/>
                    <w:webHidden/>
                  </w:rPr>
                  <w:t>6</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4" w:history="1">
                <w:r w:rsidR="0075033A" w:rsidRPr="003C065B">
                  <w:rPr>
                    <w:rStyle w:val="afd"/>
                    <w:noProof/>
                  </w:rPr>
                  <w:t>1.2.</w:t>
                </w:r>
                <w:r w:rsidR="0075033A">
                  <w:rPr>
                    <w:rFonts w:asciiTheme="minorHAnsi" w:hAnsiTheme="minorHAnsi"/>
                    <w:noProof/>
                    <w:sz w:val="22"/>
                    <w:szCs w:val="22"/>
                  </w:rPr>
                  <w:tab/>
                </w:r>
                <w:r w:rsidR="0075033A" w:rsidRPr="003C065B">
                  <w:rPr>
                    <w:rStyle w:val="afd"/>
                    <w:noProof/>
                  </w:rPr>
                  <w:t>Нормативные правовые документы</w:t>
                </w:r>
                <w:r w:rsidR="0075033A">
                  <w:rPr>
                    <w:noProof/>
                    <w:webHidden/>
                  </w:rPr>
                  <w:tab/>
                </w:r>
                <w:r>
                  <w:rPr>
                    <w:noProof/>
                    <w:webHidden/>
                  </w:rPr>
                  <w:fldChar w:fldCharType="begin"/>
                </w:r>
                <w:r w:rsidR="0075033A">
                  <w:rPr>
                    <w:noProof/>
                    <w:webHidden/>
                  </w:rPr>
                  <w:instrText xml:space="preserve"> PAGEREF _Toc129010214 \h </w:instrText>
                </w:r>
                <w:r>
                  <w:rPr>
                    <w:noProof/>
                    <w:webHidden/>
                  </w:rPr>
                </w:r>
                <w:r>
                  <w:rPr>
                    <w:noProof/>
                    <w:webHidden/>
                  </w:rPr>
                  <w:fldChar w:fldCharType="separate"/>
                </w:r>
                <w:r w:rsidR="0075033A">
                  <w:rPr>
                    <w:noProof/>
                    <w:webHidden/>
                  </w:rPr>
                  <w:t>12</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5" w:history="1">
                <w:r w:rsidR="0075033A" w:rsidRPr="003C065B">
                  <w:rPr>
                    <w:rStyle w:val="afd"/>
                    <w:noProof/>
                  </w:rPr>
                  <w:t>1.3.</w:t>
                </w:r>
                <w:r w:rsidR="0075033A">
                  <w:rPr>
                    <w:rFonts w:asciiTheme="minorHAnsi" w:hAnsiTheme="minorHAnsi"/>
                    <w:noProof/>
                    <w:sz w:val="22"/>
                    <w:szCs w:val="22"/>
                  </w:rPr>
                  <w:tab/>
                </w:r>
                <w:r w:rsidR="0075033A" w:rsidRPr="003C065B">
                  <w:rPr>
                    <w:rStyle w:val="afd"/>
                    <w:noProof/>
                  </w:rPr>
                  <w:t>Организация и проведение ЕГЭ с использованием передачи ЭМ по сети «Интернет», печати полного комплекта ЭМ и сканирования в аудитории</w:t>
                </w:r>
                <w:r w:rsidR="0075033A">
                  <w:rPr>
                    <w:noProof/>
                    <w:webHidden/>
                  </w:rPr>
                  <w:tab/>
                </w:r>
                <w:r>
                  <w:rPr>
                    <w:noProof/>
                    <w:webHidden/>
                  </w:rPr>
                  <w:fldChar w:fldCharType="begin"/>
                </w:r>
                <w:r w:rsidR="0075033A">
                  <w:rPr>
                    <w:noProof/>
                    <w:webHidden/>
                  </w:rPr>
                  <w:instrText xml:space="preserve"> PAGEREF _Toc129010215 \h </w:instrText>
                </w:r>
                <w:r>
                  <w:rPr>
                    <w:noProof/>
                    <w:webHidden/>
                  </w:rPr>
                </w:r>
                <w:r>
                  <w:rPr>
                    <w:noProof/>
                    <w:webHidden/>
                  </w:rPr>
                  <w:fldChar w:fldCharType="separate"/>
                </w:r>
                <w:r w:rsidR="0075033A">
                  <w:rPr>
                    <w:noProof/>
                    <w:webHidden/>
                  </w:rPr>
                  <w:t>14</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6" w:history="1">
                <w:r w:rsidR="0075033A" w:rsidRPr="003C065B">
                  <w:rPr>
                    <w:rStyle w:val="afd"/>
                    <w:noProof/>
                  </w:rPr>
                  <w:t>1.4.</w:t>
                </w:r>
                <w:r w:rsidR="0075033A">
                  <w:rPr>
                    <w:rFonts w:asciiTheme="minorHAnsi" w:hAnsiTheme="minorHAnsi"/>
                    <w:noProof/>
                    <w:sz w:val="22"/>
                    <w:szCs w:val="22"/>
                  </w:rPr>
                  <w:tab/>
                </w:r>
                <w:r w:rsidR="0075033A" w:rsidRPr="003C065B">
                  <w:rPr>
                    <w:rStyle w:val="afd"/>
                    <w:noProof/>
                  </w:rPr>
                  <w:t>Лица, привлекаемые к проведению ЕГЭ</w:t>
                </w:r>
                <w:r w:rsidR="0075033A">
                  <w:rPr>
                    <w:noProof/>
                    <w:webHidden/>
                  </w:rPr>
                  <w:tab/>
                </w:r>
                <w:r>
                  <w:rPr>
                    <w:noProof/>
                    <w:webHidden/>
                  </w:rPr>
                  <w:fldChar w:fldCharType="begin"/>
                </w:r>
                <w:r w:rsidR="0075033A">
                  <w:rPr>
                    <w:noProof/>
                    <w:webHidden/>
                  </w:rPr>
                  <w:instrText xml:space="preserve"> PAGEREF _Toc129010216 \h </w:instrText>
                </w:r>
                <w:r>
                  <w:rPr>
                    <w:noProof/>
                    <w:webHidden/>
                  </w:rPr>
                </w:r>
                <w:r>
                  <w:rPr>
                    <w:noProof/>
                    <w:webHidden/>
                  </w:rPr>
                  <w:fldChar w:fldCharType="separate"/>
                </w:r>
                <w:r w:rsidR="0075033A">
                  <w:rPr>
                    <w:noProof/>
                    <w:webHidden/>
                  </w:rPr>
                  <w:t>16</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7" w:history="1">
                <w:r w:rsidR="0075033A" w:rsidRPr="003C065B">
                  <w:rPr>
                    <w:rStyle w:val="afd"/>
                    <w:noProof/>
                  </w:rPr>
                  <w:t>1.5.</w:t>
                </w:r>
                <w:r w:rsidR="0075033A">
                  <w:rPr>
                    <w:rFonts w:asciiTheme="minorHAnsi" w:hAnsiTheme="minorHAnsi"/>
                    <w:noProof/>
                    <w:sz w:val="22"/>
                    <w:szCs w:val="22"/>
                  </w:rPr>
                  <w:tab/>
                </w:r>
                <w:r w:rsidR="0075033A" w:rsidRPr="003C065B">
                  <w:rPr>
                    <w:rStyle w:val="afd"/>
                    <w:noProof/>
                  </w:rPr>
                  <w:t>Общие требования к ППЭ</w:t>
                </w:r>
                <w:r w:rsidR="0075033A">
                  <w:rPr>
                    <w:noProof/>
                    <w:webHidden/>
                  </w:rPr>
                  <w:tab/>
                </w:r>
                <w:r>
                  <w:rPr>
                    <w:noProof/>
                    <w:webHidden/>
                  </w:rPr>
                  <w:fldChar w:fldCharType="begin"/>
                </w:r>
                <w:r w:rsidR="0075033A">
                  <w:rPr>
                    <w:noProof/>
                    <w:webHidden/>
                  </w:rPr>
                  <w:instrText xml:space="preserve"> PAGEREF _Toc129010217 \h </w:instrText>
                </w:r>
                <w:r>
                  <w:rPr>
                    <w:noProof/>
                    <w:webHidden/>
                  </w:rPr>
                </w:r>
                <w:r>
                  <w:rPr>
                    <w:noProof/>
                    <w:webHidden/>
                  </w:rPr>
                  <w:fldChar w:fldCharType="separate"/>
                </w:r>
                <w:r w:rsidR="0075033A">
                  <w:rPr>
                    <w:noProof/>
                    <w:webHidden/>
                  </w:rPr>
                  <w:t>18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8" w:history="1">
                <w:r w:rsidR="0075033A" w:rsidRPr="003C065B">
                  <w:rPr>
                    <w:rStyle w:val="afd"/>
                    <w:noProof/>
                  </w:rPr>
                  <w:t>1.6.</w:t>
                </w:r>
                <w:r w:rsidR="0075033A">
                  <w:rPr>
                    <w:rFonts w:asciiTheme="minorHAnsi" w:hAnsiTheme="minorHAnsi"/>
                    <w:noProof/>
                    <w:sz w:val="22"/>
                    <w:szCs w:val="22"/>
                  </w:rPr>
                  <w:tab/>
                </w:r>
                <w:r w:rsidR="0075033A" w:rsidRPr="003C065B">
                  <w:rPr>
                    <w:rStyle w:val="afd"/>
                    <w:noProof/>
                  </w:rPr>
                  <w:t>Особенности организации и проведения ЕГЭ для участников ЕГЭ с ОВЗ, детей-инвалидов и инвалидов</w:t>
                </w:r>
                <w:r w:rsidR="0075033A">
                  <w:rPr>
                    <w:noProof/>
                    <w:webHidden/>
                  </w:rPr>
                  <w:tab/>
                </w:r>
                <w:r>
                  <w:rPr>
                    <w:noProof/>
                    <w:webHidden/>
                  </w:rPr>
                  <w:fldChar w:fldCharType="begin"/>
                </w:r>
                <w:r w:rsidR="0075033A">
                  <w:rPr>
                    <w:noProof/>
                    <w:webHidden/>
                  </w:rPr>
                  <w:instrText xml:space="preserve"> PAGEREF _Toc129010218 \h </w:instrText>
                </w:r>
                <w:r>
                  <w:rPr>
                    <w:noProof/>
                    <w:webHidden/>
                  </w:rPr>
                </w:r>
                <w:r>
                  <w:rPr>
                    <w:noProof/>
                    <w:webHidden/>
                  </w:rPr>
                  <w:fldChar w:fldCharType="separate"/>
                </w:r>
                <w:r w:rsidR="0075033A">
                  <w:rPr>
                    <w:noProof/>
                    <w:webHidden/>
                  </w:rPr>
                  <w:t>23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19" w:history="1">
                <w:r w:rsidR="0075033A" w:rsidRPr="003C065B">
                  <w:rPr>
                    <w:rStyle w:val="afd"/>
                    <w:noProof/>
                  </w:rPr>
                  <w:t>1.7.</w:t>
                </w:r>
                <w:r w:rsidR="0075033A">
                  <w:rPr>
                    <w:rFonts w:asciiTheme="minorHAnsi" w:hAnsiTheme="minorHAnsi"/>
                    <w:noProof/>
                    <w:sz w:val="22"/>
                    <w:szCs w:val="22"/>
                  </w:rPr>
                  <w:tab/>
                </w:r>
                <w:r w:rsidR="0075033A" w:rsidRPr="003C065B">
                  <w:rPr>
                    <w:rStyle w:val="afd"/>
                    <w:noProof/>
                  </w:rPr>
                  <w:t>Особенности организации ППЭ на дому, на базе медицинского учреждения</w:t>
                </w:r>
                <w:r w:rsidR="0075033A">
                  <w:rPr>
                    <w:noProof/>
                    <w:webHidden/>
                  </w:rPr>
                  <w:tab/>
                </w:r>
                <w:r>
                  <w:rPr>
                    <w:noProof/>
                    <w:webHidden/>
                  </w:rPr>
                  <w:fldChar w:fldCharType="begin"/>
                </w:r>
                <w:r w:rsidR="0075033A">
                  <w:rPr>
                    <w:noProof/>
                    <w:webHidden/>
                  </w:rPr>
                  <w:instrText xml:space="preserve"> PAGEREF _Toc129010219 \h </w:instrText>
                </w:r>
                <w:r>
                  <w:rPr>
                    <w:noProof/>
                    <w:webHidden/>
                  </w:rPr>
                </w:r>
                <w:r>
                  <w:rPr>
                    <w:noProof/>
                    <w:webHidden/>
                  </w:rPr>
                  <w:fldChar w:fldCharType="separate"/>
                </w:r>
                <w:r w:rsidR="0075033A">
                  <w:rPr>
                    <w:noProof/>
                    <w:webHidden/>
                  </w:rPr>
                  <w:t>26</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20" w:history="1">
                <w:r w:rsidR="0075033A" w:rsidRPr="003C065B">
                  <w:rPr>
                    <w:rStyle w:val="afd"/>
                    <w:noProof/>
                  </w:rPr>
                  <w:t>2.</w:t>
                </w:r>
                <w:r w:rsidR="0075033A">
                  <w:rPr>
                    <w:rFonts w:asciiTheme="minorHAnsi" w:hAnsiTheme="minorHAnsi"/>
                    <w:b w:val="0"/>
                    <w:bCs w:val="0"/>
                    <w:noProof/>
                    <w:sz w:val="22"/>
                    <w:szCs w:val="22"/>
                  </w:rPr>
                  <w:tab/>
                </w:r>
                <w:r w:rsidR="0075033A" w:rsidRPr="003C065B">
                  <w:rPr>
                    <w:rStyle w:val="afd"/>
                    <w:noProof/>
                  </w:rPr>
                  <w:t>Подготовительный этап: организационно-технологические мероприятия, проводимые в ППЭ накануне экзамена</w:t>
                </w:r>
                <w:r w:rsidR="0075033A">
                  <w:rPr>
                    <w:noProof/>
                    <w:webHidden/>
                  </w:rPr>
                  <w:tab/>
                </w:r>
                <w:r>
                  <w:rPr>
                    <w:noProof/>
                    <w:webHidden/>
                  </w:rPr>
                  <w:fldChar w:fldCharType="begin"/>
                </w:r>
                <w:r w:rsidR="0075033A">
                  <w:rPr>
                    <w:noProof/>
                    <w:webHidden/>
                  </w:rPr>
                  <w:instrText xml:space="preserve"> PAGEREF _Toc129010220 \h </w:instrText>
                </w:r>
                <w:r>
                  <w:rPr>
                    <w:noProof/>
                    <w:webHidden/>
                  </w:rPr>
                </w:r>
                <w:r>
                  <w:rPr>
                    <w:noProof/>
                    <w:webHidden/>
                  </w:rPr>
                  <w:fldChar w:fldCharType="separate"/>
                </w:r>
                <w:r w:rsidR="0075033A">
                  <w:rPr>
                    <w:noProof/>
                    <w:webHidden/>
                  </w:rPr>
                  <w:t>28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1" w:history="1">
                <w:r w:rsidR="0075033A" w:rsidRPr="003C065B">
                  <w:rPr>
                    <w:rStyle w:val="afd"/>
                    <w:noProof/>
                  </w:rPr>
                  <w:t>2.1.</w:t>
                </w:r>
                <w:r w:rsidR="0075033A">
                  <w:rPr>
                    <w:rFonts w:asciiTheme="minorHAnsi" w:hAnsiTheme="minorHAnsi"/>
                    <w:noProof/>
                    <w:sz w:val="22"/>
                    <w:szCs w:val="22"/>
                  </w:rPr>
                  <w:tab/>
                </w:r>
                <w:r w:rsidR="0075033A" w:rsidRPr="003C065B">
                  <w:rPr>
                    <w:rStyle w:val="afd"/>
                    <w:noProof/>
                  </w:rPr>
                  <w:t>Готовность ППЭ</w:t>
                </w:r>
                <w:r w:rsidR="0075033A">
                  <w:rPr>
                    <w:noProof/>
                    <w:webHidden/>
                  </w:rPr>
                  <w:tab/>
                </w:r>
                <w:r>
                  <w:rPr>
                    <w:noProof/>
                    <w:webHidden/>
                  </w:rPr>
                  <w:fldChar w:fldCharType="begin"/>
                </w:r>
                <w:r w:rsidR="0075033A">
                  <w:rPr>
                    <w:noProof/>
                    <w:webHidden/>
                  </w:rPr>
                  <w:instrText xml:space="preserve"> PAGEREF _Toc129010221 \h </w:instrText>
                </w:r>
                <w:r>
                  <w:rPr>
                    <w:noProof/>
                    <w:webHidden/>
                  </w:rPr>
                </w:r>
                <w:r>
                  <w:rPr>
                    <w:noProof/>
                    <w:webHidden/>
                  </w:rPr>
                  <w:fldChar w:fldCharType="separate"/>
                </w:r>
                <w:r w:rsidR="0075033A">
                  <w:rPr>
                    <w:noProof/>
                    <w:webHidden/>
                  </w:rPr>
                  <w:t>28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2" w:history="1">
                <w:r w:rsidR="0075033A" w:rsidRPr="003C065B">
                  <w:rPr>
                    <w:rStyle w:val="afd"/>
                    <w:noProof/>
                  </w:rPr>
                  <w:t>2.2.</w:t>
                </w:r>
                <w:r w:rsidR="0075033A">
                  <w:rPr>
                    <w:rFonts w:asciiTheme="minorHAnsi" w:hAnsiTheme="minorHAnsi"/>
                    <w:noProof/>
                    <w:sz w:val="22"/>
                    <w:szCs w:val="22"/>
                  </w:rPr>
                  <w:tab/>
                </w:r>
                <w:r w:rsidR="0075033A" w:rsidRPr="003C065B">
                  <w:rPr>
                    <w:rStyle w:val="afd"/>
                    <w:noProof/>
                  </w:rPr>
                  <w:t>Печать ДБО № 2</w:t>
                </w:r>
                <w:r w:rsidR="0075033A">
                  <w:rPr>
                    <w:noProof/>
                    <w:webHidden/>
                  </w:rPr>
                  <w:tab/>
                </w:r>
                <w:r>
                  <w:rPr>
                    <w:noProof/>
                    <w:webHidden/>
                  </w:rPr>
                  <w:fldChar w:fldCharType="begin"/>
                </w:r>
                <w:r w:rsidR="0075033A">
                  <w:rPr>
                    <w:noProof/>
                    <w:webHidden/>
                  </w:rPr>
                  <w:instrText xml:space="preserve"> PAGEREF _Toc129010222 \h </w:instrText>
                </w:r>
                <w:r>
                  <w:rPr>
                    <w:noProof/>
                    <w:webHidden/>
                  </w:rPr>
                </w:r>
                <w:r>
                  <w:rPr>
                    <w:noProof/>
                    <w:webHidden/>
                  </w:rPr>
                  <w:fldChar w:fldCharType="separate"/>
                </w:r>
                <w:r w:rsidR="0075033A">
                  <w:rPr>
                    <w:noProof/>
                    <w:webHidden/>
                  </w:rPr>
                  <w:t>31</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3" w:history="1">
                <w:r w:rsidR="0075033A" w:rsidRPr="003C065B">
                  <w:rPr>
                    <w:rStyle w:val="afd"/>
                    <w:noProof/>
                  </w:rPr>
                  <w:t>2.3.</w:t>
                </w:r>
                <w:r w:rsidR="0075033A">
                  <w:rPr>
                    <w:rFonts w:asciiTheme="minorHAnsi" w:hAnsiTheme="minorHAnsi"/>
                    <w:noProof/>
                    <w:sz w:val="22"/>
                    <w:szCs w:val="22"/>
                  </w:rPr>
                  <w:tab/>
                </w:r>
                <w:r w:rsidR="0075033A" w:rsidRPr="003C065B">
                  <w:rPr>
                    <w:rStyle w:val="afd"/>
                    <w:noProof/>
                  </w:rPr>
                  <w:t>Общий порядок подготовки и проведения ЕГЭ в ППЭ</w:t>
                </w:r>
                <w:r w:rsidR="0075033A">
                  <w:rPr>
                    <w:noProof/>
                    <w:webHidden/>
                  </w:rPr>
                  <w:tab/>
                </w:r>
                <w:r>
                  <w:rPr>
                    <w:noProof/>
                    <w:webHidden/>
                  </w:rPr>
                  <w:fldChar w:fldCharType="begin"/>
                </w:r>
                <w:r w:rsidR="0075033A">
                  <w:rPr>
                    <w:noProof/>
                    <w:webHidden/>
                  </w:rPr>
                  <w:instrText xml:space="preserve"> PAGEREF _Toc129010223 \h </w:instrText>
                </w:r>
                <w:r>
                  <w:rPr>
                    <w:noProof/>
                    <w:webHidden/>
                  </w:rPr>
                </w:r>
                <w:r>
                  <w:rPr>
                    <w:noProof/>
                    <w:webHidden/>
                  </w:rPr>
                  <w:fldChar w:fldCharType="separate"/>
                </w:r>
                <w:r w:rsidR="0075033A">
                  <w:rPr>
                    <w:noProof/>
                    <w:webHidden/>
                  </w:rPr>
                  <w:t>33</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24" w:history="1">
                <w:r w:rsidR="0075033A" w:rsidRPr="003C065B">
                  <w:rPr>
                    <w:rStyle w:val="afd"/>
                    <w:noProof/>
                  </w:rPr>
                  <w:t>3.</w:t>
                </w:r>
                <w:r w:rsidR="0075033A">
                  <w:rPr>
                    <w:rFonts w:asciiTheme="minorHAnsi" w:hAnsiTheme="minorHAnsi"/>
                    <w:b w:val="0"/>
                    <w:bCs w:val="0"/>
                    <w:noProof/>
                    <w:sz w:val="22"/>
                    <w:szCs w:val="22"/>
                  </w:rPr>
                  <w:tab/>
                </w:r>
                <w:r w:rsidR="0075033A" w:rsidRPr="003C065B">
                  <w:rPr>
                    <w:rStyle w:val="afd"/>
                    <w:noProof/>
                  </w:rPr>
                  <w:t>Проведение экзамена</w:t>
                </w:r>
                <w:r w:rsidR="0075033A">
                  <w:rPr>
                    <w:noProof/>
                    <w:webHidden/>
                  </w:rPr>
                  <w:tab/>
                </w:r>
                <w:r>
                  <w:rPr>
                    <w:noProof/>
                    <w:webHidden/>
                  </w:rPr>
                  <w:fldChar w:fldCharType="begin"/>
                </w:r>
                <w:r w:rsidR="0075033A">
                  <w:rPr>
                    <w:noProof/>
                    <w:webHidden/>
                  </w:rPr>
                  <w:instrText xml:space="preserve"> PAGEREF _Toc129010224 \h </w:instrText>
                </w:r>
                <w:r>
                  <w:rPr>
                    <w:noProof/>
                    <w:webHidden/>
                  </w:rPr>
                </w:r>
                <w:r>
                  <w:rPr>
                    <w:noProof/>
                    <w:webHidden/>
                  </w:rPr>
                  <w:fldChar w:fldCharType="separate"/>
                </w:r>
                <w:r w:rsidR="0075033A">
                  <w:rPr>
                    <w:noProof/>
                    <w:webHidden/>
                  </w:rPr>
                  <w:t>34</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5" w:history="1">
                <w:r w:rsidR="0075033A" w:rsidRPr="003C065B">
                  <w:rPr>
                    <w:rStyle w:val="afd"/>
                    <w:noProof/>
                  </w:rPr>
                  <w:t>3.1.</w:t>
                </w:r>
                <w:r w:rsidR="0075033A">
                  <w:rPr>
                    <w:rFonts w:asciiTheme="minorHAnsi" w:hAnsiTheme="minorHAnsi"/>
                    <w:noProof/>
                    <w:sz w:val="22"/>
                    <w:szCs w:val="22"/>
                  </w:rPr>
                  <w:tab/>
                </w:r>
                <w:r w:rsidR="0075033A" w:rsidRPr="003C065B">
                  <w:rPr>
                    <w:rStyle w:val="afd"/>
                    <w:noProof/>
                  </w:rPr>
                  <w:t>Доставка ЭМ в ППЭ</w:t>
                </w:r>
                <w:r w:rsidR="0075033A">
                  <w:rPr>
                    <w:noProof/>
                    <w:webHidden/>
                  </w:rPr>
                  <w:tab/>
                </w:r>
                <w:r>
                  <w:rPr>
                    <w:noProof/>
                    <w:webHidden/>
                  </w:rPr>
                  <w:fldChar w:fldCharType="begin"/>
                </w:r>
                <w:r w:rsidR="0075033A">
                  <w:rPr>
                    <w:noProof/>
                    <w:webHidden/>
                  </w:rPr>
                  <w:instrText xml:space="preserve"> PAGEREF _Toc129010225 \h </w:instrText>
                </w:r>
                <w:r>
                  <w:rPr>
                    <w:noProof/>
                    <w:webHidden/>
                  </w:rPr>
                </w:r>
                <w:r>
                  <w:rPr>
                    <w:noProof/>
                    <w:webHidden/>
                  </w:rPr>
                  <w:fldChar w:fldCharType="separate"/>
                </w:r>
                <w:r w:rsidR="0075033A">
                  <w:rPr>
                    <w:noProof/>
                    <w:webHidden/>
                  </w:rPr>
                  <w:t>34</w:t>
                </w:r>
                <w:r>
                  <w:rPr>
                    <w:noProof/>
                    <w:webHidden/>
                  </w:rPr>
                  <w:fldChar w:fldCharType="end"/>
                </w:r>
              </w:hyperlink>
            </w:p>
            <w:p w:rsidR="0075033A" w:rsidRDefault="0024418C">
              <w:pPr>
                <w:pStyle w:val="25"/>
                <w:rPr>
                  <w:rFonts w:asciiTheme="minorHAnsi" w:hAnsiTheme="minorHAnsi"/>
                  <w:noProof/>
                  <w:sz w:val="22"/>
                  <w:szCs w:val="22"/>
                </w:rPr>
              </w:pPr>
              <w:hyperlink w:anchor="_Toc129010226" w:history="1">
                <w:r w:rsidR="0075033A" w:rsidRPr="003C065B">
                  <w:rPr>
                    <w:rStyle w:val="afd"/>
                    <w:noProof/>
                  </w:rPr>
                  <w:t>Вход лиц, привлекаемых к проведению ЕГЭ, и участников ЕГЭ в ППЭ</w:t>
                </w:r>
                <w:r w:rsidR="0075033A">
                  <w:rPr>
                    <w:noProof/>
                    <w:webHidden/>
                  </w:rPr>
                  <w:tab/>
                </w:r>
                <w:r>
                  <w:rPr>
                    <w:noProof/>
                    <w:webHidden/>
                  </w:rPr>
                  <w:fldChar w:fldCharType="begin"/>
                </w:r>
                <w:r w:rsidR="0075033A">
                  <w:rPr>
                    <w:noProof/>
                    <w:webHidden/>
                  </w:rPr>
                  <w:instrText xml:space="preserve"> PAGEREF _Toc129010226 \h </w:instrText>
                </w:r>
                <w:r>
                  <w:rPr>
                    <w:noProof/>
                    <w:webHidden/>
                  </w:rPr>
                </w:r>
                <w:r>
                  <w:rPr>
                    <w:noProof/>
                    <w:webHidden/>
                  </w:rPr>
                  <w:fldChar w:fldCharType="separate"/>
                </w:r>
                <w:r w:rsidR="0075033A">
                  <w:rPr>
                    <w:noProof/>
                    <w:webHidden/>
                  </w:rPr>
                  <w:t>34</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7" w:history="1">
                <w:r w:rsidR="0075033A" w:rsidRPr="003C065B">
                  <w:rPr>
                    <w:rStyle w:val="afd"/>
                    <w:noProof/>
                  </w:rPr>
                  <w:t>3.2.</w:t>
                </w:r>
                <w:r w:rsidR="0075033A">
                  <w:rPr>
                    <w:rFonts w:asciiTheme="minorHAnsi" w:hAnsiTheme="minorHAnsi"/>
                    <w:noProof/>
                    <w:sz w:val="22"/>
                    <w:szCs w:val="22"/>
                  </w:rPr>
                  <w:tab/>
                </w:r>
                <w:r w:rsidR="0075033A" w:rsidRPr="003C065B">
                  <w:rPr>
                    <w:rStyle w:val="afd"/>
                    <w:noProof/>
                  </w:rPr>
                  <w:t>Действия лиц, привлекаемых к проведению ЕГЭ, до начала экзамена</w:t>
                </w:r>
                <w:r w:rsidR="0075033A">
                  <w:rPr>
                    <w:noProof/>
                    <w:webHidden/>
                  </w:rPr>
                  <w:tab/>
                </w:r>
                <w:r>
                  <w:rPr>
                    <w:noProof/>
                    <w:webHidden/>
                  </w:rPr>
                  <w:fldChar w:fldCharType="begin"/>
                </w:r>
                <w:r w:rsidR="0075033A">
                  <w:rPr>
                    <w:noProof/>
                    <w:webHidden/>
                  </w:rPr>
                  <w:instrText xml:space="preserve"> PAGEREF _Toc129010227 \h </w:instrText>
                </w:r>
                <w:r>
                  <w:rPr>
                    <w:noProof/>
                    <w:webHidden/>
                  </w:rPr>
                </w:r>
                <w:r>
                  <w:rPr>
                    <w:noProof/>
                    <w:webHidden/>
                  </w:rPr>
                  <w:fldChar w:fldCharType="separate"/>
                </w:r>
                <w:r w:rsidR="0075033A">
                  <w:rPr>
                    <w:noProof/>
                    <w:webHidden/>
                  </w:rPr>
                  <w:t>38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8" w:history="1">
                <w:r w:rsidR="0075033A" w:rsidRPr="003C065B">
                  <w:rPr>
                    <w:rStyle w:val="afd"/>
                    <w:noProof/>
                  </w:rPr>
                  <w:t>3.3.</w:t>
                </w:r>
                <w:r w:rsidR="0075033A">
                  <w:rPr>
                    <w:rFonts w:asciiTheme="minorHAnsi" w:hAnsiTheme="minorHAnsi"/>
                    <w:noProof/>
                    <w:sz w:val="22"/>
                    <w:szCs w:val="22"/>
                  </w:rPr>
                  <w:tab/>
                </w:r>
                <w:r w:rsidR="0075033A" w:rsidRPr="003C065B">
                  <w:rPr>
                    <w:rStyle w:val="afd"/>
                    <w:noProof/>
                  </w:rPr>
                  <w:t>Требования к соблюдению порядка проведения ЕГЭ в ППЭ</w:t>
                </w:r>
                <w:r w:rsidR="0075033A">
                  <w:rPr>
                    <w:noProof/>
                    <w:webHidden/>
                  </w:rPr>
                  <w:tab/>
                </w:r>
                <w:r>
                  <w:rPr>
                    <w:noProof/>
                    <w:webHidden/>
                  </w:rPr>
                  <w:fldChar w:fldCharType="begin"/>
                </w:r>
                <w:r w:rsidR="0075033A">
                  <w:rPr>
                    <w:noProof/>
                    <w:webHidden/>
                  </w:rPr>
                  <w:instrText xml:space="preserve"> PAGEREF _Toc129010228 \h </w:instrText>
                </w:r>
                <w:r>
                  <w:rPr>
                    <w:noProof/>
                    <w:webHidden/>
                  </w:rPr>
                </w:r>
                <w:r>
                  <w:rPr>
                    <w:noProof/>
                    <w:webHidden/>
                  </w:rPr>
                  <w:fldChar w:fldCharType="separate"/>
                </w:r>
                <w:r w:rsidR="0075033A">
                  <w:rPr>
                    <w:noProof/>
                    <w:webHidden/>
                  </w:rPr>
                  <w:t>41</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29" w:history="1">
                <w:r w:rsidR="0075033A" w:rsidRPr="003C065B">
                  <w:rPr>
                    <w:rStyle w:val="afd"/>
                    <w:noProof/>
                  </w:rPr>
                  <w:t>3.4.</w:t>
                </w:r>
                <w:r w:rsidR="0075033A">
                  <w:rPr>
                    <w:rFonts w:asciiTheme="minorHAnsi" w:hAnsiTheme="minorHAnsi"/>
                    <w:noProof/>
                    <w:sz w:val="22"/>
                    <w:szCs w:val="22"/>
                  </w:rPr>
                  <w:tab/>
                </w:r>
                <w:r w:rsidR="0075033A" w:rsidRPr="003C065B">
                  <w:rPr>
                    <w:rStyle w:val="afd"/>
                    <w:noProof/>
                  </w:rPr>
                  <w:t>Проведение ЕГЭ в аудитории. Порядок печати полного комплекта</w:t>
                </w:r>
                <w:r w:rsidR="0075033A" w:rsidRPr="003C065B">
                  <w:rPr>
                    <w:rStyle w:val="afd"/>
                    <w:noProof/>
                    <w:lang w:val="en-US"/>
                  </w:rPr>
                  <w:t> </w:t>
                </w:r>
                <w:r w:rsidR="0075033A" w:rsidRPr="003C065B">
                  <w:rPr>
                    <w:rStyle w:val="afd"/>
                    <w:noProof/>
                  </w:rPr>
                  <w:t>ЭМ</w:t>
                </w:r>
                <w:r w:rsidR="0075033A">
                  <w:rPr>
                    <w:noProof/>
                    <w:webHidden/>
                  </w:rPr>
                  <w:tab/>
                </w:r>
                <w:r>
                  <w:rPr>
                    <w:noProof/>
                    <w:webHidden/>
                  </w:rPr>
                  <w:fldChar w:fldCharType="begin"/>
                </w:r>
                <w:r w:rsidR="0075033A">
                  <w:rPr>
                    <w:noProof/>
                    <w:webHidden/>
                  </w:rPr>
                  <w:instrText xml:space="preserve"> PAGEREF _Toc129010229 \h </w:instrText>
                </w:r>
                <w:r>
                  <w:rPr>
                    <w:noProof/>
                    <w:webHidden/>
                  </w:rPr>
                </w:r>
                <w:r>
                  <w:rPr>
                    <w:noProof/>
                    <w:webHidden/>
                  </w:rPr>
                  <w:fldChar w:fldCharType="separate"/>
                </w:r>
                <w:r w:rsidR="0075033A">
                  <w:rPr>
                    <w:noProof/>
                    <w:webHidden/>
                  </w:rPr>
                  <w:t>43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0" w:history="1">
                <w:r w:rsidR="0075033A" w:rsidRPr="003C065B">
                  <w:rPr>
                    <w:rStyle w:val="afd"/>
                    <w:noProof/>
                  </w:rPr>
                  <w:t>3.5.</w:t>
                </w:r>
                <w:r w:rsidR="0075033A">
                  <w:rPr>
                    <w:rFonts w:asciiTheme="minorHAnsi" w:hAnsiTheme="minorHAnsi"/>
                    <w:noProof/>
                    <w:sz w:val="22"/>
                    <w:szCs w:val="22"/>
                  </w:rPr>
                  <w:tab/>
                </w:r>
                <w:r w:rsidR="0075033A" w:rsidRPr="003C065B">
                  <w:rPr>
                    <w:rStyle w:val="afd"/>
                    <w:noProof/>
                  </w:rPr>
                  <w:t>Завершение выполнения экзаменационной работы участниками ЕГЭ, организация сбора ЭМ</w:t>
                </w:r>
                <w:r w:rsidR="0075033A" w:rsidRPr="003C065B">
                  <w:rPr>
                    <w:rStyle w:val="afd"/>
                    <w:bCs/>
                    <w:i/>
                    <w:iCs/>
                    <w:noProof/>
                  </w:rPr>
                  <w:t xml:space="preserve"> </w:t>
                </w:r>
                <w:r w:rsidR="0075033A" w:rsidRPr="003C065B">
                  <w:rPr>
                    <w:rStyle w:val="afd"/>
                    <w:noProof/>
                  </w:rPr>
                  <w:t>и порядок сканирования в аудитории</w:t>
                </w:r>
                <w:r w:rsidR="0075033A">
                  <w:rPr>
                    <w:noProof/>
                    <w:webHidden/>
                  </w:rPr>
                  <w:tab/>
                </w:r>
                <w:r>
                  <w:rPr>
                    <w:noProof/>
                    <w:webHidden/>
                  </w:rPr>
                  <w:fldChar w:fldCharType="begin"/>
                </w:r>
                <w:r w:rsidR="0075033A">
                  <w:rPr>
                    <w:noProof/>
                    <w:webHidden/>
                  </w:rPr>
                  <w:instrText xml:space="preserve"> PAGEREF _Toc129010230 \h </w:instrText>
                </w:r>
                <w:r>
                  <w:rPr>
                    <w:noProof/>
                    <w:webHidden/>
                  </w:rPr>
                </w:r>
                <w:r>
                  <w:rPr>
                    <w:noProof/>
                    <w:webHidden/>
                  </w:rPr>
                  <w:fldChar w:fldCharType="separate"/>
                </w:r>
                <w:r w:rsidR="0075033A">
                  <w:rPr>
                    <w:noProof/>
                    <w:webHidden/>
                  </w:rPr>
                  <w:t>49</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31" w:history="1">
                <w:r w:rsidR="0075033A" w:rsidRPr="003C065B">
                  <w:rPr>
                    <w:rStyle w:val="afd"/>
                    <w:noProof/>
                  </w:rPr>
                  <w:t>4.</w:t>
                </w:r>
                <w:r w:rsidR="0075033A">
                  <w:rPr>
                    <w:rFonts w:asciiTheme="minorHAnsi" w:hAnsiTheme="minorHAnsi"/>
                    <w:b w:val="0"/>
                    <w:bCs w:val="0"/>
                    <w:noProof/>
                    <w:sz w:val="22"/>
                    <w:szCs w:val="22"/>
                  </w:rPr>
                  <w:tab/>
                </w:r>
                <w:r w:rsidR="0075033A" w:rsidRPr="003C065B">
                  <w:rPr>
                    <w:rStyle w:val="afd"/>
                    <w:noProof/>
                  </w:rPr>
                  <w:t>Завершение экзамена в ППЭ</w:t>
                </w:r>
                <w:r w:rsidR="0075033A">
                  <w:rPr>
                    <w:noProof/>
                    <w:webHidden/>
                  </w:rPr>
                  <w:tab/>
                </w:r>
                <w:r>
                  <w:rPr>
                    <w:noProof/>
                    <w:webHidden/>
                  </w:rPr>
                  <w:fldChar w:fldCharType="begin"/>
                </w:r>
                <w:r w:rsidR="0075033A">
                  <w:rPr>
                    <w:noProof/>
                    <w:webHidden/>
                  </w:rPr>
                  <w:instrText xml:space="preserve"> PAGEREF _Toc129010231 \h </w:instrText>
                </w:r>
                <w:r>
                  <w:rPr>
                    <w:noProof/>
                    <w:webHidden/>
                  </w:rPr>
                </w:r>
                <w:r>
                  <w:rPr>
                    <w:noProof/>
                    <w:webHidden/>
                  </w:rPr>
                  <w:fldChar w:fldCharType="separate"/>
                </w:r>
                <w:r w:rsidR="0075033A">
                  <w:rPr>
                    <w:noProof/>
                    <w:webHidden/>
                  </w:rPr>
                  <w:t>53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2" w:history="1">
                <w:r w:rsidR="0075033A" w:rsidRPr="003C065B">
                  <w:rPr>
                    <w:rStyle w:val="afd"/>
                    <w:bCs/>
                    <w:noProof/>
                  </w:rPr>
                  <w:t>4.1.</w:t>
                </w:r>
                <w:r w:rsidR="0075033A">
                  <w:rPr>
                    <w:rFonts w:asciiTheme="minorHAnsi" w:hAnsiTheme="minorHAnsi"/>
                    <w:noProof/>
                    <w:sz w:val="22"/>
                    <w:szCs w:val="22"/>
                  </w:rPr>
                  <w:tab/>
                </w:r>
                <w:r w:rsidR="0075033A" w:rsidRPr="003C065B">
                  <w:rPr>
                    <w:rStyle w:val="afd"/>
                    <w:noProof/>
                  </w:rPr>
                  <w:t>Порядок перевода форм ППЭ в электронный вид</w:t>
                </w:r>
                <w:r w:rsidR="0075033A">
                  <w:rPr>
                    <w:noProof/>
                    <w:webHidden/>
                  </w:rPr>
                  <w:tab/>
                </w:r>
                <w:r>
                  <w:rPr>
                    <w:noProof/>
                    <w:webHidden/>
                  </w:rPr>
                  <w:fldChar w:fldCharType="begin"/>
                </w:r>
                <w:r w:rsidR="0075033A">
                  <w:rPr>
                    <w:noProof/>
                    <w:webHidden/>
                  </w:rPr>
                  <w:instrText xml:space="preserve"> PAGEREF _Toc129010232 \h </w:instrText>
                </w:r>
                <w:r>
                  <w:rPr>
                    <w:noProof/>
                    <w:webHidden/>
                  </w:rPr>
                </w:r>
                <w:r>
                  <w:rPr>
                    <w:noProof/>
                    <w:webHidden/>
                  </w:rPr>
                  <w:fldChar w:fldCharType="separate"/>
                </w:r>
                <w:r w:rsidR="0075033A">
                  <w:rPr>
                    <w:noProof/>
                    <w:webHidden/>
                  </w:rPr>
                  <w:t>53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3" w:history="1">
                <w:r w:rsidR="0075033A" w:rsidRPr="003C065B">
                  <w:rPr>
                    <w:rStyle w:val="afd"/>
                    <w:noProof/>
                  </w:rPr>
                  <w:t>4.2.</w:t>
                </w:r>
                <w:r w:rsidR="0075033A">
                  <w:rPr>
                    <w:rFonts w:asciiTheme="minorHAnsi" w:hAnsiTheme="minorHAnsi"/>
                    <w:noProof/>
                    <w:sz w:val="22"/>
                    <w:szCs w:val="22"/>
                  </w:rPr>
                  <w:tab/>
                </w:r>
                <w:r w:rsidR="0075033A" w:rsidRPr="003C065B">
                  <w:rPr>
                    <w:rStyle w:val="afd"/>
                    <w:noProof/>
                  </w:rPr>
                  <w:t>Передача ЭМ из ППЭ в РЦОИ</w:t>
                </w:r>
                <w:r w:rsidR="0075033A">
                  <w:rPr>
                    <w:noProof/>
                    <w:webHidden/>
                  </w:rPr>
                  <w:tab/>
                </w:r>
                <w:r>
                  <w:rPr>
                    <w:noProof/>
                    <w:webHidden/>
                  </w:rPr>
                  <w:fldChar w:fldCharType="begin"/>
                </w:r>
                <w:r w:rsidR="0075033A">
                  <w:rPr>
                    <w:noProof/>
                    <w:webHidden/>
                  </w:rPr>
                  <w:instrText xml:space="preserve"> PAGEREF _Toc129010233 \h </w:instrText>
                </w:r>
                <w:r>
                  <w:rPr>
                    <w:noProof/>
                    <w:webHidden/>
                  </w:rPr>
                </w:r>
                <w:r>
                  <w:rPr>
                    <w:noProof/>
                    <w:webHidden/>
                  </w:rPr>
                  <w:fldChar w:fldCharType="separate"/>
                </w:r>
                <w:r w:rsidR="0075033A">
                  <w:rPr>
                    <w:noProof/>
                    <w:webHidden/>
                  </w:rPr>
                  <w:t>56</w:t>
                </w:r>
                <w:r>
                  <w:rPr>
                    <w:noProof/>
                    <w:webHidden/>
                  </w:rPr>
                  <w:fldChar w:fldCharType="end"/>
                </w:r>
              </w:hyperlink>
            </w:p>
            <w:p w:rsidR="0075033A" w:rsidRDefault="0024418C">
              <w:pPr>
                <w:pStyle w:val="15"/>
                <w:rPr>
                  <w:rFonts w:asciiTheme="minorHAnsi" w:hAnsiTheme="minorHAnsi"/>
                  <w:b w:val="0"/>
                  <w:bCs w:val="0"/>
                  <w:noProof/>
                  <w:sz w:val="22"/>
                  <w:szCs w:val="22"/>
                </w:rPr>
              </w:pPr>
              <w:hyperlink w:anchor="_Toc129010234" w:history="1">
                <w:r w:rsidR="0075033A" w:rsidRPr="003C065B">
                  <w:rPr>
                    <w:rStyle w:val="afd"/>
                    <w:rFonts w:cs="Times New Roman"/>
                    <w:noProof/>
                  </w:rPr>
                  <w:t>Приложения</w:t>
                </w:r>
                <w:r w:rsidR="0075033A">
                  <w:rPr>
                    <w:noProof/>
                    <w:webHidden/>
                  </w:rPr>
                  <w:tab/>
                </w:r>
                <w:r>
                  <w:rPr>
                    <w:noProof/>
                    <w:webHidden/>
                  </w:rPr>
                  <w:fldChar w:fldCharType="begin"/>
                </w:r>
                <w:r w:rsidR="0075033A">
                  <w:rPr>
                    <w:noProof/>
                    <w:webHidden/>
                  </w:rPr>
                  <w:instrText xml:space="preserve"> PAGEREF _Toc129010234 \h </w:instrText>
                </w:r>
                <w:r>
                  <w:rPr>
                    <w:noProof/>
                    <w:webHidden/>
                  </w:rPr>
                </w:r>
                <w:r>
                  <w:rPr>
                    <w:noProof/>
                    <w:webHidden/>
                  </w:rPr>
                  <w:fldChar w:fldCharType="separate"/>
                </w:r>
                <w:r w:rsidR="0075033A">
                  <w:rPr>
                    <w:noProof/>
                    <w:webHidden/>
                  </w:rPr>
                  <w:t>59</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35" w:history="1">
                <w:r w:rsidR="0075033A" w:rsidRPr="003C065B">
                  <w:rPr>
                    <w:rStyle w:val="afd"/>
                    <w:noProof/>
                  </w:rPr>
                  <w:t>1.</w:t>
                </w:r>
                <w:r w:rsidR="0075033A">
                  <w:rPr>
                    <w:rFonts w:asciiTheme="minorHAnsi" w:hAnsiTheme="minorHAnsi"/>
                    <w:b w:val="0"/>
                    <w:bCs w:val="0"/>
                    <w:noProof/>
                    <w:sz w:val="22"/>
                    <w:szCs w:val="22"/>
                  </w:rPr>
                  <w:tab/>
                </w:r>
                <w:r w:rsidR="0075033A" w:rsidRPr="003C065B">
                  <w:rPr>
                    <w:rStyle w:val="afd"/>
                    <w:noProof/>
                  </w:rPr>
                  <w:t>Инструкции для лиц, привлекаемых к проведению ЕГЭ в ППЭ</w:t>
                </w:r>
                <w:r w:rsidR="0075033A">
                  <w:rPr>
                    <w:noProof/>
                    <w:webHidden/>
                  </w:rPr>
                  <w:tab/>
                </w:r>
                <w:r>
                  <w:rPr>
                    <w:noProof/>
                    <w:webHidden/>
                  </w:rPr>
                  <w:fldChar w:fldCharType="begin"/>
                </w:r>
                <w:r w:rsidR="0075033A">
                  <w:rPr>
                    <w:noProof/>
                    <w:webHidden/>
                  </w:rPr>
                  <w:instrText xml:space="preserve"> PAGEREF _Toc129010235 \h </w:instrText>
                </w:r>
                <w:r>
                  <w:rPr>
                    <w:noProof/>
                    <w:webHidden/>
                  </w:rPr>
                </w:r>
                <w:r>
                  <w:rPr>
                    <w:noProof/>
                    <w:webHidden/>
                  </w:rPr>
                  <w:fldChar w:fldCharType="separate"/>
                </w:r>
                <w:r w:rsidR="0075033A">
                  <w:rPr>
                    <w:noProof/>
                    <w:webHidden/>
                  </w:rPr>
                  <w:t>59</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6" w:history="1">
                <w:r w:rsidR="0075033A" w:rsidRPr="003C065B">
                  <w:rPr>
                    <w:rStyle w:val="afd"/>
                    <w:noProof/>
                  </w:rPr>
                  <w:t>1.1.</w:t>
                </w:r>
                <w:r w:rsidR="0075033A">
                  <w:rPr>
                    <w:rFonts w:asciiTheme="minorHAnsi" w:hAnsiTheme="minorHAnsi"/>
                    <w:noProof/>
                    <w:sz w:val="22"/>
                    <w:szCs w:val="22"/>
                  </w:rPr>
                  <w:tab/>
                </w:r>
                <w:r w:rsidR="0075033A" w:rsidRPr="003C065B">
                  <w:rPr>
                    <w:rStyle w:val="afd"/>
                    <w:noProof/>
                  </w:rPr>
                  <w:t>Инструкция для члена ГЭК в ППЭ</w:t>
                </w:r>
                <w:r w:rsidR="0075033A">
                  <w:rPr>
                    <w:noProof/>
                    <w:webHidden/>
                  </w:rPr>
                  <w:tab/>
                </w:r>
                <w:r>
                  <w:rPr>
                    <w:noProof/>
                    <w:webHidden/>
                  </w:rPr>
                  <w:fldChar w:fldCharType="begin"/>
                </w:r>
                <w:r w:rsidR="0075033A">
                  <w:rPr>
                    <w:noProof/>
                    <w:webHidden/>
                  </w:rPr>
                  <w:instrText xml:space="preserve"> PAGEREF _Toc129010236 \h </w:instrText>
                </w:r>
                <w:r>
                  <w:rPr>
                    <w:noProof/>
                    <w:webHidden/>
                  </w:rPr>
                </w:r>
                <w:r>
                  <w:rPr>
                    <w:noProof/>
                    <w:webHidden/>
                  </w:rPr>
                  <w:fldChar w:fldCharType="separate"/>
                </w:r>
                <w:r w:rsidR="0075033A">
                  <w:rPr>
                    <w:noProof/>
                    <w:webHidden/>
                  </w:rPr>
                  <w:t>59</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7" w:history="1">
                <w:r w:rsidR="0075033A" w:rsidRPr="003C065B">
                  <w:rPr>
                    <w:rStyle w:val="afd"/>
                    <w:noProof/>
                  </w:rPr>
                  <w:t>1.2.</w:t>
                </w:r>
                <w:r w:rsidR="0075033A">
                  <w:rPr>
                    <w:rFonts w:asciiTheme="minorHAnsi" w:hAnsiTheme="minorHAnsi"/>
                    <w:noProof/>
                    <w:sz w:val="22"/>
                    <w:szCs w:val="22"/>
                  </w:rPr>
                  <w:tab/>
                </w:r>
                <w:r w:rsidR="0075033A" w:rsidRPr="003C065B">
                  <w:rPr>
                    <w:rStyle w:val="afd"/>
                    <w:noProof/>
                  </w:rPr>
                  <w:t>Инструкция для руководителя ППЭ</w:t>
                </w:r>
                <w:r w:rsidR="0075033A">
                  <w:rPr>
                    <w:noProof/>
                    <w:webHidden/>
                  </w:rPr>
                  <w:tab/>
                </w:r>
                <w:r>
                  <w:rPr>
                    <w:noProof/>
                    <w:webHidden/>
                  </w:rPr>
                  <w:fldChar w:fldCharType="begin"/>
                </w:r>
                <w:r w:rsidR="0075033A">
                  <w:rPr>
                    <w:noProof/>
                    <w:webHidden/>
                  </w:rPr>
                  <w:instrText xml:space="preserve"> PAGEREF _Toc129010237 \h </w:instrText>
                </w:r>
                <w:r>
                  <w:rPr>
                    <w:noProof/>
                    <w:webHidden/>
                  </w:rPr>
                </w:r>
                <w:r>
                  <w:rPr>
                    <w:noProof/>
                    <w:webHidden/>
                  </w:rPr>
                  <w:fldChar w:fldCharType="separate"/>
                </w:r>
                <w:r w:rsidR="0075033A">
                  <w:rPr>
                    <w:noProof/>
                    <w:webHidden/>
                  </w:rPr>
                  <w:t>73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8" w:history="1">
                <w:r w:rsidR="0075033A" w:rsidRPr="003C065B">
                  <w:rPr>
                    <w:rStyle w:val="afd"/>
                    <w:noProof/>
                  </w:rPr>
                  <w:t>1.3.</w:t>
                </w:r>
                <w:r w:rsidR="0075033A">
                  <w:rPr>
                    <w:rFonts w:asciiTheme="minorHAnsi" w:hAnsiTheme="minorHAnsi"/>
                    <w:noProof/>
                    <w:sz w:val="22"/>
                    <w:szCs w:val="22"/>
                  </w:rPr>
                  <w:tab/>
                </w:r>
                <w:r w:rsidR="0075033A" w:rsidRPr="003C065B">
                  <w:rPr>
                    <w:rStyle w:val="afd"/>
                    <w:noProof/>
                    <w:highlight w:val="yellow"/>
                  </w:rPr>
                  <w:t>Инструкция для технического специалиста</w:t>
                </w:r>
                <w:r w:rsidR="0075033A">
                  <w:rPr>
                    <w:noProof/>
                    <w:webHidden/>
                  </w:rPr>
                  <w:tab/>
                </w:r>
                <w:r>
                  <w:rPr>
                    <w:noProof/>
                    <w:webHidden/>
                  </w:rPr>
                  <w:fldChar w:fldCharType="begin"/>
                </w:r>
                <w:r w:rsidR="0075033A">
                  <w:rPr>
                    <w:noProof/>
                    <w:webHidden/>
                  </w:rPr>
                  <w:instrText xml:space="preserve"> PAGEREF _Toc129010238 \h </w:instrText>
                </w:r>
                <w:r>
                  <w:rPr>
                    <w:noProof/>
                    <w:webHidden/>
                  </w:rPr>
                </w:r>
                <w:r>
                  <w:rPr>
                    <w:noProof/>
                    <w:webHidden/>
                  </w:rPr>
                  <w:fldChar w:fldCharType="separate"/>
                </w:r>
                <w:r w:rsidR="0075033A">
                  <w:rPr>
                    <w:noProof/>
                    <w:webHidden/>
                  </w:rPr>
                  <w:t>88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39" w:history="1">
                <w:r w:rsidR="0075033A" w:rsidRPr="003C065B">
                  <w:rPr>
                    <w:rStyle w:val="afd"/>
                    <w:noProof/>
                  </w:rPr>
                  <w:t>1.4.</w:t>
                </w:r>
                <w:r w:rsidR="0075033A">
                  <w:rPr>
                    <w:rFonts w:asciiTheme="minorHAnsi" w:hAnsiTheme="minorHAnsi"/>
                    <w:noProof/>
                    <w:sz w:val="22"/>
                    <w:szCs w:val="22"/>
                  </w:rPr>
                  <w:tab/>
                </w:r>
                <w:r w:rsidR="0075033A" w:rsidRPr="003C065B">
                  <w:rPr>
                    <w:rStyle w:val="afd"/>
                    <w:noProof/>
                  </w:rPr>
                  <w:t>Инструкция для организатора в аудитории</w:t>
                </w:r>
                <w:r w:rsidR="0075033A">
                  <w:rPr>
                    <w:noProof/>
                    <w:webHidden/>
                  </w:rPr>
                  <w:tab/>
                </w:r>
                <w:r>
                  <w:rPr>
                    <w:noProof/>
                    <w:webHidden/>
                  </w:rPr>
                  <w:fldChar w:fldCharType="begin"/>
                </w:r>
                <w:r w:rsidR="0075033A">
                  <w:rPr>
                    <w:noProof/>
                    <w:webHidden/>
                  </w:rPr>
                  <w:instrText xml:space="preserve"> PAGEREF _Toc129010239 \h </w:instrText>
                </w:r>
                <w:r>
                  <w:rPr>
                    <w:noProof/>
                    <w:webHidden/>
                  </w:rPr>
                </w:r>
                <w:r>
                  <w:rPr>
                    <w:noProof/>
                    <w:webHidden/>
                  </w:rPr>
                  <w:fldChar w:fldCharType="separate"/>
                </w:r>
                <w:r w:rsidR="0075033A">
                  <w:rPr>
                    <w:noProof/>
                    <w:webHidden/>
                  </w:rPr>
                  <w:t>104</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0" w:history="1">
                <w:r w:rsidR="0075033A" w:rsidRPr="003C065B">
                  <w:rPr>
                    <w:rStyle w:val="afd"/>
                    <w:noProof/>
                  </w:rPr>
                  <w:t>1.5.</w:t>
                </w:r>
                <w:r w:rsidR="0075033A">
                  <w:rPr>
                    <w:rFonts w:asciiTheme="minorHAnsi" w:hAnsiTheme="minorHAnsi"/>
                    <w:noProof/>
                    <w:sz w:val="22"/>
                    <w:szCs w:val="22"/>
                  </w:rPr>
                  <w:tab/>
                </w:r>
                <w:r w:rsidR="0075033A" w:rsidRPr="003C065B">
                  <w:rPr>
                    <w:rStyle w:val="afd"/>
                    <w:noProof/>
                  </w:rPr>
                  <w:t>Инструкция для организатора вне аудитории</w:t>
                </w:r>
                <w:r w:rsidR="0075033A">
                  <w:rPr>
                    <w:noProof/>
                    <w:webHidden/>
                  </w:rPr>
                  <w:tab/>
                </w:r>
                <w:r>
                  <w:rPr>
                    <w:noProof/>
                    <w:webHidden/>
                  </w:rPr>
                  <w:fldChar w:fldCharType="begin"/>
                </w:r>
                <w:r w:rsidR="0075033A">
                  <w:rPr>
                    <w:noProof/>
                    <w:webHidden/>
                  </w:rPr>
                  <w:instrText xml:space="preserve"> PAGEREF _Toc129010240 \h </w:instrText>
                </w:r>
                <w:r>
                  <w:rPr>
                    <w:noProof/>
                    <w:webHidden/>
                  </w:rPr>
                </w:r>
                <w:r>
                  <w:rPr>
                    <w:noProof/>
                    <w:webHidden/>
                  </w:rPr>
                  <w:fldChar w:fldCharType="separate"/>
                </w:r>
                <w:r w:rsidR="0075033A">
                  <w:rPr>
                    <w:noProof/>
                    <w:webHidden/>
                  </w:rPr>
                  <w:t>119</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1" w:history="1">
                <w:r w:rsidR="0075033A" w:rsidRPr="003C065B">
                  <w:rPr>
                    <w:rStyle w:val="afd"/>
                    <w:noProof/>
                  </w:rPr>
                  <w:t>1.6.</w:t>
                </w:r>
                <w:r w:rsidR="0075033A">
                  <w:rPr>
                    <w:rFonts w:asciiTheme="minorHAnsi" w:hAnsiTheme="minorHAnsi"/>
                    <w:noProof/>
                    <w:sz w:val="22"/>
                    <w:szCs w:val="22"/>
                  </w:rPr>
                  <w:tab/>
                </w:r>
                <w:r w:rsidR="0075033A" w:rsidRPr="003C065B">
                  <w:rPr>
                    <w:rStyle w:val="afd"/>
                    <w:noProof/>
                  </w:rPr>
                  <w:t>Инструкция для работников по обеспечению охраны образовательных организаций при организации входа участников ЕГЭ</w:t>
                </w:r>
                <w:r w:rsidR="0075033A" w:rsidRPr="003C065B">
                  <w:rPr>
                    <w:rStyle w:val="afd"/>
                    <w:noProof/>
                    <w:lang w:val="en-US"/>
                  </w:rPr>
                  <w:t> </w:t>
                </w:r>
                <w:r w:rsidR="0075033A" w:rsidRPr="003C065B">
                  <w:rPr>
                    <w:rStyle w:val="afd"/>
                    <w:noProof/>
                  </w:rPr>
                  <w:t>в</w:t>
                </w:r>
                <w:r w:rsidR="0075033A" w:rsidRPr="003C065B">
                  <w:rPr>
                    <w:rStyle w:val="afd"/>
                    <w:noProof/>
                    <w:lang w:val="en-US"/>
                  </w:rPr>
                  <w:t> </w:t>
                </w:r>
                <w:r w:rsidR="0075033A" w:rsidRPr="003C065B">
                  <w:rPr>
                    <w:rStyle w:val="afd"/>
                    <w:noProof/>
                  </w:rPr>
                  <w:t>ППЭ</w:t>
                </w:r>
                <w:r w:rsidR="0075033A">
                  <w:rPr>
                    <w:noProof/>
                    <w:webHidden/>
                  </w:rPr>
                  <w:tab/>
                </w:r>
                <w:r>
                  <w:rPr>
                    <w:noProof/>
                    <w:webHidden/>
                  </w:rPr>
                  <w:fldChar w:fldCharType="begin"/>
                </w:r>
                <w:r w:rsidR="0075033A">
                  <w:rPr>
                    <w:noProof/>
                    <w:webHidden/>
                  </w:rPr>
                  <w:instrText xml:space="preserve"> PAGEREF _Toc129010241 \h </w:instrText>
                </w:r>
                <w:r>
                  <w:rPr>
                    <w:noProof/>
                    <w:webHidden/>
                  </w:rPr>
                </w:r>
                <w:r>
                  <w:rPr>
                    <w:noProof/>
                    <w:webHidden/>
                  </w:rPr>
                  <w:fldChar w:fldCharType="separate"/>
                </w:r>
                <w:r w:rsidR="0075033A">
                  <w:rPr>
                    <w:noProof/>
                    <w:webHidden/>
                  </w:rPr>
                  <w:t>123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2" w:history="1">
                <w:r w:rsidR="0075033A" w:rsidRPr="003C065B">
                  <w:rPr>
                    <w:rStyle w:val="afd"/>
                    <w:noProof/>
                  </w:rPr>
                  <w:t>1.7.</w:t>
                </w:r>
                <w:r w:rsidR="0075033A">
                  <w:rPr>
                    <w:rFonts w:asciiTheme="minorHAnsi" w:hAnsiTheme="minorHAnsi"/>
                    <w:noProof/>
                    <w:sz w:val="22"/>
                    <w:szCs w:val="22"/>
                  </w:rPr>
                  <w:tab/>
                </w:r>
                <w:r w:rsidR="0075033A" w:rsidRPr="003C065B">
                  <w:rPr>
                    <w:rStyle w:val="afd"/>
                    <w:noProof/>
                  </w:rPr>
                  <w:t>Инструкция для медицинского работника, привлекаемого в дни проведения ЕГЭ</w:t>
                </w:r>
                <w:r w:rsidR="0075033A">
                  <w:rPr>
                    <w:noProof/>
                    <w:webHidden/>
                  </w:rPr>
                  <w:tab/>
                </w:r>
                <w:r>
                  <w:rPr>
                    <w:noProof/>
                    <w:webHidden/>
                  </w:rPr>
                  <w:fldChar w:fldCharType="begin"/>
                </w:r>
                <w:r w:rsidR="0075033A">
                  <w:rPr>
                    <w:noProof/>
                    <w:webHidden/>
                  </w:rPr>
                  <w:instrText xml:space="preserve"> PAGEREF _Toc129010242 \h </w:instrText>
                </w:r>
                <w:r>
                  <w:rPr>
                    <w:noProof/>
                    <w:webHidden/>
                  </w:rPr>
                </w:r>
                <w:r>
                  <w:rPr>
                    <w:noProof/>
                    <w:webHidden/>
                  </w:rPr>
                  <w:fldChar w:fldCharType="separate"/>
                </w:r>
                <w:r w:rsidR="0075033A">
                  <w:rPr>
                    <w:noProof/>
                    <w:webHidden/>
                  </w:rPr>
                  <w:t>125</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3" w:history="1">
                <w:r w:rsidR="0075033A" w:rsidRPr="003C065B">
                  <w:rPr>
                    <w:rStyle w:val="afd"/>
                    <w:noProof/>
                  </w:rPr>
                  <w:t>1.8.</w:t>
                </w:r>
                <w:r w:rsidR="0075033A">
                  <w:rPr>
                    <w:rFonts w:asciiTheme="minorHAnsi" w:hAnsiTheme="minorHAnsi"/>
                    <w:noProof/>
                    <w:sz w:val="22"/>
                    <w:szCs w:val="22"/>
                  </w:rPr>
                  <w:tab/>
                </w:r>
                <w:r w:rsidR="0075033A" w:rsidRPr="003C065B">
                  <w:rPr>
                    <w:rStyle w:val="afd"/>
                    <w:noProof/>
                  </w:rPr>
                  <w:t>Инструкция для участника ЕГЭ, зачитываемая организатором в аудитории перед началом экзамена с использованием технологии печати полного комплекта ЭМ в аудиториях ППЭ</w:t>
                </w:r>
                <w:r w:rsidR="0075033A">
                  <w:rPr>
                    <w:noProof/>
                    <w:webHidden/>
                  </w:rPr>
                  <w:tab/>
                </w:r>
                <w:r>
                  <w:rPr>
                    <w:noProof/>
                    <w:webHidden/>
                  </w:rPr>
                  <w:fldChar w:fldCharType="begin"/>
                </w:r>
                <w:r w:rsidR="0075033A">
                  <w:rPr>
                    <w:noProof/>
                    <w:webHidden/>
                  </w:rPr>
                  <w:instrText xml:space="preserve"> PAGEREF _Toc129010243 \h </w:instrText>
                </w:r>
                <w:r>
                  <w:rPr>
                    <w:noProof/>
                    <w:webHidden/>
                  </w:rPr>
                </w:r>
                <w:r>
                  <w:rPr>
                    <w:noProof/>
                    <w:webHidden/>
                  </w:rPr>
                  <w:fldChar w:fldCharType="separate"/>
                </w:r>
                <w:r w:rsidR="0075033A">
                  <w:rPr>
                    <w:noProof/>
                    <w:webHidden/>
                  </w:rPr>
                  <w:t>128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4" w:history="1">
                <w:r w:rsidR="0075033A" w:rsidRPr="003C065B">
                  <w:rPr>
                    <w:rStyle w:val="afd"/>
                    <w:noProof/>
                  </w:rPr>
                  <w:t>1.9.</w:t>
                </w:r>
                <w:r w:rsidR="0075033A">
                  <w:rPr>
                    <w:rFonts w:asciiTheme="minorHAnsi" w:hAnsiTheme="minorHAnsi"/>
                    <w:noProof/>
                    <w:sz w:val="22"/>
                    <w:szCs w:val="22"/>
                  </w:rPr>
                  <w:tab/>
                </w:r>
                <w:r w:rsidR="0075033A" w:rsidRPr="003C065B">
                  <w:rPr>
                    <w:rStyle w:val="afd"/>
                    <w:noProof/>
                  </w:rPr>
                  <w:t>Инструктаж для организаторов, проводимый в ППЭ перед началом экзамена</w:t>
                </w:r>
                <w:r w:rsidR="0075033A">
                  <w:rPr>
                    <w:noProof/>
                    <w:webHidden/>
                  </w:rPr>
                  <w:tab/>
                </w:r>
                <w:r>
                  <w:rPr>
                    <w:noProof/>
                    <w:webHidden/>
                  </w:rPr>
                  <w:fldChar w:fldCharType="begin"/>
                </w:r>
                <w:r w:rsidR="0075033A">
                  <w:rPr>
                    <w:noProof/>
                    <w:webHidden/>
                  </w:rPr>
                  <w:instrText xml:space="preserve"> PAGEREF _Toc129010244 \h </w:instrText>
                </w:r>
                <w:r>
                  <w:rPr>
                    <w:noProof/>
                    <w:webHidden/>
                  </w:rPr>
                </w:r>
                <w:r>
                  <w:rPr>
                    <w:noProof/>
                    <w:webHidden/>
                  </w:rPr>
                  <w:fldChar w:fldCharType="separate"/>
                </w:r>
                <w:r w:rsidR="0075033A">
                  <w:rPr>
                    <w:noProof/>
                    <w:webHidden/>
                  </w:rPr>
                  <w:t>136</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45" w:history="1">
                <w:r w:rsidR="0075033A" w:rsidRPr="003C065B">
                  <w:rPr>
                    <w:rStyle w:val="afd"/>
                    <w:noProof/>
                    <w:highlight w:val="yellow"/>
                  </w:rPr>
                  <w:t>2.</w:t>
                </w:r>
                <w:r w:rsidR="0075033A">
                  <w:rPr>
                    <w:rFonts w:asciiTheme="minorHAnsi" w:hAnsiTheme="minorHAnsi"/>
                    <w:b w:val="0"/>
                    <w:bCs w:val="0"/>
                    <w:noProof/>
                    <w:sz w:val="22"/>
                    <w:szCs w:val="22"/>
                  </w:rPr>
                  <w:tab/>
                </w:r>
                <w:r w:rsidR="0075033A" w:rsidRPr="003C065B">
                  <w:rPr>
                    <w:rStyle w:val="afd"/>
                    <w:noProof/>
                    <w:highlight w:val="yellow"/>
                  </w:rPr>
                  <w:t>Требования к техническому оснащению в ППЭ</w:t>
                </w:r>
                <w:r w:rsidR="0075033A">
                  <w:rPr>
                    <w:noProof/>
                    <w:webHidden/>
                  </w:rPr>
                  <w:tab/>
                </w:r>
                <w:r>
                  <w:rPr>
                    <w:noProof/>
                    <w:webHidden/>
                  </w:rPr>
                  <w:fldChar w:fldCharType="begin"/>
                </w:r>
                <w:r w:rsidR="0075033A">
                  <w:rPr>
                    <w:noProof/>
                    <w:webHidden/>
                  </w:rPr>
                  <w:instrText xml:space="preserve"> PAGEREF _Toc129010245 \h </w:instrText>
                </w:r>
                <w:r>
                  <w:rPr>
                    <w:noProof/>
                    <w:webHidden/>
                  </w:rPr>
                </w:r>
                <w:r>
                  <w:rPr>
                    <w:noProof/>
                    <w:webHidden/>
                  </w:rPr>
                  <w:fldChar w:fldCharType="separate"/>
                </w:r>
                <w:r w:rsidR="0075033A">
                  <w:rPr>
                    <w:noProof/>
                    <w:webHidden/>
                  </w:rPr>
                  <w:t>141</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46" w:history="1">
                <w:r w:rsidR="0075033A" w:rsidRPr="003C065B">
                  <w:rPr>
                    <w:rStyle w:val="afd"/>
                    <w:noProof/>
                  </w:rPr>
                  <w:t>3.</w:t>
                </w:r>
                <w:r w:rsidR="0075033A">
                  <w:rPr>
                    <w:rFonts w:asciiTheme="minorHAnsi" w:hAnsiTheme="minorHAnsi"/>
                    <w:b w:val="0"/>
                    <w:bCs w:val="0"/>
                    <w:noProof/>
                    <w:sz w:val="22"/>
                    <w:szCs w:val="22"/>
                  </w:rPr>
                  <w:tab/>
                </w:r>
                <w:r w:rsidR="0075033A" w:rsidRPr="003C065B">
                  <w:rPr>
                    <w:rStyle w:val="afd"/>
                    <w:noProof/>
                  </w:rPr>
                  <w:t>Особенности подготовки и проведения ЕГЭ по иностранным языкам</w:t>
                </w:r>
                <w:r w:rsidR="0075033A">
                  <w:rPr>
                    <w:noProof/>
                    <w:webHidden/>
                  </w:rPr>
                  <w:tab/>
                </w:r>
                <w:r>
                  <w:rPr>
                    <w:noProof/>
                    <w:webHidden/>
                  </w:rPr>
                  <w:fldChar w:fldCharType="begin"/>
                </w:r>
                <w:r w:rsidR="0075033A">
                  <w:rPr>
                    <w:noProof/>
                    <w:webHidden/>
                  </w:rPr>
                  <w:instrText xml:space="preserve"> PAGEREF _Toc129010246 \h </w:instrText>
                </w:r>
                <w:r>
                  <w:rPr>
                    <w:noProof/>
                    <w:webHidden/>
                  </w:rPr>
                </w:r>
                <w:r>
                  <w:rPr>
                    <w:noProof/>
                    <w:webHidden/>
                  </w:rPr>
                  <w:fldChar w:fldCharType="separate"/>
                </w:r>
                <w:r w:rsidR="0075033A">
                  <w:rPr>
                    <w:noProof/>
                    <w:webHidden/>
                  </w:rPr>
                  <w:t>151</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7" w:history="1">
                <w:r w:rsidR="0075033A" w:rsidRPr="003C065B">
                  <w:rPr>
                    <w:rStyle w:val="afd"/>
                    <w:noProof/>
                  </w:rPr>
                  <w:t>3.1.</w:t>
                </w:r>
                <w:r w:rsidR="0075033A">
                  <w:rPr>
                    <w:rFonts w:asciiTheme="minorHAnsi" w:hAnsiTheme="minorHAnsi"/>
                    <w:noProof/>
                    <w:sz w:val="22"/>
                    <w:szCs w:val="22"/>
                  </w:rPr>
                  <w:tab/>
                </w:r>
                <w:r w:rsidR="0075033A" w:rsidRPr="003C065B">
                  <w:rPr>
                    <w:rStyle w:val="afd"/>
                    <w:noProof/>
                  </w:rPr>
                  <w:t>Письменная часть ЕГЭ по иностранным языкам. Раздел «Аудирование»</w:t>
                </w:r>
                <w:r w:rsidR="0075033A">
                  <w:rPr>
                    <w:noProof/>
                    <w:webHidden/>
                  </w:rPr>
                  <w:tab/>
                </w:r>
                <w:r>
                  <w:rPr>
                    <w:noProof/>
                    <w:webHidden/>
                  </w:rPr>
                  <w:fldChar w:fldCharType="begin"/>
                </w:r>
                <w:r w:rsidR="0075033A">
                  <w:rPr>
                    <w:noProof/>
                    <w:webHidden/>
                  </w:rPr>
                  <w:instrText xml:space="preserve"> PAGEREF _Toc129010247 \h </w:instrText>
                </w:r>
                <w:r>
                  <w:rPr>
                    <w:noProof/>
                    <w:webHidden/>
                  </w:rPr>
                </w:r>
                <w:r>
                  <w:rPr>
                    <w:noProof/>
                    <w:webHidden/>
                  </w:rPr>
                  <w:fldChar w:fldCharType="separate"/>
                </w:r>
                <w:r w:rsidR="0075033A">
                  <w:rPr>
                    <w:noProof/>
                    <w:webHidden/>
                  </w:rPr>
                  <w:t>151</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8" w:history="1">
                <w:r w:rsidR="0075033A" w:rsidRPr="003C065B">
                  <w:rPr>
                    <w:rStyle w:val="afd"/>
                    <w:noProof/>
                  </w:rPr>
                  <w:t>3.2.</w:t>
                </w:r>
                <w:r w:rsidR="0075033A">
                  <w:rPr>
                    <w:rFonts w:asciiTheme="minorHAnsi" w:hAnsiTheme="minorHAnsi"/>
                    <w:noProof/>
                    <w:sz w:val="22"/>
                    <w:szCs w:val="22"/>
                  </w:rPr>
                  <w:tab/>
                </w:r>
                <w:r w:rsidR="0075033A" w:rsidRPr="003C065B">
                  <w:rPr>
                    <w:rStyle w:val="afd"/>
                    <w:noProof/>
                  </w:rPr>
                  <w:t>Устная часть ЕГЭ по иностранным языкам. Раздел «Говорение»</w:t>
                </w:r>
                <w:r w:rsidR="0075033A">
                  <w:rPr>
                    <w:noProof/>
                    <w:webHidden/>
                  </w:rPr>
                  <w:tab/>
                </w:r>
                <w:r>
                  <w:rPr>
                    <w:noProof/>
                    <w:webHidden/>
                  </w:rPr>
                  <w:fldChar w:fldCharType="begin"/>
                </w:r>
                <w:r w:rsidR="0075033A">
                  <w:rPr>
                    <w:noProof/>
                    <w:webHidden/>
                  </w:rPr>
                  <w:instrText xml:space="preserve"> PAGEREF _Toc129010248 \h </w:instrText>
                </w:r>
                <w:r>
                  <w:rPr>
                    <w:noProof/>
                    <w:webHidden/>
                  </w:rPr>
                </w:r>
                <w:r>
                  <w:rPr>
                    <w:noProof/>
                    <w:webHidden/>
                  </w:rPr>
                  <w:fldChar w:fldCharType="separate"/>
                </w:r>
                <w:r w:rsidR="0075033A">
                  <w:rPr>
                    <w:noProof/>
                    <w:webHidden/>
                  </w:rPr>
                  <w:t>152</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49" w:history="1">
                <w:r w:rsidR="0075033A" w:rsidRPr="003C065B">
                  <w:rPr>
                    <w:rStyle w:val="afd"/>
                    <w:noProof/>
                  </w:rPr>
                  <w:t>3.3.</w:t>
                </w:r>
                <w:r w:rsidR="0075033A">
                  <w:rPr>
                    <w:rFonts w:asciiTheme="minorHAnsi" w:hAnsiTheme="minorHAnsi"/>
                    <w:noProof/>
                    <w:sz w:val="22"/>
                    <w:szCs w:val="22"/>
                  </w:rPr>
                  <w:tab/>
                </w:r>
                <w:r w:rsidR="0075033A" w:rsidRPr="003C065B">
                  <w:rPr>
                    <w:rStyle w:val="afd"/>
                    <w:noProof/>
                  </w:rPr>
                  <w:t>Инструкция для технического специалиста ППЭ</w:t>
                </w:r>
                <w:r w:rsidR="0075033A">
                  <w:rPr>
                    <w:noProof/>
                    <w:webHidden/>
                  </w:rPr>
                  <w:tab/>
                </w:r>
                <w:r>
                  <w:rPr>
                    <w:noProof/>
                    <w:webHidden/>
                  </w:rPr>
                  <w:fldChar w:fldCharType="begin"/>
                </w:r>
                <w:r w:rsidR="0075033A">
                  <w:rPr>
                    <w:noProof/>
                    <w:webHidden/>
                  </w:rPr>
                  <w:instrText xml:space="preserve"> PAGEREF _Toc129010249 \h </w:instrText>
                </w:r>
                <w:r>
                  <w:rPr>
                    <w:noProof/>
                    <w:webHidden/>
                  </w:rPr>
                </w:r>
                <w:r>
                  <w:rPr>
                    <w:noProof/>
                    <w:webHidden/>
                  </w:rPr>
                  <w:fldChar w:fldCharType="separate"/>
                </w:r>
                <w:r w:rsidR="0075033A">
                  <w:rPr>
                    <w:noProof/>
                    <w:webHidden/>
                  </w:rPr>
                  <w:t>155</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0" w:history="1">
                <w:r w:rsidR="0075033A" w:rsidRPr="003C065B">
                  <w:rPr>
                    <w:rStyle w:val="afd"/>
                    <w:noProof/>
                  </w:rPr>
                  <w:t>3.4.</w:t>
                </w:r>
                <w:r w:rsidR="0075033A">
                  <w:rPr>
                    <w:rFonts w:asciiTheme="minorHAnsi" w:hAnsiTheme="minorHAnsi"/>
                    <w:noProof/>
                    <w:sz w:val="22"/>
                    <w:szCs w:val="22"/>
                  </w:rPr>
                  <w:tab/>
                </w:r>
                <w:r w:rsidR="0075033A" w:rsidRPr="003C065B">
                  <w:rPr>
                    <w:rStyle w:val="afd"/>
                    <w:noProof/>
                  </w:rPr>
                  <w:t>Инструкция для членов ГЭК</w:t>
                </w:r>
                <w:r w:rsidR="0075033A">
                  <w:rPr>
                    <w:noProof/>
                    <w:webHidden/>
                  </w:rPr>
                  <w:tab/>
                </w:r>
                <w:r>
                  <w:rPr>
                    <w:noProof/>
                    <w:webHidden/>
                  </w:rPr>
                  <w:fldChar w:fldCharType="begin"/>
                </w:r>
                <w:r w:rsidR="0075033A">
                  <w:rPr>
                    <w:noProof/>
                    <w:webHidden/>
                  </w:rPr>
                  <w:instrText xml:space="preserve"> PAGEREF _Toc129010250 \h </w:instrText>
                </w:r>
                <w:r>
                  <w:rPr>
                    <w:noProof/>
                    <w:webHidden/>
                  </w:rPr>
                </w:r>
                <w:r>
                  <w:rPr>
                    <w:noProof/>
                    <w:webHidden/>
                  </w:rPr>
                  <w:fldChar w:fldCharType="separate"/>
                </w:r>
                <w:r w:rsidR="0075033A">
                  <w:rPr>
                    <w:noProof/>
                    <w:webHidden/>
                  </w:rPr>
                  <w:t>170</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1" w:history="1">
                <w:r w:rsidR="0075033A" w:rsidRPr="003C065B">
                  <w:rPr>
                    <w:rStyle w:val="afd"/>
                    <w:noProof/>
                  </w:rPr>
                  <w:t>3.5.</w:t>
                </w:r>
                <w:r w:rsidR="0075033A">
                  <w:rPr>
                    <w:rFonts w:asciiTheme="minorHAnsi" w:hAnsiTheme="minorHAnsi"/>
                    <w:noProof/>
                    <w:sz w:val="22"/>
                    <w:szCs w:val="22"/>
                  </w:rPr>
                  <w:tab/>
                </w:r>
                <w:r w:rsidR="0075033A" w:rsidRPr="003C065B">
                  <w:rPr>
                    <w:rStyle w:val="afd"/>
                    <w:noProof/>
                  </w:rPr>
                  <w:t>Инструкция для руководителя ППЭ</w:t>
                </w:r>
                <w:r w:rsidR="0075033A">
                  <w:rPr>
                    <w:noProof/>
                    <w:webHidden/>
                  </w:rPr>
                  <w:tab/>
                </w:r>
                <w:r>
                  <w:rPr>
                    <w:noProof/>
                    <w:webHidden/>
                  </w:rPr>
                  <w:fldChar w:fldCharType="begin"/>
                </w:r>
                <w:r w:rsidR="0075033A">
                  <w:rPr>
                    <w:noProof/>
                    <w:webHidden/>
                  </w:rPr>
                  <w:instrText xml:space="preserve"> PAGEREF _Toc129010251 \h </w:instrText>
                </w:r>
                <w:r>
                  <w:rPr>
                    <w:noProof/>
                    <w:webHidden/>
                  </w:rPr>
                </w:r>
                <w:r>
                  <w:rPr>
                    <w:noProof/>
                    <w:webHidden/>
                  </w:rPr>
                  <w:fldChar w:fldCharType="separate"/>
                </w:r>
                <w:r w:rsidR="0075033A">
                  <w:rPr>
                    <w:noProof/>
                    <w:webHidden/>
                  </w:rPr>
                  <w:t>178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2" w:history="1">
                <w:r w:rsidR="0075033A" w:rsidRPr="003C065B">
                  <w:rPr>
                    <w:rStyle w:val="afd"/>
                    <w:noProof/>
                  </w:rPr>
                  <w:t>3.6.</w:t>
                </w:r>
                <w:r w:rsidR="0075033A">
                  <w:rPr>
                    <w:rFonts w:asciiTheme="minorHAnsi" w:hAnsiTheme="minorHAnsi"/>
                    <w:noProof/>
                    <w:sz w:val="22"/>
                    <w:szCs w:val="22"/>
                  </w:rPr>
                  <w:tab/>
                </w:r>
                <w:r w:rsidR="0075033A" w:rsidRPr="003C065B">
                  <w:rPr>
                    <w:rStyle w:val="afd"/>
                    <w:noProof/>
                  </w:rPr>
                  <w:t>Инструкция для организаторов в аудитории подготовки</w:t>
                </w:r>
                <w:r w:rsidR="0075033A">
                  <w:rPr>
                    <w:noProof/>
                    <w:webHidden/>
                  </w:rPr>
                  <w:tab/>
                </w:r>
                <w:r>
                  <w:rPr>
                    <w:noProof/>
                    <w:webHidden/>
                  </w:rPr>
                  <w:fldChar w:fldCharType="begin"/>
                </w:r>
                <w:r w:rsidR="0075033A">
                  <w:rPr>
                    <w:noProof/>
                    <w:webHidden/>
                  </w:rPr>
                  <w:instrText xml:space="preserve"> PAGEREF _Toc129010252 \h </w:instrText>
                </w:r>
                <w:r>
                  <w:rPr>
                    <w:noProof/>
                    <w:webHidden/>
                  </w:rPr>
                </w:r>
                <w:r>
                  <w:rPr>
                    <w:noProof/>
                    <w:webHidden/>
                  </w:rPr>
                  <w:fldChar w:fldCharType="separate"/>
                </w:r>
                <w:r w:rsidR="0075033A">
                  <w:rPr>
                    <w:noProof/>
                    <w:webHidden/>
                  </w:rPr>
                  <w:t>187</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3" w:history="1">
                <w:r w:rsidR="0075033A" w:rsidRPr="003C065B">
                  <w:rPr>
                    <w:rStyle w:val="afd"/>
                    <w:noProof/>
                  </w:rPr>
                  <w:t>3.7.</w:t>
                </w:r>
                <w:r w:rsidR="0075033A">
                  <w:rPr>
                    <w:rFonts w:asciiTheme="minorHAnsi" w:hAnsiTheme="minorHAnsi"/>
                    <w:noProof/>
                    <w:sz w:val="22"/>
                    <w:szCs w:val="22"/>
                  </w:rPr>
                  <w:tab/>
                </w:r>
                <w:r w:rsidR="0075033A" w:rsidRPr="003C065B">
                  <w:rPr>
                    <w:rStyle w:val="afd"/>
                    <w:noProof/>
                  </w:rPr>
                  <w:t>Инструкция для организатора в аудитории проведения</w:t>
                </w:r>
                <w:r w:rsidR="0075033A">
                  <w:rPr>
                    <w:noProof/>
                    <w:webHidden/>
                  </w:rPr>
                  <w:tab/>
                </w:r>
                <w:r>
                  <w:rPr>
                    <w:noProof/>
                    <w:webHidden/>
                  </w:rPr>
                  <w:fldChar w:fldCharType="begin"/>
                </w:r>
                <w:r w:rsidR="0075033A">
                  <w:rPr>
                    <w:noProof/>
                    <w:webHidden/>
                  </w:rPr>
                  <w:instrText xml:space="preserve"> PAGEREF _Toc129010253 \h </w:instrText>
                </w:r>
                <w:r>
                  <w:rPr>
                    <w:noProof/>
                    <w:webHidden/>
                  </w:rPr>
                </w:r>
                <w:r>
                  <w:rPr>
                    <w:noProof/>
                    <w:webHidden/>
                  </w:rPr>
                  <w:fldChar w:fldCharType="separate"/>
                </w:r>
                <w:r w:rsidR="0075033A">
                  <w:rPr>
                    <w:noProof/>
                    <w:webHidden/>
                  </w:rPr>
                  <w:t>190</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4" w:history="1">
                <w:r w:rsidR="0075033A" w:rsidRPr="003C065B">
                  <w:rPr>
                    <w:rStyle w:val="afd"/>
                    <w:iCs/>
                    <w:noProof/>
                  </w:rPr>
                  <w:t>3.8.</w:t>
                </w:r>
                <w:r w:rsidR="0075033A">
                  <w:rPr>
                    <w:rFonts w:asciiTheme="minorHAnsi" w:hAnsiTheme="minorHAnsi"/>
                    <w:noProof/>
                    <w:sz w:val="22"/>
                    <w:szCs w:val="22"/>
                  </w:rPr>
                  <w:tab/>
                </w:r>
                <w:r w:rsidR="0075033A" w:rsidRPr="003C065B">
                  <w:rPr>
                    <w:rStyle w:val="afd"/>
                    <w:noProof/>
                  </w:rPr>
                  <w:t>Инструкция для организатора вне аудитории</w:t>
                </w:r>
                <w:r w:rsidR="0075033A">
                  <w:rPr>
                    <w:noProof/>
                    <w:webHidden/>
                  </w:rPr>
                  <w:tab/>
                </w:r>
                <w:r>
                  <w:rPr>
                    <w:noProof/>
                    <w:webHidden/>
                  </w:rPr>
                  <w:fldChar w:fldCharType="begin"/>
                </w:r>
                <w:r w:rsidR="0075033A">
                  <w:rPr>
                    <w:noProof/>
                    <w:webHidden/>
                  </w:rPr>
                  <w:instrText xml:space="preserve"> PAGEREF _Toc129010254 \h </w:instrText>
                </w:r>
                <w:r>
                  <w:rPr>
                    <w:noProof/>
                    <w:webHidden/>
                  </w:rPr>
                </w:r>
                <w:r>
                  <w:rPr>
                    <w:noProof/>
                    <w:webHidden/>
                  </w:rPr>
                  <w:fldChar w:fldCharType="separate"/>
                </w:r>
                <w:r w:rsidR="0075033A">
                  <w:rPr>
                    <w:noProof/>
                    <w:webHidden/>
                  </w:rPr>
                  <w:t>194</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55" w:history="1">
                <w:r w:rsidR="0075033A" w:rsidRPr="003C065B">
                  <w:rPr>
                    <w:rStyle w:val="afd"/>
                    <w:noProof/>
                  </w:rPr>
                  <w:t>3.9.</w:t>
                </w:r>
                <w:r w:rsidR="0075033A">
                  <w:rPr>
                    <w:rFonts w:asciiTheme="minorHAnsi" w:hAnsiTheme="minorHAnsi"/>
                    <w:noProof/>
                    <w:sz w:val="22"/>
                    <w:szCs w:val="22"/>
                  </w:rPr>
                  <w:tab/>
                </w:r>
                <w:r w:rsidR="0075033A" w:rsidRPr="003C065B">
                  <w:rPr>
                    <w:rStyle w:val="afd"/>
                    <w:noProof/>
                  </w:rPr>
                  <w:t>Инструкция для участника экзамена по иностранному языку (письменная часть), зачитываемая организатором в аудитории перед началом экзамена</w:t>
                </w:r>
                <w:r w:rsidR="0075033A">
                  <w:rPr>
                    <w:noProof/>
                    <w:webHidden/>
                  </w:rPr>
                  <w:tab/>
                </w:r>
                <w:r>
                  <w:rPr>
                    <w:noProof/>
                    <w:webHidden/>
                  </w:rPr>
                  <w:fldChar w:fldCharType="begin"/>
                </w:r>
                <w:r w:rsidR="0075033A">
                  <w:rPr>
                    <w:noProof/>
                    <w:webHidden/>
                  </w:rPr>
                  <w:instrText xml:space="preserve"> PAGEREF _Toc129010255 \h </w:instrText>
                </w:r>
                <w:r>
                  <w:rPr>
                    <w:noProof/>
                    <w:webHidden/>
                  </w:rPr>
                </w:r>
                <w:r>
                  <w:rPr>
                    <w:noProof/>
                    <w:webHidden/>
                  </w:rPr>
                  <w:fldChar w:fldCharType="separate"/>
                </w:r>
                <w:r w:rsidR="0075033A">
                  <w:rPr>
                    <w:noProof/>
                    <w:webHidden/>
                  </w:rPr>
                  <w:t>196</w:t>
                </w:r>
                <w:r>
                  <w:rPr>
                    <w:noProof/>
                    <w:webHidden/>
                  </w:rPr>
                  <w:fldChar w:fldCharType="end"/>
                </w:r>
              </w:hyperlink>
            </w:p>
            <w:p w:rsidR="0075033A" w:rsidRDefault="0024418C">
              <w:pPr>
                <w:pStyle w:val="25"/>
                <w:tabs>
                  <w:tab w:val="left" w:pos="1560"/>
                </w:tabs>
                <w:rPr>
                  <w:rFonts w:asciiTheme="minorHAnsi" w:hAnsiTheme="minorHAnsi"/>
                  <w:noProof/>
                  <w:sz w:val="22"/>
                  <w:szCs w:val="22"/>
                </w:rPr>
              </w:pPr>
              <w:hyperlink w:anchor="_Toc129010256" w:history="1">
                <w:r w:rsidR="0075033A" w:rsidRPr="003C065B">
                  <w:rPr>
                    <w:rStyle w:val="afd"/>
                    <w:noProof/>
                  </w:rPr>
                  <w:t>3.10.</w:t>
                </w:r>
                <w:r w:rsidR="0075033A">
                  <w:rPr>
                    <w:rFonts w:asciiTheme="minorHAnsi" w:hAnsiTheme="minorHAnsi"/>
                    <w:noProof/>
                    <w:sz w:val="22"/>
                    <w:szCs w:val="22"/>
                  </w:rPr>
                  <w:tab/>
                </w:r>
                <w:r w:rsidR="0075033A" w:rsidRPr="003C065B">
                  <w:rPr>
                    <w:rStyle w:val="afd"/>
                    <w:noProof/>
                  </w:rPr>
                  <w:t>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r w:rsidR="0075033A">
                  <w:rPr>
                    <w:noProof/>
                    <w:webHidden/>
                  </w:rPr>
                  <w:tab/>
                </w:r>
                <w:r>
                  <w:rPr>
                    <w:noProof/>
                    <w:webHidden/>
                  </w:rPr>
                  <w:fldChar w:fldCharType="begin"/>
                </w:r>
                <w:r w:rsidR="0075033A">
                  <w:rPr>
                    <w:noProof/>
                    <w:webHidden/>
                  </w:rPr>
                  <w:instrText xml:space="preserve"> PAGEREF _Toc129010256 \h </w:instrText>
                </w:r>
                <w:r>
                  <w:rPr>
                    <w:noProof/>
                    <w:webHidden/>
                  </w:rPr>
                </w:r>
                <w:r>
                  <w:rPr>
                    <w:noProof/>
                    <w:webHidden/>
                  </w:rPr>
                  <w:fldChar w:fldCharType="separate"/>
                </w:r>
                <w:r w:rsidR="0075033A">
                  <w:rPr>
                    <w:noProof/>
                    <w:webHidden/>
                  </w:rPr>
                  <w:t>202</w:t>
                </w:r>
                <w:r>
                  <w:rPr>
                    <w:noProof/>
                    <w:webHidden/>
                  </w:rPr>
                  <w:fldChar w:fldCharType="end"/>
                </w:r>
              </w:hyperlink>
            </w:p>
            <w:p w:rsidR="0075033A" w:rsidRDefault="0024418C">
              <w:pPr>
                <w:pStyle w:val="25"/>
                <w:tabs>
                  <w:tab w:val="left" w:pos="1560"/>
                </w:tabs>
                <w:rPr>
                  <w:rFonts w:asciiTheme="minorHAnsi" w:hAnsiTheme="minorHAnsi"/>
                  <w:noProof/>
                  <w:sz w:val="22"/>
                  <w:szCs w:val="22"/>
                </w:rPr>
              </w:pPr>
              <w:hyperlink w:anchor="_Toc129010257" w:history="1">
                <w:r w:rsidR="0075033A" w:rsidRPr="003C065B">
                  <w:rPr>
                    <w:rStyle w:val="afd"/>
                    <w:noProof/>
                  </w:rPr>
                  <w:t>3.11.</w:t>
                </w:r>
                <w:r w:rsidR="0075033A">
                  <w:rPr>
                    <w:rFonts w:asciiTheme="minorHAnsi" w:hAnsiTheme="minorHAnsi"/>
                    <w:noProof/>
                    <w:sz w:val="22"/>
                    <w:szCs w:val="22"/>
                  </w:rPr>
                  <w:tab/>
                </w:r>
                <w:r w:rsidR="0075033A" w:rsidRPr="003C065B">
                  <w:rPr>
                    <w:rStyle w:val="afd"/>
                    <w:noProof/>
                  </w:rPr>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sidR="0075033A">
                  <w:rPr>
                    <w:noProof/>
                    <w:webHidden/>
                  </w:rPr>
                  <w:tab/>
                </w:r>
                <w:r>
                  <w:rPr>
                    <w:noProof/>
                    <w:webHidden/>
                  </w:rPr>
                  <w:fldChar w:fldCharType="begin"/>
                </w:r>
                <w:r w:rsidR="0075033A">
                  <w:rPr>
                    <w:noProof/>
                    <w:webHidden/>
                  </w:rPr>
                  <w:instrText xml:space="preserve"> PAGEREF _Toc129010257 \h </w:instrText>
                </w:r>
                <w:r>
                  <w:rPr>
                    <w:noProof/>
                    <w:webHidden/>
                  </w:rPr>
                </w:r>
                <w:r>
                  <w:rPr>
                    <w:noProof/>
                    <w:webHidden/>
                  </w:rPr>
                  <w:fldChar w:fldCharType="separate"/>
                </w:r>
                <w:r w:rsidR="0075033A">
                  <w:rPr>
                    <w:noProof/>
                    <w:webHidden/>
                  </w:rPr>
                  <w:t>209</w:t>
                </w:r>
                <w:r>
                  <w:rPr>
                    <w:noProof/>
                    <w:webHidden/>
                  </w:rPr>
                  <w:fldChar w:fldCharType="end"/>
                </w:r>
              </w:hyperlink>
            </w:p>
            <w:p w:rsidR="0075033A" w:rsidRDefault="0024418C">
              <w:pPr>
                <w:pStyle w:val="25"/>
                <w:tabs>
                  <w:tab w:val="left" w:pos="1560"/>
                </w:tabs>
                <w:rPr>
                  <w:rFonts w:asciiTheme="minorHAnsi" w:hAnsiTheme="minorHAnsi"/>
                  <w:noProof/>
                  <w:sz w:val="22"/>
                  <w:szCs w:val="22"/>
                </w:rPr>
              </w:pPr>
              <w:hyperlink w:anchor="_Toc129010258" w:history="1">
                <w:r w:rsidR="0075033A" w:rsidRPr="003C065B">
                  <w:rPr>
                    <w:rStyle w:val="afd"/>
                    <w:noProof/>
                  </w:rPr>
                  <w:t>3.12.</w:t>
                </w:r>
                <w:r w:rsidR="0075033A">
                  <w:rPr>
                    <w:rFonts w:asciiTheme="minorHAnsi" w:hAnsiTheme="minorHAnsi"/>
                    <w:noProof/>
                    <w:sz w:val="22"/>
                    <w:szCs w:val="22"/>
                  </w:rPr>
                  <w:tab/>
                </w:r>
                <w:r w:rsidR="0075033A" w:rsidRPr="003C065B">
                  <w:rPr>
                    <w:rStyle w:val="afd"/>
                    <w:noProof/>
                  </w:rPr>
                  <w:t>Инструктаж для организаторов, проводимый в ППЭ перед началом экзамена по иностранному языку (раздел «Говорение»)</w:t>
                </w:r>
                <w:r w:rsidR="0075033A">
                  <w:rPr>
                    <w:noProof/>
                    <w:webHidden/>
                  </w:rPr>
                  <w:tab/>
                </w:r>
                <w:r>
                  <w:rPr>
                    <w:noProof/>
                    <w:webHidden/>
                  </w:rPr>
                  <w:fldChar w:fldCharType="begin"/>
                </w:r>
                <w:r w:rsidR="0075033A">
                  <w:rPr>
                    <w:noProof/>
                    <w:webHidden/>
                  </w:rPr>
                  <w:instrText xml:space="preserve"> PAGEREF _Toc129010258 \h </w:instrText>
                </w:r>
                <w:r>
                  <w:rPr>
                    <w:noProof/>
                    <w:webHidden/>
                  </w:rPr>
                </w:r>
                <w:r>
                  <w:rPr>
                    <w:noProof/>
                    <w:webHidden/>
                  </w:rPr>
                  <w:fldChar w:fldCharType="separate"/>
                </w:r>
                <w:r w:rsidR="0075033A">
                  <w:rPr>
                    <w:noProof/>
                    <w:webHidden/>
                  </w:rPr>
                  <w:t>211</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59" w:history="1">
                <w:r w:rsidR="0075033A" w:rsidRPr="003C065B">
                  <w:rPr>
                    <w:rStyle w:val="afd"/>
                    <w:noProof/>
                  </w:rPr>
                  <w:t>4.</w:t>
                </w:r>
                <w:r w:rsidR="0075033A">
                  <w:rPr>
                    <w:rFonts w:asciiTheme="minorHAnsi" w:hAnsiTheme="minorHAnsi"/>
                    <w:b w:val="0"/>
                    <w:bCs w:val="0"/>
                    <w:noProof/>
                    <w:sz w:val="22"/>
                    <w:szCs w:val="22"/>
                  </w:rPr>
                  <w:tab/>
                </w:r>
                <w:r w:rsidR="0075033A" w:rsidRPr="003C065B">
                  <w:rPr>
                    <w:rStyle w:val="afd"/>
                    <w:noProof/>
                  </w:rPr>
                  <w:t>Проведение ЕГЭ в ППЭ с использованием ЭМ на бумажных носителях (бумажной технологии)</w:t>
                </w:r>
                <w:r w:rsidR="0075033A">
                  <w:rPr>
                    <w:noProof/>
                    <w:webHidden/>
                  </w:rPr>
                  <w:tab/>
                </w:r>
                <w:r>
                  <w:rPr>
                    <w:noProof/>
                    <w:webHidden/>
                  </w:rPr>
                  <w:fldChar w:fldCharType="begin"/>
                </w:r>
                <w:r w:rsidR="0075033A">
                  <w:rPr>
                    <w:noProof/>
                    <w:webHidden/>
                  </w:rPr>
                  <w:instrText xml:space="preserve"> PAGEREF _Toc129010259 \h </w:instrText>
                </w:r>
                <w:r>
                  <w:rPr>
                    <w:noProof/>
                    <w:webHidden/>
                  </w:rPr>
                </w:r>
                <w:r>
                  <w:rPr>
                    <w:noProof/>
                    <w:webHidden/>
                  </w:rPr>
                  <w:fldChar w:fldCharType="separate"/>
                </w:r>
                <w:r w:rsidR="0075033A">
                  <w:rPr>
                    <w:noProof/>
                    <w:webHidden/>
                  </w:rPr>
                  <w:t>218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0" w:history="1">
                <w:r w:rsidR="0075033A" w:rsidRPr="003C065B">
                  <w:rPr>
                    <w:rStyle w:val="afd"/>
                    <w:noProof/>
                  </w:rPr>
                  <w:t>4.1.</w:t>
                </w:r>
                <w:r w:rsidR="0075033A">
                  <w:rPr>
                    <w:rFonts w:asciiTheme="minorHAnsi" w:hAnsiTheme="minorHAnsi"/>
                    <w:noProof/>
                    <w:sz w:val="22"/>
                    <w:szCs w:val="22"/>
                  </w:rPr>
                  <w:tab/>
                </w:r>
                <w:r w:rsidR="0075033A" w:rsidRPr="003C065B">
                  <w:rPr>
                    <w:rStyle w:val="afd"/>
                    <w:noProof/>
                  </w:rPr>
                  <w:t>Общая информация</w:t>
                </w:r>
                <w:r w:rsidR="0075033A">
                  <w:rPr>
                    <w:noProof/>
                    <w:webHidden/>
                  </w:rPr>
                  <w:tab/>
                </w:r>
                <w:r>
                  <w:rPr>
                    <w:noProof/>
                    <w:webHidden/>
                  </w:rPr>
                  <w:fldChar w:fldCharType="begin"/>
                </w:r>
                <w:r w:rsidR="0075033A">
                  <w:rPr>
                    <w:noProof/>
                    <w:webHidden/>
                  </w:rPr>
                  <w:instrText xml:space="preserve"> PAGEREF _Toc129010260 \h </w:instrText>
                </w:r>
                <w:r>
                  <w:rPr>
                    <w:noProof/>
                    <w:webHidden/>
                  </w:rPr>
                </w:r>
                <w:r>
                  <w:rPr>
                    <w:noProof/>
                    <w:webHidden/>
                  </w:rPr>
                  <w:fldChar w:fldCharType="separate"/>
                </w:r>
                <w:r w:rsidR="0075033A">
                  <w:rPr>
                    <w:noProof/>
                    <w:webHidden/>
                  </w:rPr>
                  <w:t>218</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1" w:history="1">
                <w:r w:rsidR="0075033A" w:rsidRPr="003C065B">
                  <w:rPr>
                    <w:rStyle w:val="afd"/>
                    <w:noProof/>
                  </w:rPr>
                  <w:t>4.2.</w:t>
                </w:r>
                <w:r w:rsidR="0075033A">
                  <w:rPr>
                    <w:rFonts w:asciiTheme="minorHAnsi" w:hAnsiTheme="minorHAnsi"/>
                    <w:noProof/>
                    <w:sz w:val="22"/>
                    <w:szCs w:val="22"/>
                  </w:rPr>
                  <w:tab/>
                </w:r>
                <w:r w:rsidR="0075033A" w:rsidRPr="003C065B">
                  <w:rPr>
                    <w:rStyle w:val="afd"/>
                    <w:noProof/>
                  </w:rPr>
                  <w:t>Доставка ЭМ в ППЭ</w:t>
                </w:r>
                <w:r w:rsidR="0075033A">
                  <w:rPr>
                    <w:noProof/>
                    <w:webHidden/>
                  </w:rPr>
                  <w:tab/>
                </w:r>
                <w:r>
                  <w:rPr>
                    <w:noProof/>
                    <w:webHidden/>
                  </w:rPr>
                  <w:fldChar w:fldCharType="begin"/>
                </w:r>
                <w:r w:rsidR="0075033A">
                  <w:rPr>
                    <w:noProof/>
                    <w:webHidden/>
                  </w:rPr>
                  <w:instrText xml:space="preserve"> PAGEREF _Toc129010261 \h </w:instrText>
                </w:r>
                <w:r>
                  <w:rPr>
                    <w:noProof/>
                    <w:webHidden/>
                  </w:rPr>
                </w:r>
                <w:r>
                  <w:rPr>
                    <w:noProof/>
                    <w:webHidden/>
                  </w:rPr>
                  <w:fldChar w:fldCharType="separate"/>
                </w:r>
                <w:r w:rsidR="0075033A">
                  <w:rPr>
                    <w:noProof/>
                    <w:webHidden/>
                  </w:rPr>
                  <w:t>219</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2" w:history="1">
                <w:r w:rsidR="0075033A" w:rsidRPr="003C065B">
                  <w:rPr>
                    <w:rStyle w:val="afd"/>
                    <w:noProof/>
                  </w:rPr>
                  <w:t>4.3.</w:t>
                </w:r>
                <w:r w:rsidR="0075033A">
                  <w:rPr>
                    <w:rFonts w:asciiTheme="minorHAnsi" w:hAnsiTheme="minorHAnsi"/>
                    <w:noProof/>
                    <w:sz w:val="22"/>
                    <w:szCs w:val="22"/>
                  </w:rPr>
                  <w:tab/>
                </w:r>
                <w:r w:rsidR="0075033A" w:rsidRPr="003C065B">
                  <w:rPr>
                    <w:rStyle w:val="afd"/>
                    <w:noProof/>
                  </w:rPr>
                  <w:t>Проведение ЕГЭ в ППЭ</w:t>
                </w:r>
                <w:r w:rsidR="0075033A">
                  <w:rPr>
                    <w:noProof/>
                    <w:webHidden/>
                  </w:rPr>
                  <w:tab/>
                </w:r>
                <w:r>
                  <w:rPr>
                    <w:noProof/>
                    <w:webHidden/>
                  </w:rPr>
                  <w:fldChar w:fldCharType="begin"/>
                </w:r>
                <w:r w:rsidR="0075033A">
                  <w:rPr>
                    <w:noProof/>
                    <w:webHidden/>
                  </w:rPr>
                  <w:instrText xml:space="preserve"> PAGEREF _Toc129010262 \h </w:instrText>
                </w:r>
                <w:r>
                  <w:rPr>
                    <w:noProof/>
                    <w:webHidden/>
                  </w:rPr>
                </w:r>
                <w:r>
                  <w:rPr>
                    <w:noProof/>
                    <w:webHidden/>
                  </w:rPr>
                  <w:fldChar w:fldCharType="separate"/>
                </w:r>
                <w:r w:rsidR="0075033A">
                  <w:rPr>
                    <w:noProof/>
                    <w:webHidden/>
                  </w:rPr>
                  <w:t>220</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3" w:history="1">
                <w:r w:rsidR="0075033A" w:rsidRPr="003C065B">
                  <w:rPr>
                    <w:rStyle w:val="afd"/>
                    <w:noProof/>
                  </w:rPr>
                  <w:t>4.4.</w:t>
                </w:r>
                <w:r w:rsidR="0075033A">
                  <w:rPr>
                    <w:rFonts w:asciiTheme="minorHAnsi" w:hAnsiTheme="minorHAnsi"/>
                    <w:noProof/>
                    <w:sz w:val="22"/>
                    <w:szCs w:val="22"/>
                  </w:rPr>
                  <w:tab/>
                </w:r>
                <w:r w:rsidR="0075033A" w:rsidRPr="003C065B">
                  <w:rPr>
                    <w:rStyle w:val="afd"/>
                    <w:noProof/>
                  </w:rPr>
                  <w:t>Действия лиц, привлекаемых к проведению ЕГЭ в ППЭ</w:t>
                </w:r>
                <w:r w:rsidR="0075033A">
                  <w:rPr>
                    <w:noProof/>
                    <w:webHidden/>
                  </w:rPr>
                  <w:tab/>
                </w:r>
                <w:r>
                  <w:rPr>
                    <w:noProof/>
                    <w:webHidden/>
                  </w:rPr>
                  <w:fldChar w:fldCharType="begin"/>
                </w:r>
                <w:r w:rsidR="0075033A">
                  <w:rPr>
                    <w:noProof/>
                    <w:webHidden/>
                  </w:rPr>
                  <w:instrText xml:space="preserve"> PAGEREF _Toc129010263 \h </w:instrText>
                </w:r>
                <w:r>
                  <w:rPr>
                    <w:noProof/>
                    <w:webHidden/>
                  </w:rPr>
                </w:r>
                <w:r>
                  <w:rPr>
                    <w:noProof/>
                    <w:webHidden/>
                  </w:rPr>
                  <w:fldChar w:fldCharType="separate"/>
                </w:r>
                <w:r w:rsidR="0075033A">
                  <w:rPr>
                    <w:noProof/>
                    <w:webHidden/>
                  </w:rPr>
                  <w:t>223</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4" w:history="1">
                <w:r w:rsidR="0075033A" w:rsidRPr="003C065B">
                  <w:rPr>
                    <w:rStyle w:val="afd"/>
                    <w:noProof/>
                  </w:rPr>
                  <w:t>4.5.</w:t>
                </w:r>
                <w:r w:rsidR="0075033A">
                  <w:rPr>
                    <w:rFonts w:asciiTheme="minorHAnsi" w:hAnsiTheme="minorHAnsi"/>
                    <w:noProof/>
                    <w:sz w:val="22"/>
                    <w:szCs w:val="22"/>
                  </w:rPr>
                  <w:tab/>
                </w:r>
                <w:r w:rsidR="0075033A" w:rsidRPr="003C065B">
                  <w:rPr>
                    <w:rStyle w:val="afd"/>
                    <w:noProof/>
                  </w:rPr>
                  <w:t>Инструкция для участника ЕГЭ, зачитываемая организатором в аудитории перед началом экзамена с использованием ЭМ на бумажных носителях</w:t>
                </w:r>
                <w:r w:rsidR="0075033A">
                  <w:rPr>
                    <w:noProof/>
                    <w:webHidden/>
                  </w:rPr>
                  <w:tab/>
                </w:r>
                <w:r>
                  <w:rPr>
                    <w:noProof/>
                    <w:webHidden/>
                  </w:rPr>
                  <w:fldChar w:fldCharType="begin"/>
                </w:r>
                <w:r w:rsidR="0075033A">
                  <w:rPr>
                    <w:noProof/>
                    <w:webHidden/>
                  </w:rPr>
                  <w:instrText xml:space="preserve"> PAGEREF _Toc129010264 \h </w:instrText>
                </w:r>
                <w:r>
                  <w:rPr>
                    <w:noProof/>
                    <w:webHidden/>
                  </w:rPr>
                </w:r>
                <w:r>
                  <w:rPr>
                    <w:noProof/>
                    <w:webHidden/>
                  </w:rPr>
                  <w:fldChar w:fldCharType="separate"/>
                </w:r>
                <w:r w:rsidR="0075033A">
                  <w:rPr>
                    <w:noProof/>
                    <w:webHidden/>
                  </w:rPr>
                  <w:t>228</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65" w:history="1">
                <w:r w:rsidR="0075033A" w:rsidRPr="003C065B">
                  <w:rPr>
                    <w:rStyle w:val="afd"/>
                    <w:noProof/>
                  </w:rPr>
                  <w:t>5.</w:t>
                </w:r>
                <w:r w:rsidR="0075033A">
                  <w:rPr>
                    <w:rFonts w:asciiTheme="minorHAnsi" w:hAnsiTheme="minorHAnsi"/>
                    <w:b w:val="0"/>
                    <w:bCs w:val="0"/>
                    <w:noProof/>
                    <w:sz w:val="22"/>
                    <w:szCs w:val="22"/>
                  </w:rPr>
                  <w:tab/>
                </w:r>
                <w:r w:rsidR="0075033A" w:rsidRPr="003C065B">
                  <w:rPr>
                    <w:rStyle w:val="afd"/>
                    <w:noProof/>
                  </w:rPr>
                  <w:t>Особенности проведения ГИА в ППЭ для незрячих и слабовидящих</w:t>
                </w:r>
                <w:r w:rsidR="0075033A">
                  <w:rPr>
                    <w:noProof/>
                    <w:webHidden/>
                  </w:rPr>
                  <w:tab/>
                </w:r>
                <w:r>
                  <w:rPr>
                    <w:noProof/>
                    <w:webHidden/>
                  </w:rPr>
                  <w:fldChar w:fldCharType="begin"/>
                </w:r>
                <w:r w:rsidR="0075033A">
                  <w:rPr>
                    <w:noProof/>
                    <w:webHidden/>
                  </w:rPr>
                  <w:instrText xml:space="preserve"> PAGEREF _Toc129010265 \h </w:instrText>
                </w:r>
                <w:r>
                  <w:rPr>
                    <w:noProof/>
                    <w:webHidden/>
                  </w:rPr>
                </w:r>
                <w:r>
                  <w:rPr>
                    <w:noProof/>
                    <w:webHidden/>
                  </w:rPr>
                  <w:fldChar w:fldCharType="separate"/>
                </w:r>
                <w:r w:rsidR="0075033A">
                  <w:rPr>
                    <w:noProof/>
                    <w:webHidden/>
                  </w:rPr>
                  <w:t>238</w:t>
                </w:r>
                <w:r>
                  <w:rPr>
                    <w:noProof/>
                    <w:webHidden/>
                  </w:rPr>
                  <w:fldChar w:fldCharType="end"/>
                </w:r>
              </w:hyperlink>
            </w:p>
            <w:p w:rsidR="0075033A" w:rsidRDefault="0024418C">
              <w:pPr>
                <w:pStyle w:val="25"/>
                <w:rPr>
                  <w:rFonts w:asciiTheme="minorHAnsi" w:hAnsiTheme="minorHAnsi"/>
                  <w:noProof/>
                  <w:sz w:val="22"/>
                  <w:szCs w:val="22"/>
                </w:rPr>
              </w:pPr>
              <w:hyperlink w:anchor="_Toc129010266" w:history="1">
                <w:r w:rsidR="0075033A" w:rsidRPr="003C065B">
                  <w:rPr>
                    <w:rStyle w:val="afd"/>
                    <w:noProof/>
                  </w:rPr>
                  <w:t>Подготовительный этап</w:t>
                </w:r>
                <w:r w:rsidR="0075033A">
                  <w:rPr>
                    <w:noProof/>
                    <w:webHidden/>
                  </w:rPr>
                  <w:tab/>
                </w:r>
                <w:r>
                  <w:rPr>
                    <w:noProof/>
                    <w:webHidden/>
                  </w:rPr>
                  <w:fldChar w:fldCharType="begin"/>
                </w:r>
                <w:r w:rsidR="0075033A">
                  <w:rPr>
                    <w:noProof/>
                    <w:webHidden/>
                  </w:rPr>
                  <w:instrText xml:space="preserve"> PAGEREF _Toc129010266 \h </w:instrText>
                </w:r>
                <w:r>
                  <w:rPr>
                    <w:noProof/>
                    <w:webHidden/>
                  </w:rPr>
                </w:r>
                <w:r>
                  <w:rPr>
                    <w:noProof/>
                    <w:webHidden/>
                  </w:rPr>
                  <w:fldChar w:fldCharType="separate"/>
                </w:r>
                <w:r w:rsidR="0075033A">
                  <w:rPr>
                    <w:noProof/>
                    <w:webHidden/>
                  </w:rPr>
                  <w:t>238</w:t>
                </w:r>
                <w:r>
                  <w:rPr>
                    <w:noProof/>
                    <w:webHidden/>
                  </w:rPr>
                  <w:fldChar w:fldCharType="end"/>
                </w:r>
              </w:hyperlink>
            </w:p>
            <w:p w:rsidR="0075033A" w:rsidRDefault="0024418C">
              <w:pPr>
                <w:pStyle w:val="25"/>
                <w:rPr>
                  <w:rFonts w:asciiTheme="minorHAnsi" w:hAnsiTheme="minorHAnsi"/>
                  <w:noProof/>
                  <w:sz w:val="22"/>
                  <w:szCs w:val="22"/>
                </w:rPr>
              </w:pPr>
              <w:hyperlink w:anchor="_Toc129010267" w:history="1">
                <w:r w:rsidR="0075033A" w:rsidRPr="003C065B">
                  <w:rPr>
                    <w:rStyle w:val="afd"/>
                    <w:noProof/>
                  </w:rPr>
                  <w:t>Проведение ЕГЭ в аудитории.</w:t>
                </w:r>
                <w:r w:rsidR="0075033A">
                  <w:rPr>
                    <w:noProof/>
                    <w:webHidden/>
                  </w:rPr>
                  <w:tab/>
                </w:r>
                <w:r>
                  <w:rPr>
                    <w:noProof/>
                    <w:webHidden/>
                  </w:rPr>
                  <w:fldChar w:fldCharType="begin"/>
                </w:r>
                <w:r w:rsidR="0075033A">
                  <w:rPr>
                    <w:noProof/>
                    <w:webHidden/>
                  </w:rPr>
                  <w:instrText xml:space="preserve"> PAGEREF _Toc129010267 \h </w:instrText>
                </w:r>
                <w:r>
                  <w:rPr>
                    <w:noProof/>
                    <w:webHidden/>
                  </w:rPr>
                </w:r>
                <w:r>
                  <w:rPr>
                    <w:noProof/>
                    <w:webHidden/>
                  </w:rPr>
                  <w:fldChar w:fldCharType="separate"/>
                </w:r>
                <w:r w:rsidR="0075033A">
                  <w:rPr>
                    <w:noProof/>
                    <w:webHidden/>
                  </w:rPr>
                  <w:t>240</w:t>
                </w:r>
                <w:r>
                  <w:rPr>
                    <w:noProof/>
                    <w:webHidden/>
                  </w:rPr>
                  <w:fldChar w:fldCharType="end"/>
                </w:r>
              </w:hyperlink>
            </w:p>
            <w:p w:rsidR="0075033A" w:rsidRDefault="0024418C">
              <w:pPr>
                <w:pStyle w:val="25"/>
                <w:rPr>
                  <w:rFonts w:asciiTheme="minorHAnsi" w:hAnsiTheme="minorHAnsi"/>
                  <w:noProof/>
                  <w:sz w:val="22"/>
                  <w:szCs w:val="22"/>
                </w:rPr>
              </w:pPr>
              <w:hyperlink w:anchor="_Toc129010268" w:history="1">
                <w:r w:rsidR="0075033A" w:rsidRPr="003C065B">
                  <w:rPr>
                    <w:rStyle w:val="afd"/>
                    <w:noProof/>
                  </w:rPr>
                  <w:t>Окончание экзамена в аудитории</w:t>
                </w:r>
                <w:r w:rsidR="0075033A">
                  <w:rPr>
                    <w:noProof/>
                    <w:webHidden/>
                  </w:rPr>
                  <w:tab/>
                </w:r>
                <w:r>
                  <w:rPr>
                    <w:noProof/>
                    <w:webHidden/>
                  </w:rPr>
                  <w:fldChar w:fldCharType="begin"/>
                </w:r>
                <w:r w:rsidR="0075033A">
                  <w:rPr>
                    <w:noProof/>
                    <w:webHidden/>
                  </w:rPr>
                  <w:instrText xml:space="preserve"> PAGEREF _Toc129010268 \h </w:instrText>
                </w:r>
                <w:r>
                  <w:rPr>
                    <w:noProof/>
                    <w:webHidden/>
                  </w:rPr>
                </w:r>
                <w:r>
                  <w:rPr>
                    <w:noProof/>
                    <w:webHidden/>
                  </w:rPr>
                  <w:fldChar w:fldCharType="separate"/>
                </w:r>
                <w:r w:rsidR="0075033A">
                  <w:rPr>
                    <w:noProof/>
                    <w:webHidden/>
                  </w:rPr>
                  <w:t>242</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69" w:history="1">
                <w:r w:rsidR="0075033A" w:rsidRPr="003C065B">
                  <w:rPr>
                    <w:rStyle w:val="afd"/>
                    <w:noProof/>
                  </w:rPr>
                  <w:t>5.1.</w:t>
                </w:r>
                <w:r w:rsidR="0075033A">
                  <w:rPr>
                    <w:rFonts w:asciiTheme="minorHAnsi" w:hAnsiTheme="minorHAnsi"/>
                    <w:noProof/>
                    <w:sz w:val="22"/>
                    <w:szCs w:val="22"/>
                  </w:rPr>
                  <w:tab/>
                </w:r>
                <w:r w:rsidR="0075033A" w:rsidRPr="003C065B">
                  <w:rPr>
                    <w:rStyle w:val="afd"/>
                    <w:noProof/>
                  </w:rPr>
                  <w:t>Инструкция для незрячих участников экзамена, зачитываемая им перед началом экзамена</w:t>
                </w:r>
                <w:r w:rsidR="0075033A">
                  <w:rPr>
                    <w:noProof/>
                    <w:webHidden/>
                  </w:rPr>
                  <w:tab/>
                </w:r>
                <w:r>
                  <w:rPr>
                    <w:noProof/>
                    <w:webHidden/>
                  </w:rPr>
                  <w:fldChar w:fldCharType="begin"/>
                </w:r>
                <w:r w:rsidR="0075033A">
                  <w:rPr>
                    <w:noProof/>
                    <w:webHidden/>
                  </w:rPr>
                  <w:instrText xml:space="preserve"> PAGEREF _Toc129010269 \h </w:instrText>
                </w:r>
                <w:r>
                  <w:rPr>
                    <w:noProof/>
                    <w:webHidden/>
                  </w:rPr>
                </w:r>
                <w:r>
                  <w:rPr>
                    <w:noProof/>
                    <w:webHidden/>
                  </w:rPr>
                  <w:fldChar w:fldCharType="separate"/>
                </w:r>
                <w:r w:rsidR="0075033A">
                  <w:rPr>
                    <w:noProof/>
                    <w:webHidden/>
                  </w:rPr>
                  <w:t>246</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70" w:history="1">
                <w:r w:rsidR="0075033A" w:rsidRPr="003C065B">
                  <w:rPr>
                    <w:rStyle w:val="afd"/>
                    <w:noProof/>
                  </w:rPr>
                  <w:t>5.2.</w:t>
                </w:r>
                <w:r w:rsidR="0075033A">
                  <w:rPr>
                    <w:rFonts w:asciiTheme="minorHAnsi" w:hAnsiTheme="minorHAnsi"/>
                    <w:noProof/>
                    <w:sz w:val="22"/>
                    <w:szCs w:val="22"/>
                  </w:rPr>
                  <w:tab/>
                </w:r>
                <w:r w:rsidR="0075033A" w:rsidRPr="003C065B">
                  <w:rPr>
                    <w:rStyle w:val="afd"/>
                    <w:noProof/>
                  </w:rPr>
                  <w:t xml:space="preserve">Инструкция для слабовидящих участников ЕГЭ, зачитываемая организатором в аудитории перед началом экзамена </w:t>
                </w:r>
                <w:r w:rsidR="0075033A" w:rsidRPr="003C065B">
                  <w:rPr>
                    <w:rStyle w:val="afd"/>
                    <w:i/>
                    <w:noProof/>
                  </w:rPr>
                  <w:t>(технология печати полного комплекта ЭМ в аудитории)</w:t>
                </w:r>
                <w:r w:rsidR="0075033A">
                  <w:rPr>
                    <w:noProof/>
                    <w:webHidden/>
                  </w:rPr>
                  <w:tab/>
                </w:r>
                <w:r>
                  <w:rPr>
                    <w:noProof/>
                    <w:webHidden/>
                  </w:rPr>
                  <w:fldChar w:fldCharType="begin"/>
                </w:r>
                <w:r w:rsidR="0075033A">
                  <w:rPr>
                    <w:noProof/>
                    <w:webHidden/>
                  </w:rPr>
                  <w:instrText xml:space="preserve"> PAGEREF _Toc129010270 \h </w:instrText>
                </w:r>
                <w:r>
                  <w:rPr>
                    <w:noProof/>
                    <w:webHidden/>
                  </w:rPr>
                </w:r>
                <w:r>
                  <w:rPr>
                    <w:noProof/>
                    <w:webHidden/>
                  </w:rPr>
                  <w:fldChar w:fldCharType="separate"/>
                </w:r>
                <w:r w:rsidR="0075033A">
                  <w:rPr>
                    <w:noProof/>
                    <w:webHidden/>
                  </w:rPr>
                  <w:t>252</w:t>
                </w:r>
                <w:r>
                  <w:rPr>
                    <w:noProof/>
                    <w:webHidden/>
                  </w:rPr>
                  <w:fldChar w:fldCharType="end"/>
                </w:r>
              </w:hyperlink>
            </w:p>
            <w:p w:rsidR="0075033A" w:rsidRDefault="0024418C">
              <w:pPr>
                <w:pStyle w:val="25"/>
                <w:tabs>
                  <w:tab w:val="left" w:pos="1300"/>
                </w:tabs>
                <w:rPr>
                  <w:rFonts w:asciiTheme="minorHAnsi" w:hAnsiTheme="minorHAnsi"/>
                  <w:noProof/>
                  <w:sz w:val="22"/>
                  <w:szCs w:val="22"/>
                </w:rPr>
              </w:pPr>
              <w:hyperlink w:anchor="_Toc129010271" w:history="1">
                <w:r w:rsidR="0075033A" w:rsidRPr="003C065B">
                  <w:rPr>
                    <w:rStyle w:val="afd"/>
                    <w:noProof/>
                  </w:rPr>
                  <w:t>5.3.</w:t>
                </w:r>
                <w:r w:rsidR="0075033A">
                  <w:rPr>
                    <w:rFonts w:asciiTheme="minorHAnsi" w:hAnsiTheme="minorHAnsi"/>
                    <w:noProof/>
                    <w:sz w:val="22"/>
                    <w:szCs w:val="22"/>
                  </w:rPr>
                  <w:tab/>
                </w:r>
                <w:r w:rsidR="0075033A" w:rsidRPr="003C065B">
                  <w:rPr>
                    <w:rStyle w:val="afd"/>
                    <w:noProof/>
                  </w:rPr>
                  <w:t>Инструкция для участников ЕГЭ, оформляющих ответы на компьютере, зачитываемая организатором в аудитории перед началом экзамена</w:t>
                </w:r>
                <w:r w:rsidR="0075033A">
                  <w:rPr>
                    <w:noProof/>
                    <w:webHidden/>
                  </w:rPr>
                  <w:tab/>
                </w:r>
                <w:r>
                  <w:rPr>
                    <w:noProof/>
                    <w:webHidden/>
                  </w:rPr>
                  <w:fldChar w:fldCharType="begin"/>
                </w:r>
                <w:r w:rsidR="0075033A">
                  <w:rPr>
                    <w:noProof/>
                    <w:webHidden/>
                  </w:rPr>
                  <w:instrText xml:space="preserve"> PAGEREF _Toc129010271 \h </w:instrText>
                </w:r>
                <w:r>
                  <w:rPr>
                    <w:noProof/>
                    <w:webHidden/>
                  </w:rPr>
                </w:r>
                <w:r>
                  <w:rPr>
                    <w:noProof/>
                    <w:webHidden/>
                  </w:rPr>
                  <w:fldChar w:fldCharType="separate"/>
                </w:r>
                <w:r w:rsidR="0075033A">
                  <w:rPr>
                    <w:noProof/>
                    <w:webHidden/>
                  </w:rPr>
                  <w:t>263</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72" w:history="1">
                <w:r w:rsidR="0075033A" w:rsidRPr="003C065B">
                  <w:rPr>
                    <w:rStyle w:val="afd"/>
                    <w:rFonts w:eastAsiaTheme="minorHAnsi"/>
                    <w:noProof/>
                    <w:lang w:eastAsia="en-US"/>
                  </w:rPr>
                  <w:t>6.</w:t>
                </w:r>
                <w:r w:rsidR="0075033A">
                  <w:rPr>
                    <w:rFonts w:asciiTheme="minorHAnsi" w:hAnsiTheme="minorHAnsi"/>
                    <w:b w:val="0"/>
                    <w:bCs w:val="0"/>
                    <w:noProof/>
                    <w:sz w:val="22"/>
                    <w:szCs w:val="22"/>
                  </w:rPr>
                  <w:tab/>
                </w:r>
                <w:r w:rsidR="0075033A" w:rsidRPr="003C065B">
                  <w:rPr>
                    <w:rStyle w:val="afd"/>
                    <w:rFonts w:eastAsiaTheme="minorHAnsi"/>
                    <w:noProof/>
                    <w:lang w:eastAsia="en-US"/>
                  </w:rPr>
                  <w:t>Памятка о правилах проведения ЕГЭ в 2023 году (для ознакомления участников ЕГЭ/ родителей (законных представителей) под подпись</w:t>
                </w:r>
                <w:r w:rsidR="0075033A">
                  <w:rPr>
                    <w:noProof/>
                    <w:webHidden/>
                  </w:rPr>
                  <w:tab/>
                </w:r>
                <w:r>
                  <w:rPr>
                    <w:noProof/>
                    <w:webHidden/>
                  </w:rPr>
                  <w:fldChar w:fldCharType="begin"/>
                </w:r>
                <w:r w:rsidR="0075033A">
                  <w:rPr>
                    <w:noProof/>
                    <w:webHidden/>
                  </w:rPr>
                  <w:instrText xml:space="preserve"> PAGEREF _Toc129010272 \h </w:instrText>
                </w:r>
                <w:r>
                  <w:rPr>
                    <w:noProof/>
                    <w:webHidden/>
                  </w:rPr>
                </w:r>
                <w:r>
                  <w:rPr>
                    <w:noProof/>
                    <w:webHidden/>
                  </w:rPr>
                  <w:fldChar w:fldCharType="separate"/>
                </w:r>
                <w:r w:rsidR="0075033A">
                  <w:rPr>
                    <w:noProof/>
                    <w:webHidden/>
                  </w:rPr>
                  <w:t>272</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73" w:history="1">
                <w:r w:rsidR="0075033A" w:rsidRPr="003C065B">
                  <w:rPr>
                    <w:rStyle w:val="afd"/>
                    <w:noProof/>
                  </w:rPr>
                  <w:t>7.</w:t>
                </w:r>
                <w:r w:rsidR="0075033A">
                  <w:rPr>
                    <w:rFonts w:asciiTheme="minorHAnsi" w:hAnsiTheme="minorHAnsi"/>
                    <w:b w:val="0"/>
                    <w:bCs w:val="0"/>
                    <w:noProof/>
                    <w:sz w:val="22"/>
                    <w:szCs w:val="22"/>
                  </w:rPr>
                  <w:tab/>
                </w:r>
                <w:r w:rsidR="0075033A" w:rsidRPr="003C065B">
                  <w:rPr>
                    <w:rStyle w:val="afd"/>
                    <w:noProof/>
                  </w:rPr>
                  <w:t>Образец заявления на участие в ЕГЭ</w:t>
                </w:r>
                <w:r w:rsidR="0075033A">
                  <w:rPr>
                    <w:noProof/>
                    <w:webHidden/>
                  </w:rPr>
                  <w:tab/>
                </w:r>
                <w:r>
                  <w:rPr>
                    <w:noProof/>
                    <w:webHidden/>
                  </w:rPr>
                  <w:fldChar w:fldCharType="begin"/>
                </w:r>
                <w:r w:rsidR="0075033A">
                  <w:rPr>
                    <w:noProof/>
                    <w:webHidden/>
                  </w:rPr>
                  <w:instrText xml:space="preserve"> PAGEREF _Toc129010273 \h </w:instrText>
                </w:r>
                <w:r>
                  <w:rPr>
                    <w:noProof/>
                    <w:webHidden/>
                  </w:rPr>
                </w:r>
                <w:r>
                  <w:rPr>
                    <w:noProof/>
                    <w:webHidden/>
                  </w:rPr>
                  <w:fldChar w:fldCharType="separate"/>
                </w:r>
                <w:r w:rsidR="0075033A">
                  <w:rPr>
                    <w:noProof/>
                    <w:webHidden/>
                  </w:rPr>
                  <w:t>277</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74" w:history="1">
                <w:r w:rsidR="0075033A" w:rsidRPr="003C065B">
                  <w:rPr>
                    <w:rStyle w:val="afd"/>
                    <w:noProof/>
                  </w:rPr>
                  <w:t>8.</w:t>
                </w:r>
                <w:r w:rsidR="0075033A">
                  <w:rPr>
                    <w:rFonts w:asciiTheme="minorHAnsi" w:hAnsiTheme="minorHAnsi"/>
                    <w:b w:val="0"/>
                    <w:bCs w:val="0"/>
                    <w:noProof/>
                    <w:sz w:val="22"/>
                    <w:szCs w:val="22"/>
                  </w:rPr>
                  <w:tab/>
                </w:r>
                <w:r w:rsidR="0075033A" w:rsidRPr="003C065B">
                  <w:rPr>
                    <w:rStyle w:val="afd"/>
                    <w:rFonts w:eastAsiaTheme="majorEastAsia" w:cstheme="majorBidi"/>
                    <w:noProof/>
                  </w:rPr>
                  <w:t>Образец согласия на обработку персональных данных</w:t>
                </w:r>
                <w:r w:rsidR="0075033A">
                  <w:rPr>
                    <w:noProof/>
                    <w:webHidden/>
                  </w:rPr>
                  <w:tab/>
                </w:r>
                <w:r>
                  <w:rPr>
                    <w:noProof/>
                    <w:webHidden/>
                  </w:rPr>
                  <w:fldChar w:fldCharType="begin"/>
                </w:r>
                <w:r w:rsidR="0075033A">
                  <w:rPr>
                    <w:noProof/>
                    <w:webHidden/>
                  </w:rPr>
                  <w:instrText xml:space="preserve"> PAGEREF _Toc129010274 \h </w:instrText>
                </w:r>
                <w:r>
                  <w:rPr>
                    <w:noProof/>
                    <w:webHidden/>
                  </w:rPr>
                </w:r>
                <w:r>
                  <w:rPr>
                    <w:noProof/>
                    <w:webHidden/>
                  </w:rPr>
                  <w:fldChar w:fldCharType="separate"/>
                </w:r>
                <w:r w:rsidR="0075033A">
                  <w:rPr>
                    <w:noProof/>
                    <w:webHidden/>
                  </w:rPr>
                  <w:t>278</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75" w:history="1">
                <w:r w:rsidR="0075033A" w:rsidRPr="003C065B">
                  <w:rPr>
                    <w:rStyle w:val="afd"/>
                    <w:noProof/>
                  </w:rPr>
                  <w:t>9.</w:t>
                </w:r>
                <w:r w:rsidR="0075033A">
                  <w:rPr>
                    <w:rFonts w:asciiTheme="minorHAnsi" w:hAnsiTheme="minorHAnsi"/>
                    <w:b w:val="0"/>
                    <w:bCs w:val="0"/>
                    <w:noProof/>
                    <w:sz w:val="22"/>
                    <w:szCs w:val="22"/>
                  </w:rPr>
                  <w:tab/>
                </w:r>
                <w:r w:rsidR="0075033A" w:rsidRPr="003C065B">
                  <w:rPr>
                    <w:rStyle w:val="afd"/>
                    <w:noProof/>
                  </w:rPr>
                  <w:t>Примерный перечень часто используемых при проведении ЕГЭ документов, удостоверяющих личность</w:t>
                </w:r>
                <w:r w:rsidR="0075033A">
                  <w:rPr>
                    <w:noProof/>
                    <w:webHidden/>
                  </w:rPr>
                  <w:tab/>
                </w:r>
                <w:r>
                  <w:rPr>
                    <w:noProof/>
                    <w:webHidden/>
                  </w:rPr>
                  <w:fldChar w:fldCharType="begin"/>
                </w:r>
                <w:r w:rsidR="0075033A">
                  <w:rPr>
                    <w:noProof/>
                    <w:webHidden/>
                  </w:rPr>
                  <w:instrText xml:space="preserve"> PAGEREF _Toc129010275 \h </w:instrText>
                </w:r>
                <w:r>
                  <w:rPr>
                    <w:noProof/>
                    <w:webHidden/>
                  </w:rPr>
                </w:r>
                <w:r>
                  <w:rPr>
                    <w:noProof/>
                    <w:webHidden/>
                  </w:rPr>
                  <w:fldChar w:fldCharType="separate"/>
                </w:r>
                <w:r w:rsidR="0075033A">
                  <w:rPr>
                    <w:noProof/>
                    <w:webHidden/>
                  </w:rPr>
                  <w:t>280</w:t>
                </w:r>
                <w:r>
                  <w:rPr>
                    <w:noProof/>
                    <w:webHidden/>
                  </w:rPr>
                  <w:fldChar w:fldCharType="end"/>
                </w:r>
              </w:hyperlink>
            </w:p>
            <w:p w:rsidR="0075033A" w:rsidRDefault="0024418C">
              <w:pPr>
                <w:pStyle w:val="15"/>
                <w:tabs>
                  <w:tab w:val="left" w:pos="567"/>
                </w:tabs>
                <w:rPr>
                  <w:rFonts w:asciiTheme="minorHAnsi" w:hAnsiTheme="minorHAnsi"/>
                  <w:b w:val="0"/>
                  <w:bCs w:val="0"/>
                  <w:noProof/>
                  <w:sz w:val="22"/>
                  <w:szCs w:val="22"/>
                </w:rPr>
              </w:pPr>
              <w:hyperlink w:anchor="_Toc129010276" w:history="1">
                <w:r w:rsidR="0075033A" w:rsidRPr="003C065B">
                  <w:rPr>
                    <w:rStyle w:val="afd"/>
                    <w:noProof/>
                  </w:rPr>
                  <w:t>10.</w:t>
                </w:r>
                <w:r w:rsidR="0075033A">
                  <w:rPr>
                    <w:rFonts w:asciiTheme="minorHAnsi" w:hAnsiTheme="minorHAnsi"/>
                    <w:b w:val="0"/>
                    <w:bCs w:val="0"/>
                    <w:noProof/>
                    <w:sz w:val="22"/>
                    <w:szCs w:val="22"/>
                  </w:rPr>
                  <w:tab/>
                </w:r>
                <w:r w:rsidR="0075033A" w:rsidRPr="003C065B">
                  <w:rPr>
                    <w:rStyle w:val="afd"/>
                    <w:noProof/>
                  </w:rPr>
                  <w:t>Журнал учета участников ЕГЭ, обратившихся к медицинскому работнику</w:t>
                </w:r>
                <w:r w:rsidR="0075033A">
                  <w:rPr>
                    <w:noProof/>
                    <w:webHidden/>
                  </w:rPr>
                  <w:tab/>
                </w:r>
                <w:r>
                  <w:rPr>
                    <w:noProof/>
                    <w:webHidden/>
                  </w:rPr>
                  <w:fldChar w:fldCharType="begin"/>
                </w:r>
                <w:r w:rsidR="0075033A">
                  <w:rPr>
                    <w:noProof/>
                    <w:webHidden/>
                  </w:rPr>
                  <w:instrText xml:space="preserve"> PAGEREF _Toc129010276 \h </w:instrText>
                </w:r>
                <w:r>
                  <w:rPr>
                    <w:noProof/>
                    <w:webHidden/>
                  </w:rPr>
                </w:r>
                <w:r>
                  <w:rPr>
                    <w:noProof/>
                    <w:webHidden/>
                  </w:rPr>
                  <w:fldChar w:fldCharType="separate"/>
                </w:r>
                <w:r w:rsidR="0075033A">
                  <w:rPr>
                    <w:noProof/>
                    <w:webHidden/>
                  </w:rPr>
                  <w:t>282</w:t>
                </w:r>
                <w:r>
                  <w:rPr>
                    <w:noProof/>
                    <w:webHidden/>
                  </w:rPr>
                  <w:fldChar w:fldCharType="end"/>
                </w:r>
              </w:hyperlink>
            </w:p>
            <w:p w:rsidR="00295C05" w:rsidRPr="00D82595" w:rsidRDefault="0024418C" w:rsidP="0071444F">
              <w:pPr>
                <w:tabs>
                  <w:tab w:val="left" w:pos="4395"/>
                </w:tabs>
              </w:pPr>
              <w:r w:rsidRPr="00D82595">
                <w:rPr>
                  <w:b/>
                  <w:bCs/>
                </w:rPr>
                <w:fldChar w:fldCharType="end"/>
              </w:r>
            </w:p>
          </w:sdtContent>
        </w:sdt>
      </w:sdtContent>
    </w:sdt>
    <w:p w:rsidR="00861A76" w:rsidRPr="00D82595" w:rsidRDefault="00861A76" w:rsidP="0071444F">
      <w:pPr>
        <w:tabs>
          <w:tab w:val="left" w:pos="4395"/>
        </w:tabs>
        <w:spacing w:after="160" w:line="259" w:lineRule="auto"/>
        <w:ind w:firstLine="0"/>
        <w:jc w:val="left"/>
        <w:rPr>
          <w:rFonts w:eastAsiaTheme="majorEastAsia" w:cstheme="majorBidi"/>
          <w:b/>
          <w:caps/>
          <w:szCs w:val="32"/>
        </w:rPr>
      </w:pPr>
      <w:bookmarkStart w:id="27" w:name="_Toc444594065"/>
      <w:bookmarkStart w:id="28" w:name="_Toc444595655"/>
      <w:r w:rsidRPr="00D82595">
        <w:br w:type="page"/>
      </w:r>
    </w:p>
    <w:p w:rsidR="00B504DC" w:rsidRPr="0053135D" w:rsidRDefault="00B504DC" w:rsidP="0071444F">
      <w:pPr>
        <w:pStyle w:val="1"/>
        <w:tabs>
          <w:tab w:val="left" w:pos="4395"/>
        </w:tabs>
      </w:pPr>
      <w:bookmarkStart w:id="29" w:name="_Toc502151586"/>
      <w:bookmarkStart w:id="30" w:name="_Toc129010212"/>
      <w:bookmarkEnd w:id="27"/>
      <w:bookmarkEnd w:id="28"/>
      <w:r w:rsidRPr="0053135D">
        <w:lastRenderedPageBreak/>
        <w:t>Общая часть</w:t>
      </w:r>
      <w:bookmarkEnd w:id="29"/>
      <w:bookmarkEnd w:id="30"/>
    </w:p>
    <w:p w:rsidR="00B504DC" w:rsidRPr="0053135D" w:rsidRDefault="00B504DC" w:rsidP="0071444F">
      <w:pPr>
        <w:pStyle w:val="20"/>
        <w:tabs>
          <w:tab w:val="left" w:pos="4395"/>
        </w:tabs>
      </w:pPr>
      <w:bookmarkStart w:id="31" w:name="_Toc502151587"/>
      <w:bookmarkStart w:id="32" w:name="_Toc129010213"/>
      <w:r w:rsidRPr="0053135D">
        <w:t>Перечень условных обозначений и сокращений</w:t>
      </w:r>
      <w:bookmarkEnd w:id="31"/>
      <w:bookmarkEnd w:id="32"/>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76"/>
        <w:gridCol w:w="7788"/>
      </w:tblGrid>
      <w:tr w:rsidR="00C3276A" w:rsidRPr="00D82595" w:rsidTr="00861A76">
        <w:tc>
          <w:tcPr>
            <w:tcW w:w="1314" w:type="pct"/>
          </w:tcPr>
          <w:p w:rsidR="00C3276A" w:rsidRPr="00D82595" w:rsidRDefault="00C3276A" w:rsidP="0071444F">
            <w:pPr>
              <w:tabs>
                <w:tab w:val="left" w:pos="4395"/>
              </w:tabs>
              <w:spacing w:before="120"/>
              <w:ind w:firstLine="0"/>
              <w:rPr>
                <w:rFonts w:eastAsia="Times New Roman"/>
              </w:rPr>
            </w:pPr>
            <w:r>
              <w:rPr>
                <w:rFonts w:eastAsia="Times New Roman"/>
              </w:rPr>
              <w:t>Бланки ЕГЭ</w:t>
            </w:r>
          </w:p>
        </w:tc>
        <w:tc>
          <w:tcPr>
            <w:tcW w:w="3686" w:type="pct"/>
          </w:tcPr>
          <w:p w:rsidR="00C3276A" w:rsidRPr="00D82595" w:rsidRDefault="00C3276A" w:rsidP="0071444F">
            <w:pPr>
              <w:tabs>
                <w:tab w:val="left" w:pos="4395"/>
              </w:tabs>
              <w:spacing w:before="120"/>
              <w:ind w:firstLine="0"/>
              <w:rPr>
                <w:rFonts w:eastAsia="Times New Roman"/>
              </w:rPr>
            </w:pPr>
            <w:r>
              <w:rPr>
                <w:rFonts w:eastAsia="Times New Roman"/>
              </w:rPr>
              <w:t>Бланки регистрации, бланки ответов на задания КИМ, в том числе дополнительные бланки ответов на задания КИМ</w:t>
            </w:r>
          </w:p>
        </w:tc>
      </w:tr>
      <w:tr w:rsidR="00C3276A" w:rsidRPr="00D82595" w:rsidTr="00861A76">
        <w:tc>
          <w:tcPr>
            <w:tcW w:w="1314" w:type="pct"/>
          </w:tcPr>
          <w:p w:rsidR="00C3276A" w:rsidRPr="00D82595" w:rsidRDefault="00C3276A" w:rsidP="0071444F">
            <w:pPr>
              <w:tabs>
                <w:tab w:val="left" w:pos="4395"/>
              </w:tabs>
              <w:spacing w:before="120"/>
              <w:ind w:firstLine="0"/>
              <w:rPr>
                <w:rFonts w:eastAsia="Times New Roman"/>
              </w:rPr>
            </w:pPr>
            <w:r>
              <w:rPr>
                <w:rFonts w:eastAsia="Times New Roman"/>
              </w:rPr>
              <w:t>ВДП</w:t>
            </w:r>
          </w:p>
        </w:tc>
        <w:tc>
          <w:tcPr>
            <w:tcW w:w="3686" w:type="pct"/>
          </w:tcPr>
          <w:p w:rsidR="00C3276A" w:rsidRPr="00D82595" w:rsidRDefault="00C3276A" w:rsidP="00C3276A">
            <w:pPr>
              <w:tabs>
                <w:tab w:val="left" w:pos="4395"/>
              </w:tabs>
              <w:spacing w:before="120"/>
              <w:ind w:firstLine="0"/>
              <w:rPr>
                <w:rFonts w:eastAsia="Times New Roman"/>
              </w:rPr>
            </w:pPr>
            <w:r>
              <w:rPr>
                <w:rFonts w:eastAsia="Times New Roman"/>
              </w:rPr>
              <w:t>Возвратный доставочный пакет</w:t>
            </w:r>
          </w:p>
        </w:tc>
      </w:tr>
      <w:tr w:rsidR="00861A76" w:rsidRPr="00D82595" w:rsidTr="00861A76">
        <w:tc>
          <w:tcPr>
            <w:tcW w:w="1314" w:type="pct"/>
          </w:tcPr>
          <w:p w:rsidR="00861A76" w:rsidRPr="00D82595" w:rsidRDefault="00861A76" w:rsidP="0071444F">
            <w:pPr>
              <w:tabs>
                <w:tab w:val="left" w:pos="4395"/>
              </w:tabs>
              <w:spacing w:before="120"/>
              <w:ind w:firstLine="0"/>
              <w:rPr>
                <w:rFonts w:eastAsia="Times New Roman"/>
              </w:rPr>
            </w:pPr>
            <w:r w:rsidRPr="00D82595">
              <w:rPr>
                <w:rFonts w:eastAsia="Times New Roman"/>
              </w:rPr>
              <w:t>Выпускники прошлых лет</w:t>
            </w:r>
          </w:p>
        </w:tc>
        <w:tc>
          <w:tcPr>
            <w:tcW w:w="3686" w:type="pct"/>
          </w:tcPr>
          <w:p w:rsidR="00861A76" w:rsidRPr="00D82595" w:rsidRDefault="00861A76" w:rsidP="00C3276A">
            <w:pPr>
              <w:tabs>
                <w:tab w:val="left" w:pos="4395"/>
              </w:tabs>
              <w:spacing w:before="120"/>
              <w:ind w:firstLine="0"/>
              <w:rPr>
                <w:rFonts w:eastAsia="Times New Roman"/>
                <w:iCs/>
              </w:rPr>
            </w:pPr>
            <w:r w:rsidRPr="00D82595">
              <w:rPr>
                <w:rFonts w:eastAsia="Times New Roman"/>
              </w:rPr>
              <w:t>Лица, осв</w:t>
            </w:r>
            <w:r w:rsidR="00B504DC">
              <w:rPr>
                <w:rFonts w:eastAsia="Times New Roman"/>
              </w:rPr>
              <w:t>оив</w:t>
            </w:r>
            <w:r w:rsidRPr="00D82595">
              <w:rPr>
                <w:rFonts w:eastAsia="Times New Roman"/>
              </w:rPr>
              <w:t>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C3276A">
              <w:rPr>
                <w:rFonts w:eastAsia="Times New Roman"/>
              </w:rPr>
              <w:t xml:space="preserve"> и (или) подтверждающий получение среднего профессионального образования , а также лица, имеющие среднее общее образование,</w:t>
            </w:r>
            <w:r w:rsidRPr="00D82595">
              <w:rPr>
                <w:rFonts w:eastAsia="Times New Roman"/>
              </w:rPr>
              <w:t xml:space="preserve"> полученное в иностранн</w:t>
            </w:r>
            <w:r w:rsidR="00C3276A">
              <w:rPr>
                <w:rFonts w:eastAsia="Times New Roman"/>
              </w:rPr>
              <w:t>ых образовательных организациях, осуществляющих образовательную деятельность</w:t>
            </w:r>
          </w:p>
        </w:tc>
      </w:tr>
      <w:tr w:rsidR="00861A76" w:rsidRPr="00D82595" w:rsidTr="00861A76">
        <w:tc>
          <w:tcPr>
            <w:tcW w:w="1314" w:type="pct"/>
          </w:tcPr>
          <w:p w:rsidR="00861A76" w:rsidRPr="00D82595" w:rsidRDefault="00861A76" w:rsidP="0071444F">
            <w:pPr>
              <w:tabs>
                <w:tab w:val="left" w:pos="4395"/>
              </w:tabs>
              <w:spacing w:before="120"/>
              <w:ind w:firstLine="0"/>
              <w:rPr>
                <w:rFonts w:eastAsia="Times New Roman"/>
              </w:rPr>
            </w:pPr>
            <w:r w:rsidRPr="00D82595">
              <w:rPr>
                <w:rFonts w:eastAsia="Times New Roman"/>
              </w:rPr>
              <w:t>ГИА</w:t>
            </w:r>
          </w:p>
        </w:tc>
        <w:tc>
          <w:tcPr>
            <w:tcW w:w="3686" w:type="pct"/>
          </w:tcPr>
          <w:p w:rsidR="00861A76" w:rsidRPr="00D82595" w:rsidRDefault="00861A76" w:rsidP="0071444F">
            <w:pPr>
              <w:tabs>
                <w:tab w:val="left" w:pos="4395"/>
              </w:tabs>
              <w:spacing w:before="120"/>
              <w:ind w:firstLine="0"/>
              <w:rPr>
                <w:rFonts w:eastAsia="Times New Roman"/>
                <w:iCs/>
              </w:rPr>
            </w:pPr>
            <w:r w:rsidRPr="00D82595">
              <w:rPr>
                <w:rFonts w:eastAsia="Times New Roman"/>
                <w:iCs/>
              </w:rPr>
              <w:t>Государственная итоговая аттестация по образовательным программам среднего общего образования</w:t>
            </w:r>
          </w:p>
        </w:tc>
      </w:tr>
      <w:tr w:rsidR="00861A76" w:rsidRPr="00D82595" w:rsidTr="00861A76">
        <w:tc>
          <w:tcPr>
            <w:tcW w:w="1314" w:type="pct"/>
          </w:tcPr>
          <w:p w:rsidR="00861A76" w:rsidRPr="00D82595" w:rsidRDefault="00861A76" w:rsidP="0071444F">
            <w:pPr>
              <w:tabs>
                <w:tab w:val="left" w:pos="4395"/>
              </w:tabs>
              <w:spacing w:before="120"/>
              <w:ind w:firstLine="0"/>
              <w:rPr>
                <w:rFonts w:eastAsia="Times New Roman"/>
              </w:rPr>
            </w:pPr>
            <w:r w:rsidRPr="00D82595">
              <w:rPr>
                <w:rFonts w:eastAsia="Times New Roman"/>
              </w:rPr>
              <w:t>ГЭК</w:t>
            </w:r>
          </w:p>
        </w:tc>
        <w:tc>
          <w:tcPr>
            <w:tcW w:w="3686" w:type="pct"/>
          </w:tcPr>
          <w:p w:rsidR="00861A76" w:rsidRPr="00D82595" w:rsidRDefault="00861A76" w:rsidP="0071444F">
            <w:pPr>
              <w:tabs>
                <w:tab w:val="left" w:pos="4395"/>
              </w:tabs>
              <w:spacing w:before="120"/>
              <w:ind w:firstLine="0"/>
              <w:rPr>
                <w:rFonts w:eastAsia="Times New Roman"/>
                <w:iCs/>
              </w:rPr>
            </w:pPr>
            <w:r w:rsidRPr="00D82595">
              <w:rPr>
                <w:rFonts w:eastAsia="Times New Roman"/>
                <w:iCs/>
              </w:rPr>
              <w:t xml:space="preserve">Государственная экзаменационная комиссия субъекта Российской Федерации </w:t>
            </w:r>
          </w:p>
        </w:tc>
      </w:tr>
      <w:tr w:rsidR="00B504DC" w:rsidRPr="00D82595" w:rsidTr="00861A76">
        <w:tc>
          <w:tcPr>
            <w:tcW w:w="1314" w:type="pct"/>
          </w:tcPr>
          <w:p w:rsidR="00B504DC" w:rsidRPr="00D82595" w:rsidRDefault="00B504DC" w:rsidP="0071444F">
            <w:pPr>
              <w:tabs>
                <w:tab w:val="left" w:pos="4395"/>
              </w:tabs>
              <w:spacing w:before="120"/>
              <w:ind w:firstLine="0"/>
              <w:rPr>
                <w:rFonts w:eastAsia="Times New Roman"/>
              </w:rPr>
            </w:pPr>
            <w:r w:rsidRPr="0053135D">
              <w:rPr>
                <w:rFonts w:eastAsia="Times New Roman" w:cs="Times New Roman"/>
                <w:color w:val="000000"/>
                <w:szCs w:val="26"/>
              </w:rPr>
              <w:t>ДБО № 2</w:t>
            </w:r>
          </w:p>
        </w:tc>
        <w:tc>
          <w:tcPr>
            <w:tcW w:w="3686" w:type="pct"/>
          </w:tcPr>
          <w:p w:rsidR="00B504DC" w:rsidRPr="00D82595" w:rsidRDefault="00B504DC" w:rsidP="0071444F">
            <w:pPr>
              <w:tabs>
                <w:tab w:val="left" w:pos="4395"/>
              </w:tabs>
              <w:spacing w:before="120"/>
              <w:ind w:firstLine="0"/>
              <w:rPr>
                <w:rFonts w:eastAsia="Times New Roman"/>
                <w:iCs/>
              </w:rPr>
            </w:pPr>
            <w:r w:rsidRPr="0053135D">
              <w:rPr>
                <w:rFonts w:eastAsia="Times New Roman" w:cs="Times New Roman"/>
                <w:iCs/>
                <w:color w:val="000000"/>
                <w:szCs w:val="26"/>
              </w:rPr>
              <w:t>Дополнительные бланки ответов № 2</w:t>
            </w:r>
          </w:p>
        </w:tc>
      </w:tr>
      <w:tr w:rsidR="00861A76" w:rsidRPr="00D82595" w:rsidTr="00861A76">
        <w:tc>
          <w:tcPr>
            <w:tcW w:w="1314" w:type="pct"/>
          </w:tcPr>
          <w:p w:rsidR="00861A76" w:rsidRPr="00D82595" w:rsidRDefault="00861A76" w:rsidP="0071444F">
            <w:pPr>
              <w:tabs>
                <w:tab w:val="left" w:pos="4395"/>
              </w:tabs>
              <w:spacing w:before="120"/>
              <w:ind w:firstLine="0"/>
              <w:rPr>
                <w:rFonts w:eastAsia="Times New Roman"/>
              </w:rPr>
            </w:pPr>
            <w:r w:rsidRPr="00D82595">
              <w:rPr>
                <w:rFonts w:eastAsia="Times New Roman"/>
              </w:rPr>
              <w:t>ЕГЭ</w:t>
            </w:r>
          </w:p>
        </w:tc>
        <w:tc>
          <w:tcPr>
            <w:tcW w:w="3686" w:type="pct"/>
          </w:tcPr>
          <w:p w:rsidR="00861A76" w:rsidRPr="00D82595" w:rsidRDefault="00861A76" w:rsidP="0071444F">
            <w:pPr>
              <w:tabs>
                <w:tab w:val="left" w:pos="4395"/>
              </w:tabs>
              <w:spacing w:before="120"/>
              <w:ind w:firstLine="0"/>
              <w:rPr>
                <w:rFonts w:eastAsia="Times New Roman"/>
                <w:iCs/>
              </w:rPr>
            </w:pPr>
            <w:r w:rsidRPr="00D82595">
              <w:rPr>
                <w:rFonts w:eastAsia="Times New Roman"/>
                <w:iCs/>
              </w:rPr>
              <w:t xml:space="preserve">Единый государственный экзамен </w:t>
            </w:r>
          </w:p>
        </w:tc>
      </w:tr>
      <w:tr w:rsidR="00861A76" w:rsidRPr="00D82595" w:rsidTr="00861A76">
        <w:tc>
          <w:tcPr>
            <w:tcW w:w="1314" w:type="pct"/>
          </w:tcPr>
          <w:p w:rsidR="00861A76" w:rsidRPr="00D82595" w:rsidRDefault="00861A76" w:rsidP="0071444F">
            <w:pPr>
              <w:tabs>
                <w:tab w:val="left" w:pos="4395"/>
              </w:tabs>
              <w:spacing w:before="120"/>
              <w:ind w:firstLine="0"/>
              <w:rPr>
                <w:rFonts w:eastAsia="Times New Roman"/>
              </w:rPr>
            </w:pPr>
            <w:r w:rsidRPr="00D82595">
              <w:rPr>
                <w:rFonts w:eastAsia="Times New Roman"/>
              </w:rPr>
              <w:t>ИК</w:t>
            </w:r>
          </w:p>
        </w:tc>
        <w:tc>
          <w:tcPr>
            <w:tcW w:w="3686" w:type="pct"/>
          </w:tcPr>
          <w:p w:rsidR="00861A76" w:rsidRPr="00D82595" w:rsidRDefault="00861A76" w:rsidP="0071444F">
            <w:pPr>
              <w:tabs>
                <w:tab w:val="left" w:pos="4395"/>
              </w:tabs>
              <w:spacing w:before="120"/>
              <w:ind w:firstLine="0"/>
              <w:rPr>
                <w:rFonts w:eastAsia="Times New Roman"/>
                <w:iCs/>
              </w:rPr>
            </w:pPr>
            <w:r w:rsidRPr="00D82595">
              <w:rPr>
                <w:rFonts w:eastAsia="Times New Roman"/>
                <w:iCs/>
              </w:rPr>
              <w:t>Индивидуальный комплект участника ЕГЭ</w:t>
            </w:r>
          </w:p>
        </w:tc>
      </w:tr>
      <w:tr w:rsidR="00D2022F" w:rsidRPr="00D82595" w:rsidTr="00D2022F">
        <w:tc>
          <w:tcPr>
            <w:tcW w:w="1314" w:type="pct"/>
            <w:tcBorders>
              <w:top w:val="single" w:sz="4" w:space="0" w:color="auto"/>
              <w:left w:val="single" w:sz="4" w:space="0" w:color="auto"/>
              <w:bottom w:val="nil"/>
              <w:right w:val="nil"/>
            </w:tcBorders>
          </w:tcPr>
          <w:p w:rsidR="00D2022F" w:rsidRPr="00D82595" w:rsidRDefault="00D2022F" w:rsidP="00D2022F">
            <w:pPr>
              <w:tabs>
                <w:tab w:val="left" w:pos="4395"/>
              </w:tabs>
              <w:spacing w:before="120"/>
              <w:ind w:firstLine="0"/>
              <w:rPr>
                <w:rFonts w:eastAsia="Times New Roman"/>
              </w:rPr>
            </w:pPr>
            <w:r>
              <w:rPr>
                <w:rStyle w:val="afffff"/>
                <w:color w:val="000000"/>
              </w:rPr>
              <w:t>Интернет-пакет</w:t>
            </w:r>
          </w:p>
        </w:tc>
        <w:tc>
          <w:tcPr>
            <w:tcW w:w="3686" w:type="pct"/>
            <w:tcBorders>
              <w:top w:val="single" w:sz="4" w:space="0" w:color="auto"/>
              <w:left w:val="single" w:sz="4" w:space="0" w:color="auto"/>
              <w:bottom w:val="nil"/>
              <w:right w:val="single" w:sz="4" w:space="0" w:color="auto"/>
            </w:tcBorders>
            <w:vAlign w:val="center"/>
          </w:tcPr>
          <w:p w:rsidR="00D2022F" w:rsidRDefault="00D2022F" w:rsidP="00D2022F">
            <w:pPr>
              <w:pStyle w:val="afffff0"/>
              <w:tabs>
                <w:tab w:val="left" w:pos="1714"/>
                <w:tab w:val="left" w:pos="2645"/>
                <w:tab w:val="left" w:pos="4469"/>
                <w:tab w:val="left" w:pos="6888"/>
              </w:tabs>
              <w:ind w:firstLine="0"/>
              <w:jc w:val="both"/>
              <w:rPr>
                <w:rFonts w:ascii="Courier New" w:hAnsi="Courier New" w:cs="Courier New"/>
                <w:sz w:val="24"/>
                <w:szCs w:val="24"/>
              </w:rPr>
            </w:pPr>
            <w:r>
              <w:rPr>
                <w:rStyle w:val="afffff"/>
                <w:color w:val="000000"/>
              </w:rPr>
              <w:t>Пакет с экзаменационными материалами, доставляемый в ППЭ средствами</w:t>
            </w:r>
            <w:r>
              <w:rPr>
                <w:rStyle w:val="afffff"/>
                <w:color w:val="000000"/>
              </w:rPr>
              <w:tab/>
              <w:t>сети</w:t>
            </w:r>
            <w:r>
              <w:rPr>
                <w:rStyle w:val="afffff"/>
                <w:color w:val="000000"/>
              </w:rPr>
              <w:tab/>
              <w:t>«Интернет»,</w:t>
            </w:r>
            <w:r>
              <w:rPr>
                <w:rStyle w:val="afffff"/>
                <w:color w:val="000000"/>
              </w:rPr>
              <w:tab/>
              <w:t>предназначенный</w:t>
            </w:r>
            <w:r>
              <w:rPr>
                <w:rStyle w:val="afffff"/>
                <w:color w:val="000000"/>
              </w:rPr>
              <w:tab/>
              <w:t>для</w:t>
            </w:r>
          </w:p>
          <w:p w:rsidR="00D2022F" w:rsidRPr="00D82595" w:rsidRDefault="00D2022F" w:rsidP="00D2022F">
            <w:pPr>
              <w:tabs>
                <w:tab w:val="left" w:pos="4395"/>
              </w:tabs>
              <w:spacing w:before="120"/>
              <w:ind w:firstLine="0"/>
              <w:rPr>
                <w:rFonts w:eastAsia="Times New Roman"/>
                <w:iCs/>
              </w:rPr>
            </w:pPr>
            <w:r>
              <w:rPr>
                <w:rStyle w:val="afffff"/>
                <w:color w:val="000000"/>
              </w:rPr>
              <w:t>использования на дату и предмет экзамена</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Pr>
                <w:rFonts w:eastAsia="Times New Roman"/>
              </w:rPr>
              <w:lastRenderedPageBreak/>
              <w:t>Калибровочный лист</w:t>
            </w:r>
          </w:p>
        </w:tc>
        <w:tc>
          <w:tcPr>
            <w:tcW w:w="3686" w:type="pct"/>
          </w:tcPr>
          <w:tbl>
            <w:tblPr>
              <w:tblW w:w="7504" w:type="dxa"/>
              <w:tblBorders>
                <w:top w:val="nil"/>
                <w:left w:val="nil"/>
                <w:bottom w:val="nil"/>
                <w:right w:val="nil"/>
              </w:tblBorders>
              <w:tblLayout w:type="fixed"/>
              <w:tblLook w:val="0000"/>
            </w:tblPr>
            <w:tblGrid>
              <w:gridCol w:w="7504"/>
            </w:tblGrid>
            <w:tr w:rsidR="00D2022F" w:rsidRPr="00A0380D" w:rsidTr="00A0380D">
              <w:trPr>
                <w:trHeight w:val="566"/>
              </w:trPr>
              <w:tc>
                <w:tcPr>
                  <w:tcW w:w="7504" w:type="dxa"/>
                </w:tcPr>
                <w:p w:rsidR="00D2022F" w:rsidRPr="00A0380D" w:rsidRDefault="00D2022F" w:rsidP="00D2022F">
                  <w:pPr>
                    <w:autoSpaceDE w:val="0"/>
                    <w:autoSpaceDN w:val="0"/>
                    <w:adjustRightInd w:val="0"/>
                    <w:spacing w:line="240" w:lineRule="auto"/>
                    <w:ind w:firstLine="0"/>
                    <w:jc w:val="left"/>
                    <w:rPr>
                      <w:rFonts w:eastAsiaTheme="minorHAnsi" w:cs="Times New Roman"/>
                      <w:color w:val="000000"/>
                      <w:szCs w:val="26"/>
                      <w:lang w:eastAsia="en-US"/>
                    </w:rPr>
                  </w:pPr>
                  <w:r w:rsidRPr="00A0380D">
                    <w:rPr>
                      <w:rFonts w:eastAsia="Times New Roman"/>
                      <w:iCs/>
                    </w:rPr>
                    <w:t>Тестовая страница границ печати, которая отражает качество настройки принтера станции печати ЭМ, а также используется при настройке сканера для перевода в электронный вид бланков ответов, распечатанных на этой станции печати ЭМ</w:t>
                  </w:r>
                  <w:r w:rsidRPr="00A0380D">
                    <w:rPr>
                      <w:rFonts w:eastAsiaTheme="minorHAnsi" w:cs="Times New Roman"/>
                      <w:color w:val="000000"/>
                      <w:szCs w:val="26"/>
                      <w:lang w:eastAsia="en-US"/>
                    </w:rPr>
                    <w:t xml:space="preserve"> </w:t>
                  </w:r>
                </w:p>
              </w:tc>
            </w:tr>
          </w:tbl>
          <w:p w:rsidR="00D2022F" w:rsidRPr="00D82595" w:rsidRDefault="00D2022F" w:rsidP="00D2022F">
            <w:pPr>
              <w:tabs>
                <w:tab w:val="left" w:pos="4395"/>
              </w:tabs>
              <w:spacing w:before="120"/>
              <w:ind w:firstLine="0"/>
              <w:rPr>
                <w:rFonts w:eastAsia="Times New Roman"/>
                <w:iCs/>
              </w:rPr>
            </w:pPr>
          </w:p>
        </w:tc>
      </w:tr>
      <w:tr w:rsidR="00D2022F" w:rsidRPr="00D82595" w:rsidTr="00861A76">
        <w:trPr>
          <w:trHeight w:val="454"/>
        </w:trPr>
        <w:tc>
          <w:tcPr>
            <w:tcW w:w="1314" w:type="pct"/>
          </w:tcPr>
          <w:p w:rsidR="00D2022F" w:rsidRPr="00D82595" w:rsidRDefault="00D2022F" w:rsidP="00D2022F">
            <w:pPr>
              <w:tabs>
                <w:tab w:val="left" w:pos="4395"/>
              </w:tabs>
              <w:spacing w:before="120"/>
              <w:ind w:firstLine="0"/>
              <w:rPr>
                <w:rFonts w:eastAsia="Times New Roman"/>
              </w:rPr>
            </w:pPr>
            <w:r>
              <w:rPr>
                <w:rFonts w:eastAsia="Times New Roman"/>
              </w:rPr>
              <w:t>КЕГЭ</w:t>
            </w:r>
          </w:p>
        </w:tc>
        <w:tc>
          <w:tcPr>
            <w:tcW w:w="3686" w:type="pct"/>
          </w:tcPr>
          <w:p w:rsidR="00D2022F" w:rsidRPr="00D82595" w:rsidRDefault="00D2022F" w:rsidP="00D2022F">
            <w:pPr>
              <w:tabs>
                <w:tab w:val="left" w:pos="4395"/>
              </w:tabs>
              <w:spacing w:before="120"/>
              <w:ind w:firstLine="0"/>
              <w:rPr>
                <w:rFonts w:eastAsia="Times New Roman"/>
                <w:iCs/>
              </w:rPr>
            </w:pPr>
            <w:r>
              <w:rPr>
                <w:szCs w:val="26"/>
              </w:rPr>
              <w:t xml:space="preserve">ЕГЭ по учебному предмету «Информатика и информационно-коммуникационные технологии (ИКТ)», проводимый в компьютерной форме </w:t>
            </w:r>
          </w:p>
        </w:tc>
      </w:tr>
      <w:tr w:rsidR="00D2022F" w:rsidRPr="00D82595" w:rsidTr="00861A76">
        <w:trPr>
          <w:trHeight w:val="454"/>
        </w:trPr>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КИМ</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 xml:space="preserve">Контрольные измерительные материалы </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КК</w:t>
            </w:r>
          </w:p>
        </w:tc>
        <w:tc>
          <w:tcPr>
            <w:tcW w:w="3686" w:type="pct"/>
          </w:tcPr>
          <w:p w:rsidR="00D2022F" w:rsidRPr="00D82595" w:rsidRDefault="00D2022F" w:rsidP="00D2022F">
            <w:pPr>
              <w:tabs>
                <w:tab w:val="left" w:pos="4395"/>
              </w:tabs>
              <w:spacing w:before="120"/>
              <w:ind w:firstLine="0"/>
              <w:rPr>
                <w:rFonts w:eastAsia="Times New Roman"/>
              </w:rPr>
            </w:pPr>
            <w:r w:rsidRPr="00D82595">
              <w:rPr>
                <w:rFonts w:eastAsia="Times New Roman"/>
              </w:rPr>
              <w:t>Конфликтная комиссия субъекта Российской Федерации</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53135D">
              <w:rPr>
                <w:rFonts w:eastAsia="Times New Roman" w:cs="Times New Roman"/>
                <w:color w:val="000000"/>
                <w:szCs w:val="26"/>
              </w:rPr>
              <w:t>Контрольный лист</w:t>
            </w:r>
          </w:p>
        </w:tc>
        <w:tc>
          <w:tcPr>
            <w:tcW w:w="3686" w:type="pct"/>
          </w:tcPr>
          <w:p w:rsidR="00D2022F" w:rsidRPr="00D82595" w:rsidRDefault="00D2022F" w:rsidP="00D2022F">
            <w:pPr>
              <w:tabs>
                <w:tab w:val="left" w:pos="4395"/>
              </w:tabs>
              <w:spacing w:before="120"/>
              <w:ind w:firstLine="0"/>
              <w:rPr>
                <w:rFonts w:eastAsia="Times New Roman"/>
              </w:rPr>
            </w:pPr>
            <w:r w:rsidRPr="0053135D">
              <w:rPr>
                <w:rFonts w:eastAsia="Times New Roman" w:cs="Times New Roman"/>
                <w:iCs/>
                <w:color w:val="000000"/>
                <w:szCs w:val="26"/>
              </w:rPr>
              <w:t>Последний лист ИК участника ЕГЭ, содержащий сведения о бланке регистрации и номере КИМ</w:t>
            </w:r>
          </w:p>
        </w:tc>
      </w:tr>
      <w:tr w:rsidR="00D2022F" w:rsidRPr="00D82595" w:rsidTr="00861A76">
        <w:tc>
          <w:tcPr>
            <w:tcW w:w="1314" w:type="pct"/>
          </w:tcPr>
          <w:p w:rsidR="00D2022F" w:rsidRPr="0053135D" w:rsidRDefault="00D2022F" w:rsidP="00D2022F">
            <w:pPr>
              <w:tabs>
                <w:tab w:val="left" w:pos="4395"/>
              </w:tabs>
              <w:spacing w:before="120"/>
              <w:ind w:firstLine="0"/>
              <w:rPr>
                <w:rFonts w:eastAsia="Times New Roman" w:cs="Times New Roman"/>
                <w:color w:val="000000"/>
                <w:szCs w:val="26"/>
              </w:rPr>
            </w:pPr>
            <w:r w:rsidRPr="00D82595">
              <w:rPr>
                <w:rFonts w:eastAsia="Times New Roman"/>
              </w:rPr>
              <w:t>КО</w:t>
            </w:r>
          </w:p>
        </w:tc>
        <w:tc>
          <w:tcPr>
            <w:tcW w:w="3686" w:type="pct"/>
          </w:tcPr>
          <w:p w:rsidR="00D2022F" w:rsidRPr="0053135D" w:rsidRDefault="00D2022F" w:rsidP="00D2022F">
            <w:pPr>
              <w:tabs>
                <w:tab w:val="left" w:pos="4395"/>
              </w:tabs>
              <w:spacing w:before="120"/>
              <w:ind w:firstLine="0"/>
              <w:rPr>
                <w:rFonts w:eastAsia="Times New Roman" w:cs="Times New Roman"/>
                <w:iCs/>
                <w:color w:val="000000"/>
                <w:szCs w:val="26"/>
              </w:rPr>
            </w:pPr>
            <w:r w:rsidRPr="00D82595">
              <w:rPr>
                <w:rFonts w:eastAsia="Times New Roman"/>
              </w:rPr>
              <w:t>Комитет по образованию</w:t>
            </w:r>
          </w:p>
        </w:tc>
      </w:tr>
      <w:tr w:rsidR="00D2022F" w:rsidRPr="00D82595" w:rsidTr="00D2022F">
        <w:tc>
          <w:tcPr>
            <w:tcW w:w="1314" w:type="pct"/>
            <w:tcBorders>
              <w:top w:val="single" w:sz="4" w:space="0" w:color="auto"/>
              <w:left w:val="single" w:sz="4" w:space="0" w:color="auto"/>
              <w:bottom w:val="nil"/>
              <w:right w:val="nil"/>
            </w:tcBorders>
          </w:tcPr>
          <w:p w:rsidR="00D2022F" w:rsidRPr="00D82595" w:rsidRDefault="00D2022F" w:rsidP="00D2022F">
            <w:pPr>
              <w:tabs>
                <w:tab w:val="left" w:pos="4395"/>
              </w:tabs>
              <w:spacing w:before="120"/>
              <w:ind w:firstLine="0"/>
              <w:rPr>
                <w:rFonts w:eastAsia="Times New Roman"/>
              </w:rPr>
            </w:pPr>
            <w:r>
              <w:rPr>
                <w:rStyle w:val="afffff"/>
                <w:color w:val="000000"/>
              </w:rPr>
              <w:t>Личный кабинет ППЭ</w:t>
            </w:r>
          </w:p>
        </w:tc>
        <w:tc>
          <w:tcPr>
            <w:tcW w:w="3686" w:type="pct"/>
            <w:tcBorders>
              <w:top w:val="single" w:sz="4" w:space="0" w:color="auto"/>
              <w:left w:val="single" w:sz="4" w:space="0" w:color="auto"/>
              <w:bottom w:val="nil"/>
              <w:right w:val="single" w:sz="4" w:space="0" w:color="auto"/>
            </w:tcBorders>
          </w:tcPr>
          <w:p w:rsidR="00D2022F" w:rsidRDefault="00D2022F" w:rsidP="00D2022F">
            <w:pPr>
              <w:pStyle w:val="afffff0"/>
              <w:tabs>
                <w:tab w:val="left" w:pos="1171"/>
                <w:tab w:val="left" w:pos="1709"/>
                <w:tab w:val="left" w:pos="3178"/>
                <w:tab w:val="left" w:pos="5338"/>
                <w:tab w:val="left" w:pos="6355"/>
              </w:tabs>
              <w:ind w:firstLine="0"/>
              <w:jc w:val="both"/>
              <w:rPr>
                <w:rFonts w:ascii="Courier New" w:hAnsi="Courier New" w:cs="Courier New"/>
                <w:sz w:val="24"/>
                <w:szCs w:val="24"/>
              </w:rPr>
            </w:pPr>
            <w:r>
              <w:rPr>
                <w:rStyle w:val="afffff"/>
                <w:color w:val="000000"/>
              </w:rPr>
              <w:t>Личный кабинет ППЭ - специализированный интернет-ресурс, доступ</w:t>
            </w:r>
            <w:r>
              <w:rPr>
                <w:rStyle w:val="afffff"/>
                <w:color w:val="000000"/>
              </w:rPr>
              <w:tab/>
              <w:t>к</w:t>
            </w:r>
            <w:r>
              <w:rPr>
                <w:rStyle w:val="afffff"/>
                <w:color w:val="000000"/>
              </w:rPr>
              <w:tab/>
              <w:t>которому</w:t>
            </w:r>
            <w:r>
              <w:rPr>
                <w:rStyle w:val="afffff"/>
                <w:color w:val="000000"/>
              </w:rPr>
              <w:tab/>
              <w:t>осуществляется</w:t>
            </w:r>
            <w:r>
              <w:rPr>
                <w:rStyle w:val="afffff"/>
                <w:color w:val="000000"/>
              </w:rPr>
              <w:tab/>
              <w:t>через</w:t>
            </w:r>
            <w:r>
              <w:rPr>
                <w:rStyle w:val="afffff"/>
                <w:color w:val="000000"/>
              </w:rPr>
              <w:tab/>
              <w:t>браузер,</w:t>
            </w:r>
          </w:p>
          <w:p w:rsidR="00D2022F" w:rsidRDefault="00D2022F" w:rsidP="00D2022F">
            <w:pPr>
              <w:pStyle w:val="afffff0"/>
              <w:tabs>
                <w:tab w:val="left" w:pos="1699"/>
                <w:tab w:val="left" w:pos="3187"/>
                <w:tab w:val="left" w:pos="4786"/>
                <w:tab w:val="left" w:pos="6662"/>
              </w:tabs>
              <w:ind w:firstLine="0"/>
              <w:jc w:val="both"/>
              <w:rPr>
                <w:rFonts w:ascii="Courier New" w:hAnsi="Courier New" w:cs="Courier New"/>
                <w:sz w:val="24"/>
                <w:szCs w:val="24"/>
              </w:rPr>
            </w:pPr>
            <w:r>
              <w:rPr>
                <w:rStyle w:val="afffff"/>
                <w:color w:val="000000"/>
              </w:rPr>
              <w:t>взаимодействующий со специализированным федеральным порталом в части передачи интернет-пакетов в ППЭ, авторизации членов ГЭК, получения статусов подготовки и проведения</w:t>
            </w:r>
            <w:r>
              <w:rPr>
                <w:rStyle w:val="afffff"/>
                <w:color w:val="000000"/>
              </w:rPr>
              <w:tab/>
              <w:t>экзамена,</w:t>
            </w:r>
            <w:r>
              <w:rPr>
                <w:rStyle w:val="afffff"/>
                <w:color w:val="000000"/>
              </w:rPr>
              <w:tab/>
              <w:t>получения</w:t>
            </w:r>
            <w:r>
              <w:rPr>
                <w:rStyle w:val="afffff"/>
                <w:color w:val="000000"/>
              </w:rPr>
              <w:tab/>
              <w:t>электронных</w:t>
            </w:r>
            <w:r>
              <w:rPr>
                <w:rStyle w:val="afffff"/>
                <w:color w:val="000000"/>
              </w:rPr>
              <w:tab/>
              <w:t>актов</w:t>
            </w:r>
          </w:p>
          <w:p w:rsidR="00D2022F" w:rsidRPr="00D82595" w:rsidRDefault="00D2022F" w:rsidP="00D2022F">
            <w:pPr>
              <w:tabs>
                <w:tab w:val="left" w:pos="4395"/>
              </w:tabs>
              <w:spacing w:before="120"/>
              <w:ind w:firstLine="0"/>
              <w:rPr>
                <w:rFonts w:eastAsia="Times New Roman"/>
              </w:rPr>
            </w:pPr>
            <w:r>
              <w:rPr>
                <w:rStyle w:val="afffff"/>
                <w:color w:val="000000"/>
              </w:rPr>
              <w:t>технической готовности и журналов работы станций ППЭ, передачу ключей доступа к ЭМ в день проведения экзамена авторизованным членам ГЭК</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Мин</w:t>
            </w:r>
            <w:r>
              <w:rPr>
                <w:rFonts w:eastAsia="Times New Roman"/>
                <w:iCs/>
              </w:rPr>
              <w:t>просвещения</w:t>
            </w:r>
            <w:r w:rsidRPr="00D82595">
              <w:rPr>
                <w:rFonts w:eastAsia="Times New Roman"/>
                <w:iCs/>
              </w:rPr>
              <w:t xml:space="preserve"> России</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 xml:space="preserve">Министерство </w:t>
            </w:r>
            <w:r>
              <w:rPr>
                <w:rFonts w:eastAsia="Times New Roman"/>
                <w:iCs/>
              </w:rPr>
              <w:t>просвещения</w:t>
            </w:r>
            <w:r w:rsidRPr="00D82595">
              <w:rPr>
                <w:rFonts w:eastAsia="Times New Roman"/>
                <w:iCs/>
              </w:rPr>
              <w:t xml:space="preserve"> Российской Федерации</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Образовательная организация</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Организация, осуществляющая образовательную деятельность по имеющей государственную аккредитацию образовательной программе</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Перевозчик ЭМ</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rPr>
              <w:t>Организация, осуществляющая доставку</w:t>
            </w:r>
            <w:r>
              <w:rPr>
                <w:rFonts w:eastAsia="Times New Roman"/>
              </w:rPr>
              <w:t xml:space="preserve"> </w:t>
            </w:r>
            <w:r w:rsidRPr="00D82595">
              <w:rPr>
                <w:rFonts w:eastAsia="Times New Roman"/>
              </w:rPr>
              <w:t>ЭМ</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Pr>
                <w:rFonts w:eastAsia="Times New Roman"/>
              </w:rPr>
              <w:t>ПО</w:t>
            </w:r>
          </w:p>
        </w:tc>
        <w:tc>
          <w:tcPr>
            <w:tcW w:w="3686" w:type="pct"/>
          </w:tcPr>
          <w:p w:rsidR="00D2022F" w:rsidRPr="00D82595" w:rsidRDefault="00D2022F" w:rsidP="00D2022F">
            <w:pPr>
              <w:tabs>
                <w:tab w:val="left" w:pos="4395"/>
              </w:tabs>
              <w:spacing w:before="120"/>
              <w:ind w:firstLine="0"/>
              <w:rPr>
                <w:rFonts w:eastAsia="Times New Roman"/>
              </w:rPr>
            </w:pPr>
            <w:r>
              <w:rPr>
                <w:rFonts w:eastAsia="Times New Roman"/>
              </w:rPr>
              <w:t>Программное обеспечение</w:t>
            </w:r>
          </w:p>
        </w:tc>
      </w:tr>
      <w:tr w:rsidR="00D2022F" w:rsidRPr="00D82595" w:rsidTr="00A0380D">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 xml:space="preserve">Порядок </w:t>
            </w:r>
          </w:p>
        </w:tc>
        <w:tc>
          <w:tcPr>
            <w:tcW w:w="3686" w:type="pct"/>
          </w:tcPr>
          <w:p w:rsidR="00D2022F" w:rsidRPr="00D82595" w:rsidRDefault="00D2022F" w:rsidP="00D2022F">
            <w:pPr>
              <w:tabs>
                <w:tab w:val="left" w:pos="4395"/>
              </w:tabs>
              <w:spacing w:before="120"/>
              <w:ind w:firstLine="0"/>
              <w:rPr>
                <w:rFonts w:eastAsia="Times New Roman"/>
              </w:rPr>
            </w:pPr>
            <w:r>
              <w:rPr>
                <w:szCs w:val="26"/>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07.11.2018 г. № 190/1512 (зарегистрирован Минюстом России 10.12.2018, регистрационный № 52952) </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ППЭ</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Пункт проведения экзаменов</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Pr>
                <w:rFonts w:eastAsia="Times New Roman"/>
              </w:rPr>
              <w:t>Рассадка</w:t>
            </w:r>
          </w:p>
        </w:tc>
        <w:tc>
          <w:tcPr>
            <w:tcW w:w="3686" w:type="pct"/>
          </w:tcPr>
          <w:p w:rsidR="00D2022F" w:rsidRPr="00D82595" w:rsidRDefault="00D2022F" w:rsidP="00D2022F">
            <w:pPr>
              <w:tabs>
                <w:tab w:val="left" w:pos="4395"/>
              </w:tabs>
              <w:spacing w:before="120"/>
              <w:ind w:firstLine="0"/>
              <w:rPr>
                <w:rFonts w:eastAsia="Times New Roman"/>
                <w:iCs/>
              </w:rPr>
            </w:pPr>
            <w:r>
              <w:rPr>
                <w:szCs w:val="26"/>
              </w:rPr>
              <w:t xml:space="preserve">Автоматизированное распределение участников экзаменов и организаторов по аудиториям, осуществляемое РЦОИ за 1 день до проведения экзамена по соответствующему учебному предмету </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РИС</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 xml:space="preserve">Региональная информационная система обеспечения проведения </w:t>
            </w:r>
            <w:r w:rsidRPr="00D82595">
              <w:rPr>
                <w:rFonts w:eastAsia="Times New Roman"/>
              </w:rPr>
              <w:t>ГИА обучающихся, осв</w:t>
            </w:r>
            <w:r>
              <w:rPr>
                <w:rFonts w:eastAsia="Times New Roman"/>
              </w:rPr>
              <w:t>оив</w:t>
            </w:r>
            <w:r w:rsidRPr="00D82595">
              <w:rPr>
                <w:rFonts w:eastAsia="Times New Roman"/>
              </w:rPr>
              <w:t>ших основные образовательные программы основного общего и среднего общего образования</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Рособрнадзор</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Федеральная служба по надзору в сфере образования и науки</w:t>
            </w:r>
          </w:p>
        </w:tc>
      </w:tr>
      <w:tr w:rsidR="00D2022F" w:rsidRPr="00D82595" w:rsidTr="00D2022F">
        <w:tc>
          <w:tcPr>
            <w:tcW w:w="1314" w:type="pct"/>
            <w:tcBorders>
              <w:top w:val="single" w:sz="4" w:space="0" w:color="auto"/>
              <w:left w:val="single" w:sz="4" w:space="0" w:color="auto"/>
              <w:bottom w:val="nil"/>
              <w:right w:val="nil"/>
            </w:tcBorders>
          </w:tcPr>
          <w:p w:rsidR="00D2022F" w:rsidRPr="00D82595" w:rsidRDefault="00D2022F" w:rsidP="00D2022F">
            <w:pPr>
              <w:tabs>
                <w:tab w:val="left" w:pos="4395"/>
              </w:tabs>
              <w:spacing w:before="120"/>
              <w:ind w:firstLine="0"/>
              <w:rPr>
                <w:rFonts w:eastAsia="Times New Roman"/>
                <w:iCs/>
              </w:rPr>
            </w:pPr>
            <w:r>
              <w:rPr>
                <w:rStyle w:val="afffff"/>
                <w:color w:val="000000"/>
              </w:rPr>
              <w:t>Руководитель ОО</w:t>
            </w:r>
          </w:p>
        </w:tc>
        <w:tc>
          <w:tcPr>
            <w:tcW w:w="3686" w:type="pct"/>
            <w:tcBorders>
              <w:top w:val="single" w:sz="4" w:space="0" w:color="auto"/>
              <w:left w:val="single" w:sz="4" w:space="0" w:color="auto"/>
              <w:bottom w:val="nil"/>
              <w:right w:val="single" w:sz="4" w:space="0" w:color="auto"/>
            </w:tcBorders>
            <w:vAlign w:val="bottom"/>
          </w:tcPr>
          <w:p w:rsidR="00D2022F" w:rsidRPr="00D82595" w:rsidRDefault="00D2022F" w:rsidP="00D2022F">
            <w:pPr>
              <w:tabs>
                <w:tab w:val="left" w:pos="4395"/>
              </w:tabs>
              <w:spacing w:before="120"/>
              <w:ind w:firstLine="0"/>
              <w:rPr>
                <w:rFonts w:eastAsia="Times New Roman"/>
                <w:iCs/>
              </w:rPr>
            </w:pPr>
            <w:r>
              <w:rPr>
                <w:rStyle w:val="afffff"/>
                <w:color w:val="000000"/>
              </w:rPr>
              <w:t>Руководитель образовательной организации, на базе которой организован ППЭ</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РЦОИ</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Региональный центр обработки информации субъекта Российской Федерации</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A0380D">
              <w:rPr>
                <w:rFonts w:eastAsia="Times New Roman"/>
                <w:iCs/>
              </w:rPr>
              <w:t>Сеть «Интернет»</w:t>
            </w:r>
          </w:p>
        </w:tc>
        <w:tc>
          <w:tcPr>
            <w:tcW w:w="3686"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Информационно-телекоммуникационная сеть «Интернет»</w:t>
            </w:r>
          </w:p>
        </w:tc>
      </w:tr>
      <w:tr w:rsidR="00D2022F" w:rsidRPr="00D82595" w:rsidTr="00861A76">
        <w:tc>
          <w:tcPr>
            <w:tcW w:w="1314" w:type="pct"/>
          </w:tcPr>
          <w:p w:rsidR="00D2022F" w:rsidRPr="00A0380D" w:rsidRDefault="00D2022F" w:rsidP="00D2022F">
            <w:pPr>
              <w:tabs>
                <w:tab w:val="left" w:pos="4395"/>
              </w:tabs>
              <w:spacing w:before="120"/>
              <w:ind w:firstLine="0"/>
              <w:rPr>
                <w:rFonts w:eastAsia="Times New Roman"/>
                <w:iCs/>
              </w:rPr>
            </w:pPr>
            <w:r w:rsidRPr="00A0380D">
              <w:rPr>
                <w:rFonts w:eastAsia="Times New Roman"/>
                <w:iCs/>
              </w:rPr>
              <w:t>Система мониторинга готовности ППЭ</w:t>
            </w:r>
          </w:p>
          <w:p w:rsidR="00D2022F" w:rsidRPr="00D82595" w:rsidRDefault="00D2022F" w:rsidP="00D2022F">
            <w:pPr>
              <w:tabs>
                <w:tab w:val="left" w:pos="4395"/>
              </w:tabs>
              <w:spacing w:before="120"/>
              <w:ind w:firstLine="0"/>
              <w:rPr>
                <w:rFonts w:eastAsia="Times New Roman"/>
              </w:rPr>
            </w:pPr>
          </w:p>
        </w:tc>
        <w:tc>
          <w:tcPr>
            <w:tcW w:w="3686"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Интернет-ресурс, взаимодействующий со Станицей авторизации в части сбора сведений о подготовке и проведении экзамена в ППЭ и обеспечивающий отображение указанных сведений и формирование отчётов на их основе для зарегистрированных пользователей регионального и федерального уровней</w:t>
            </w:r>
          </w:p>
        </w:tc>
      </w:tr>
      <w:tr w:rsidR="00D2022F" w:rsidRPr="00D82595" w:rsidTr="00D2022F">
        <w:tc>
          <w:tcPr>
            <w:tcW w:w="1314" w:type="pct"/>
            <w:tcBorders>
              <w:top w:val="single" w:sz="4" w:space="0" w:color="auto"/>
              <w:left w:val="single" w:sz="4" w:space="0" w:color="auto"/>
              <w:bottom w:val="nil"/>
              <w:right w:val="nil"/>
            </w:tcBorders>
          </w:tcPr>
          <w:p w:rsidR="00D2022F" w:rsidRPr="00A0380D" w:rsidRDefault="00D2022F" w:rsidP="00D2022F">
            <w:pPr>
              <w:tabs>
                <w:tab w:val="left" w:pos="4395"/>
              </w:tabs>
              <w:spacing w:before="120"/>
              <w:ind w:firstLine="0"/>
              <w:rPr>
                <w:rFonts w:eastAsia="Times New Roman"/>
                <w:iCs/>
              </w:rPr>
            </w:pPr>
            <w:r>
              <w:rPr>
                <w:rStyle w:val="afffff"/>
                <w:color w:val="000000"/>
              </w:rPr>
              <w:t>Сопровождающие</w:t>
            </w:r>
          </w:p>
        </w:tc>
        <w:tc>
          <w:tcPr>
            <w:tcW w:w="3686" w:type="pct"/>
            <w:tcBorders>
              <w:top w:val="single" w:sz="4" w:space="0" w:color="auto"/>
              <w:left w:val="single" w:sz="4" w:space="0" w:color="auto"/>
              <w:bottom w:val="nil"/>
              <w:right w:val="single" w:sz="4" w:space="0" w:color="auto"/>
            </w:tcBorders>
            <w:vAlign w:val="center"/>
          </w:tcPr>
          <w:p w:rsidR="00D2022F" w:rsidRPr="00A0380D" w:rsidRDefault="00D2022F" w:rsidP="00D2022F">
            <w:pPr>
              <w:tabs>
                <w:tab w:val="left" w:pos="4395"/>
              </w:tabs>
              <w:spacing w:before="120"/>
              <w:ind w:firstLine="0"/>
              <w:rPr>
                <w:rFonts w:eastAsia="Times New Roman"/>
                <w:iCs/>
              </w:rPr>
            </w:pPr>
            <w:r>
              <w:rPr>
                <w:rStyle w:val="afffff"/>
                <w:color w:val="000000"/>
              </w:rPr>
              <w:t>Представители образовательных организаций, сопровождающие участников ГИА</w:t>
            </w:r>
          </w:p>
        </w:tc>
      </w:tr>
      <w:tr w:rsidR="00D2022F" w:rsidRPr="00D82595" w:rsidTr="00861A76">
        <w:tc>
          <w:tcPr>
            <w:tcW w:w="1314" w:type="pct"/>
          </w:tcPr>
          <w:p w:rsidR="00D2022F" w:rsidRPr="00A0380D" w:rsidRDefault="00D2022F" w:rsidP="00D2022F">
            <w:pPr>
              <w:tabs>
                <w:tab w:val="left" w:pos="4395"/>
              </w:tabs>
              <w:spacing w:before="120"/>
              <w:ind w:firstLine="0"/>
              <w:rPr>
                <w:rFonts w:eastAsia="Times New Roman"/>
                <w:iCs/>
              </w:rPr>
            </w:pPr>
            <w:r w:rsidRPr="00A0380D">
              <w:rPr>
                <w:rFonts w:eastAsia="Times New Roman"/>
                <w:iCs/>
              </w:rPr>
              <w:t>Специализированный федеральный портал</w:t>
            </w:r>
          </w:p>
          <w:p w:rsidR="00D2022F" w:rsidRPr="00D82595" w:rsidRDefault="00D2022F" w:rsidP="00D2022F">
            <w:pPr>
              <w:tabs>
                <w:tab w:val="left" w:pos="4395"/>
              </w:tabs>
              <w:spacing w:before="120"/>
              <w:ind w:firstLine="0"/>
              <w:rPr>
                <w:rFonts w:eastAsia="Times New Roman"/>
              </w:rPr>
            </w:pPr>
          </w:p>
        </w:tc>
        <w:tc>
          <w:tcPr>
            <w:tcW w:w="3686"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Федеральный портал распространения ключевой информации — интернет-ресурс, взаимодействующий со станцией авторизации и обеспечивающий авторизацию членов ГЭК и передачу сведений об авторизации в систему мониторинга готовности ППЭ, передачу ключей доступа в день проведения экзамена авторизованным членам ГЭК, получение электронных актов и журналов для передачи в систему мониторинга готовности ППЭ, передачу настроек подключения к серверу РЦОИ</w:t>
            </w:r>
          </w:p>
        </w:tc>
      </w:tr>
      <w:tr w:rsidR="00D2022F" w:rsidRPr="00D82595" w:rsidTr="00D2022F">
        <w:tc>
          <w:tcPr>
            <w:tcW w:w="1314" w:type="pct"/>
            <w:tcBorders>
              <w:top w:val="single" w:sz="4" w:space="0" w:color="auto"/>
              <w:left w:val="single" w:sz="4" w:space="0" w:color="auto"/>
              <w:bottom w:val="nil"/>
              <w:right w:val="nil"/>
            </w:tcBorders>
          </w:tcPr>
          <w:p w:rsidR="00D2022F" w:rsidRDefault="00D2022F" w:rsidP="00D2022F">
            <w:pPr>
              <w:tabs>
                <w:tab w:val="left" w:pos="4395"/>
              </w:tabs>
              <w:spacing w:before="120"/>
              <w:ind w:firstLine="0"/>
              <w:rPr>
                <w:rFonts w:eastAsia="Times New Roman"/>
                <w:iCs/>
              </w:rPr>
            </w:pPr>
            <w:r>
              <w:rPr>
                <w:rStyle w:val="afffff"/>
                <w:color w:val="000000"/>
              </w:rPr>
              <w:t>Станция авторизации</w:t>
            </w:r>
          </w:p>
        </w:tc>
        <w:tc>
          <w:tcPr>
            <w:tcW w:w="3686" w:type="pct"/>
            <w:tcBorders>
              <w:top w:val="single" w:sz="4" w:space="0" w:color="auto"/>
              <w:left w:val="single" w:sz="4" w:space="0" w:color="auto"/>
              <w:bottom w:val="nil"/>
              <w:right w:val="single" w:sz="4" w:space="0" w:color="auto"/>
            </w:tcBorders>
            <w:vAlign w:val="bottom"/>
          </w:tcPr>
          <w:p w:rsidR="00D2022F" w:rsidRDefault="00D2022F" w:rsidP="00D2022F">
            <w:pPr>
              <w:pStyle w:val="afffff0"/>
              <w:tabs>
                <w:tab w:val="left" w:pos="2717"/>
                <w:tab w:val="left" w:pos="4565"/>
                <w:tab w:val="left" w:pos="6389"/>
              </w:tabs>
              <w:ind w:firstLine="0"/>
              <w:jc w:val="both"/>
              <w:rPr>
                <w:rFonts w:ascii="Courier New" w:hAnsi="Courier New" w:cs="Courier New"/>
                <w:sz w:val="24"/>
                <w:szCs w:val="24"/>
              </w:rPr>
            </w:pPr>
            <w:r>
              <w:rPr>
                <w:rStyle w:val="afffff"/>
                <w:color w:val="000000"/>
              </w:rPr>
              <w:t>Специализированное</w:t>
            </w:r>
            <w:r>
              <w:rPr>
                <w:rStyle w:val="afffff"/>
                <w:color w:val="000000"/>
              </w:rPr>
              <w:tab/>
              <w:t>программное</w:t>
            </w:r>
            <w:r>
              <w:rPr>
                <w:rStyle w:val="afffff"/>
                <w:color w:val="000000"/>
              </w:rPr>
              <w:tab/>
              <w:t>обеспечение,</w:t>
            </w:r>
            <w:r>
              <w:rPr>
                <w:rStyle w:val="afffff"/>
                <w:color w:val="000000"/>
              </w:rPr>
              <w:tab/>
              <w:t>которое</w:t>
            </w:r>
          </w:p>
          <w:p w:rsidR="00D2022F" w:rsidRPr="00A0380D" w:rsidRDefault="00D2022F" w:rsidP="00D2022F">
            <w:pPr>
              <w:tabs>
                <w:tab w:val="left" w:pos="4395"/>
              </w:tabs>
              <w:spacing w:before="120"/>
              <w:ind w:firstLine="0"/>
              <w:rPr>
                <w:rFonts w:eastAsia="Times New Roman"/>
                <w:iCs/>
              </w:rPr>
            </w:pPr>
            <w:r>
              <w:rPr>
                <w:rStyle w:val="afffff"/>
                <w:color w:val="000000"/>
              </w:rPr>
              <w:t>устанавливается на компьютерах (ноутбуках) в Штабе ППЭ, обеспечивает получение со специализированного федерального портала сведений для печати ДБО № 2 и печать ДБО № 2, формирование пароля доступа к ЭМ в случае отсутствия доступа в сеть «Интернет», взаимодействие с сервером в РЦОИ</w:t>
            </w:r>
          </w:p>
        </w:tc>
      </w:tr>
      <w:tr w:rsidR="00D2022F" w:rsidRPr="00D82595" w:rsidTr="00861A76">
        <w:tc>
          <w:tcPr>
            <w:tcW w:w="1314" w:type="pct"/>
          </w:tcPr>
          <w:p w:rsidR="00D2022F" w:rsidRPr="00A0380D" w:rsidRDefault="00D2022F" w:rsidP="00D2022F">
            <w:pPr>
              <w:tabs>
                <w:tab w:val="left" w:pos="4395"/>
              </w:tabs>
              <w:spacing w:before="120"/>
              <w:ind w:firstLine="0"/>
              <w:rPr>
                <w:rFonts w:eastAsia="Times New Roman"/>
                <w:iCs/>
              </w:rPr>
            </w:pPr>
            <w:r>
              <w:rPr>
                <w:rFonts w:eastAsia="Times New Roman"/>
                <w:iCs/>
              </w:rPr>
              <w:t>Токен</w:t>
            </w:r>
          </w:p>
        </w:tc>
        <w:tc>
          <w:tcPr>
            <w:tcW w:w="3686" w:type="pct"/>
          </w:tcPr>
          <w:p w:rsidR="00D2022F" w:rsidRPr="00A0380D" w:rsidRDefault="00D2022F" w:rsidP="00D2022F">
            <w:pPr>
              <w:tabs>
                <w:tab w:val="left" w:pos="4395"/>
              </w:tabs>
              <w:spacing w:before="120"/>
              <w:ind w:firstLine="0"/>
              <w:rPr>
                <w:rFonts w:eastAsia="Times New Roman"/>
                <w:iCs/>
              </w:rPr>
            </w:pPr>
            <w:r w:rsidRPr="00A0380D">
              <w:rPr>
                <w:rFonts w:eastAsia="Times New Roman"/>
                <w:iCs/>
              </w:rPr>
              <w:t>Защищенный внешний носитель с записанным ключом шифрования</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rPr>
            </w:pPr>
            <w:r w:rsidRPr="00D82595">
              <w:rPr>
                <w:rFonts w:eastAsia="Times New Roman"/>
              </w:rPr>
              <w:t xml:space="preserve">Участники </w:t>
            </w:r>
            <w:r>
              <w:rPr>
                <w:rFonts w:eastAsia="Times New Roman"/>
              </w:rPr>
              <w:t xml:space="preserve">ГИА </w:t>
            </w:r>
          </w:p>
        </w:tc>
        <w:tc>
          <w:tcPr>
            <w:tcW w:w="3686" w:type="pct"/>
          </w:tcPr>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Обучающиеся</w:t>
            </w:r>
            <w:r w:rsidRPr="00095F10">
              <w:rPr>
                <w:rFonts w:eastAsia="Times New Roman"/>
                <w:iCs/>
              </w:rPr>
              <w:t xml:space="preserve"> </w:t>
            </w:r>
            <w:r w:rsidRPr="00095F10">
              <w:rPr>
                <w:rFonts w:eastAsia="Times New Roman" w:hint="eastAsia"/>
                <w:iCs/>
              </w:rPr>
              <w:t>по</w:t>
            </w:r>
            <w:r w:rsidRPr="00095F10">
              <w:rPr>
                <w:rFonts w:eastAsia="Times New Roman"/>
                <w:iCs/>
              </w:rPr>
              <w:t xml:space="preserve"> </w:t>
            </w:r>
            <w:r w:rsidRPr="00095F10">
              <w:rPr>
                <w:rFonts w:eastAsia="Times New Roman" w:hint="eastAsia"/>
                <w:iCs/>
              </w:rPr>
              <w:t>образовательным</w:t>
            </w:r>
            <w:r w:rsidRPr="00095F10">
              <w:rPr>
                <w:rFonts w:eastAsia="Times New Roman"/>
                <w:iCs/>
              </w:rPr>
              <w:t xml:space="preserve"> </w:t>
            </w:r>
            <w:r w:rsidRPr="00095F10">
              <w:rPr>
                <w:rFonts w:eastAsia="Times New Roman" w:hint="eastAsia"/>
                <w:iCs/>
              </w:rPr>
              <w:t>программам</w:t>
            </w:r>
            <w:r w:rsidRPr="00095F10">
              <w:rPr>
                <w:rFonts w:eastAsia="Times New Roman"/>
                <w:iCs/>
              </w:rPr>
              <w:t xml:space="preserve"> </w:t>
            </w:r>
            <w:r w:rsidRPr="00095F10">
              <w:rPr>
                <w:rFonts w:eastAsia="Times New Roman" w:hint="eastAsia"/>
                <w:iCs/>
              </w:rPr>
              <w:t>среднего</w:t>
            </w:r>
            <w:r w:rsidRPr="00095F10">
              <w:rPr>
                <w:rFonts w:eastAsia="Times New Roman"/>
                <w:iCs/>
              </w:rPr>
              <w:t xml:space="preserve"> </w:t>
            </w:r>
            <w:r w:rsidRPr="00095F10">
              <w:rPr>
                <w:rFonts w:eastAsia="Times New Roman" w:hint="eastAsia"/>
                <w:iCs/>
              </w:rPr>
              <w:t>общего</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допущенные</w:t>
            </w:r>
            <w:r w:rsidRPr="00095F10">
              <w:rPr>
                <w:rFonts w:eastAsia="Times New Roman"/>
                <w:iCs/>
              </w:rPr>
              <w:t xml:space="preserve"> </w:t>
            </w:r>
            <w:r w:rsidRPr="00095F10">
              <w:rPr>
                <w:rFonts w:eastAsia="Times New Roman" w:hint="eastAsia"/>
                <w:iCs/>
              </w:rPr>
              <w:t>в</w:t>
            </w:r>
            <w:r w:rsidRPr="00095F10">
              <w:rPr>
                <w:rFonts w:eastAsia="Times New Roman"/>
                <w:iCs/>
              </w:rPr>
              <w:t xml:space="preserve"> </w:t>
            </w:r>
            <w:r w:rsidRPr="00095F10">
              <w:rPr>
                <w:rFonts w:eastAsia="Times New Roman" w:hint="eastAsia"/>
                <w:iCs/>
              </w:rPr>
              <w:t>установленном</w:t>
            </w:r>
            <w:r w:rsidRPr="00095F10">
              <w:rPr>
                <w:rFonts w:eastAsia="Times New Roman"/>
                <w:iCs/>
              </w:rPr>
              <w:t xml:space="preserve"> </w:t>
            </w:r>
            <w:r w:rsidRPr="00095F10">
              <w:rPr>
                <w:rFonts w:eastAsia="Times New Roman" w:hint="eastAsia"/>
                <w:iCs/>
              </w:rPr>
              <w:t>порядке</w:t>
            </w:r>
            <w:r w:rsidRPr="00095F10">
              <w:rPr>
                <w:rFonts w:eastAsia="Times New Roman"/>
                <w:iCs/>
              </w:rPr>
              <w:t xml:space="preserve"> </w:t>
            </w:r>
            <w:r w:rsidRPr="00095F10">
              <w:rPr>
                <w:rFonts w:eastAsia="Times New Roman" w:hint="eastAsia"/>
                <w:iCs/>
              </w:rPr>
              <w:t>к</w:t>
            </w:r>
            <w:r w:rsidRPr="00095F10">
              <w:rPr>
                <w:rFonts w:eastAsia="Times New Roman"/>
                <w:iCs/>
              </w:rPr>
              <w:t xml:space="preserve"> </w:t>
            </w:r>
            <w:r w:rsidRPr="00095F10">
              <w:rPr>
                <w:rFonts w:eastAsia="Times New Roman" w:hint="eastAsia"/>
                <w:iCs/>
              </w:rPr>
              <w:t>ГИА</w:t>
            </w:r>
            <w:r w:rsidRPr="00095F10">
              <w:rPr>
                <w:rFonts w:eastAsia="Times New Roman"/>
                <w:iCs/>
              </w:rPr>
              <w:t>;</w:t>
            </w:r>
          </w:p>
          <w:p w:rsidR="00D2022F" w:rsidRPr="00D82595" w:rsidRDefault="00D2022F" w:rsidP="00D2022F">
            <w:pPr>
              <w:tabs>
                <w:tab w:val="left" w:pos="4395"/>
              </w:tabs>
              <w:spacing w:before="120" w:line="240" w:lineRule="auto"/>
              <w:ind w:firstLine="0"/>
              <w:rPr>
                <w:rFonts w:eastAsia="Times New Roman"/>
                <w:iCs/>
              </w:rPr>
            </w:pPr>
            <w:r w:rsidRPr="00095F10">
              <w:rPr>
                <w:rFonts w:eastAsia="Times New Roman" w:hint="eastAsia"/>
                <w:iCs/>
              </w:rPr>
              <w:t>экстерны</w:t>
            </w:r>
            <w:r w:rsidRPr="00095F10">
              <w:rPr>
                <w:rFonts w:eastAsia="Times New Roman"/>
                <w:iCs/>
              </w:rPr>
              <w:t xml:space="preserve">, </w:t>
            </w:r>
            <w:r w:rsidRPr="00095F10">
              <w:rPr>
                <w:rFonts w:eastAsia="Times New Roman" w:hint="eastAsia"/>
                <w:iCs/>
              </w:rPr>
              <w:t>допущенные</w:t>
            </w:r>
            <w:r w:rsidRPr="00095F10">
              <w:rPr>
                <w:rFonts w:eastAsia="Times New Roman"/>
                <w:iCs/>
              </w:rPr>
              <w:t xml:space="preserve"> </w:t>
            </w:r>
            <w:r w:rsidRPr="00095F10">
              <w:rPr>
                <w:rFonts w:eastAsia="Times New Roman" w:hint="eastAsia"/>
                <w:iCs/>
              </w:rPr>
              <w:t>в</w:t>
            </w:r>
            <w:r w:rsidRPr="00095F10">
              <w:rPr>
                <w:rFonts w:eastAsia="Times New Roman"/>
                <w:iCs/>
              </w:rPr>
              <w:t xml:space="preserve"> </w:t>
            </w:r>
            <w:r w:rsidRPr="00095F10">
              <w:rPr>
                <w:rFonts w:eastAsia="Times New Roman" w:hint="eastAsia"/>
                <w:iCs/>
              </w:rPr>
              <w:t>установленном</w:t>
            </w:r>
            <w:r w:rsidRPr="00095F10">
              <w:rPr>
                <w:rFonts w:eastAsia="Times New Roman"/>
                <w:iCs/>
              </w:rPr>
              <w:t xml:space="preserve"> </w:t>
            </w:r>
            <w:r w:rsidRPr="00095F10">
              <w:rPr>
                <w:rFonts w:eastAsia="Times New Roman" w:hint="eastAsia"/>
                <w:iCs/>
              </w:rPr>
              <w:t>порядке</w:t>
            </w:r>
            <w:r w:rsidRPr="00095F10">
              <w:rPr>
                <w:rFonts w:eastAsia="Times New Roman"/>
                <w:iCs/>
              </w:rPr>
              <w:t xml:space="preserve"> </w:t>
            </w:r>
            <w:r w:rsidRPr="00095F10">
              <w:rPr>
                <w:rFonts w:eastAsia="Times New Roman" w:hint="eastAsia"/>
                <w:iCs/>
              </w:rPr>
              <w:t>к</w:t>
            </w:r>
            <w:r w:rsidRPr="00095F10">
              <w:rPr>
                <w:rFonts w:eastAsia="Times New Roman"/>
                <w:iCs/>
              </w:rPr>
              <w:t xml:space="preserve"> </w:t>
            </w:r>
            <w:r w:rsidRPr="00095F10">
              <w:rPr>
                <w:rFonts w:eastAsia="Times New Roman" w:hint="eastAsia"/>
                <w:iCs/>
              </w:rPr>
              <w:t>ГИА</w:t>
            </w:r>
          </w:p>
        </w:tc>
      </w:tr>
      <w:tr w:rsidR="00D2022F" w:rsidRPr="00D82595" w:rsidTr="00D2022F">
        <w:tc>
          <w:tcPr>
            <w:tcW w:w="1314" w:type="pct"/>
          </w:tcPr>
          <w:p w:rsidR="00D2022F" w:rsidRPr="00D82595" w:rsidRDefault="00D2022F" w:rsidP="00D2022F">
            <w:pPr>
              <w:tabs>
                <w:tab w:val="left" w:pos="4395"/>
              </w:tabs>
              <w:spacing w:before="120"/>
              <w:ind w:firstLine="0"/>
              <w:rPr>
                <w:rFonts w:eastAsia="Times New Roman"/>
                <w:iCs/>
              </w:rPr>
            </w:pPr>
            <w:r>
              <w:rPr>
                <w:rFonts w:eastAsia="Times New Roman"/>
                <w:iCs/>
              </w:rPr>
              <w:t>Участники ЕГЭ</w:t>
            </w:r>
          </w:p>
        </w:tc>
        <w:tc>
          <w:tcPr>
            <w:tcW w:w="3686" w:type="pct"/>
            <w:tcBorders>
              <w:top w:val="single" w:sz="4" w:space="0" w:color="auto"/>
              <w:left w:val="single" w:sz="4" w:space="0" w:color="auto"/>
              <w:bottom w:val="single" w:sz="4" w:space="0" w:color="auto"/>
              <w:right w:val="single" w:sz="4" w:space="0" w:color="auto"/>
            </w:tcBorders>
            <w:vAlign w:val="center"/>
          </w:tcPr>
          <w:p w:rsidR="00D2022F" w:rsidRDefault="00D2022F" w:rsidP="00D2022F">
            <w:pPr>
              <w:pStyle w:val="afffff0"/>
              <w:tabs>
                <w:tab w:val="left" w:pos="1699"/>
                <w:tab w:val="left" w:pos="2515"/>
                <w:tab w:val="left" w:pos="4718"/>
                <w:tab w:val="left" w:pos="6298"/>
              </w:tabs>
              <w:ind w:firstLine="0"/>
              <w:jc w:val="both"/>
              <w:rPr>
                <w:rFonts w:ascii="Courier New" w:hAnsi="Courier New" w:cs="Courier New"/>
                <w:sz w:val="24"/>
                <w:szCs w:val="24"/>
              </w:rPr>
            </w:pPr>
            <w:r>
              <w:rPr>
                <w:rStyle w:val="afffff"/>
                <w:color w:val="000000"/>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w:t>
            </w:r>
            <w:r>
              <w:rPr>
                <w:rStyle w:val="afffff"/>
                <w:color w:val="000000"/>
              </w:rPr>
              <w:tab/>
              <w:t>(или</w:t>
            </w:r>
            <w:r>
              <w:rPr>
                <w:rStyle w:val="afffff"/>
                <w:color w:val="000000"/>
              </w:rPr>
              <w:tab/>
              <w:t>образовательные</w:t>
            </w:r>
            <w:r>
              <w:rPr>
                <w:rStyle w:val="afffff"/>
                <w:color w:val="000000"/>
              </w:rPr>
              <w:tab/>
              <w:t>программы</w:t>
            </w:r>
            <w:r>
              <w:rPr>
                <w:rStyle w:val="afffff"/>
                <w:color w:val="000000"/>
              </w:rPr>
              <w:tab/>
              <w:t>среднего</w:t>
            </w:r>
          </w:p>
          <w:p w:rsidR="00D2022F" w:rsidRDefault="00D2022F" w:rsidP="00D2022F">
            <w:pPr>
              <w:pStyle w:val="afffff0"/>
              <w:tabs>
                <w:tab w:val="left" w:pos="2290"/>
                <w:tab w:val="left" w:pos="3782"/>
                <w:tab w:val="left" w:pos="5078"/>
              </w:tabs>
              <w:ind w:firstLine="0"/>
              <w:jc w:val="both"/>
              <w:rPr>
                <w:rFonts w:ascii="Courier New" w:hAnsi="Courier New" w:cs="Courier New"/>
                <w:sz w:val="24"/>
                <w:szCs w:val="24"/>
              </w:rPr>
            </w:pPr>
            <w:r>
              <w:rPr>
                <w:rStyle w:val="afffff"/>
                <w:color w:val="000000"/>
              </w:rPr>
              <w:t>(полного)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w:t>
            </w:r>
            <w:r>
              <w:rPr>
                <w:rStyle w:val="afffff"/>
                <w:color w:val="000000"/>
              </w:rPr>
              <w:tab/>
              <w:t>получение</w:t>
            </w:r>
            <w:r>
              <w:rPr>
                <w:rStyle w:val="afffff"/>
                <w:color w:val="000000"/>
              </w:rPr>
              <w:tab/>
              <w:t>среднего</w:t>
            </w:r>
            <w:r>
              <w:rPr>
                <w:rStyle w:val="afffff"/>
                <w:color w:val="000000"/>
              </w:rPr>
              <w:tab/>
              <w:t>профессионального</w:t>
            </w:r>
          </w:p>
          <w:p w:rsidR="00D2022F" w:rsidRDefault="00D2022F" w:rsidP="00D2022F">
            <w:pPr>
              <w:pStyle w:val="afffff0"/>
              <w:tabs>
                <w:tab w:val="left" w:pos="1742"/>
                <w:tab w:val="left" w:pos="2165"/>
                <w:tab w:val="left" w:pos="3120"/>
                <w:tab w:val="left" w:pos="4022"/>
                <w:tab w:val="left" w:pos="5405"/>
                <w:tab w:val="left" w:pos="6576"/>
              </w:tabs>
              <w:ind w:firstLine="0"/>
              <w:jc w:val="both"/>
              <w:rPr>
                <w:rFonts w:ascii="Courier New" w:hAnsi="Courier New" w:cs="Courier New"/>
                <w:sz w:val="24"/>
                <w:szCs w:val="24"/>
              </w:rPr>
            </w:pPr>
            <w:r>
              <w:rPr>
                <w:rStyle w:val="afffff"/>
                <w:color w:val="000000"/>
              </w:rPr>
              <w:t>образования,</w:t>
            </w:r>
            <w:r>
              <w:rPr>
                <w:rStyle w:val="afffff"/>
                <w:color w:val="000000"/>
              </w:rPr>
              <w:tab/>
              <w:t>а</w:t>
            </w:r>
            <w:r>
              <w:rPr>
                <w:rStyle w:val="afffff"/>
                <w:color w:val="000000"/>
              </w:rPr>
              <w:tab/>
              <w:t>также</w:t>
            </w:r>
            <w:r>
              <w:rPr>
                <w:rStyle w:val="afffff"/>
                <w:color w:val="000000"/>
              </w:rPr>
              <w:tab/>
              <w:t>лица,</w:t>
            </w:r>
            <w:r>
              <w:rPr>
                <w:rStyle w:val="afffff"/>
                <w:color w:val="000000"/>
              </w:rPr>
              <w:tab/>
              <w:t>имеющие</w:t>
            </w:r>
            <w:r>
              <w:rPr>
                <w:rStyle w:val="afffff"/>
                <w:color w:val="000000"/>
              </w:rPr>
              <w:tab/>
              <w:t>среднее</w:t>
            </w:r>
            <w:r>
              <w:rPr>
                <w:rStyle w:val="afffff"/>
                <w:color w:val="000000"/>
              </w:rPr>
              <w:tab/>
              <w:t>общее</w:t>
            </w:r>
          </w:p>
          <w:p w:rsidR="00D2022F" w:rsidRDefault="00D2022F" w:rsidP="00D2022F">
            <w:pPr>
              <w:pStyle w:val="afffff0"/>
              <w:tabs>
                <w:tab w:val="left" w:pos="1771"/>
                <w:tab w:val="left" w:pos="3418"/>
                <w:tab w:val="left" w:pos="3883"/>
                <w:tab w:val="left" w:pos="5698"/>
              </w:tabs>
              <w:ind w:firstLine="0"/>
              <w:jc w:val="both"/>
              <w:rPr>
                <w:rFonts w:ascii="Courier New" w:hAnsi="Courier New" w:cs="Courier New"/>
                <w:sz w:val="24"/>
                <w:szCs w:val="24"/>
              </w:rPr>
            </w:pPr>
            <w:r>
              <w:rPr>
                <w:rStyle w:val="afffff"/>
                <w:color w:val="000000"/>
              </w:rPr>
              <w:t>образование,</w:t>
            </w:r>
            <w:r>
              <w:rPr>
                <w:rStyle w:val="afffff"/>
                <w:color w:val="000000"/>
              </w:rPr>
              <w:tab/>
              <w:t>полученное</w:t>
            </w:r>
            <w:r>
              <w:rPr>
                <w:rStyle w:val="afffff"/>
                <w:color w:val="000000"/>
              </w:rPr>
              <w:tab/>
              <w:t>в</w:t>
            </w:r>
            <w:r>
              <w:rPr>
                <w:rStyle w:val="afffff"/>
                <w:color w:val="000000"/>
              </w:rPr>
              <w:tab/>
              <w:t>иностранных</w:t>
            </w:r>
            <w:r>
              <w:rPr>
                <w:rStyle w:val="afffff"/>
                <w:color w:val="000000"/>
              </w:rPr>
              <w:tab/>
              <w:t>организациях,</w:t>
            </w:r>
          </w:p>
          <w:p w:rsidR="00D2022F" w:rsidRPr="00D82595" w:rsidRDefault="00D2022F" w:rsidP="00D2022F">
            <w:pPr>
              <w:tabs>
                <w:tab w:val="left" w:pos="4395"/>
              </w:tabs>
              <w:spacing w:before="120"/>
              <w:ind w:firstLine="0"/>
              <w:rPr>
                <w:rFonts w:eastAsia="Times New Roman"/>
                <w:iCs/>
              </w:rPr>
            </w:pPr>
            <w:r>
              <w:rPr>
                <w:rStyle w:val="afffff"/>
                <w:color w:val="000000"/>
              </w:rPr>
              <w:t>осуществляющих образовательную деятельность;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осуществляющих образовательную деятельность</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Участники экзаменов</w:t>
            </w:r>
          </w:p>
        </w:tc>
        <w:tc>
          <w:tcPr>
            <w:tcW w:w="3686"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Участники ГИА и участники ЕГЭ</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 xml:space="preserve">Участники </w:t>
            </w:r>
            <w:r>
              <w:rPr>
                <w:rFonts w:eastAsia="Times New Roman"/>
                <w:iCs/>
              </w:rPr>
              <w:t>экзаменов</w:t>
            </w:r>
            <w:r w:rsidRPr="00D82595">
              <w:rPr>
                <w:rFonts w:eastAsia="Times New Roman"/>
                <w:iCs/>
              </w:rPr>
              <w:t xml:space="preserve"> с ОВЗ, дети-инвалиды и инвалиды</w:t>
            </w:r>
          </w:p>
        </w:tc>
        <w:tc>
          <w:tcPr>
            <w:tcW w:w="3686" w:type="pct"/>
          </w:tcPr>
          <w:p w:rsidR="00D2022F" w:rsidRPr="00D82595" w:rsidRDefault="00D2022F" w:rsidP="00D2022F">
            <w:pPr>
              <w:tabs>
                <w:tab w:val="left" w:pos="4395"/>
              </w:tabs>
              <w:spacing w:before="120"/>
              <w:ind w:firstLine="0"/>
              <w:rPr>
                <w:rFonts w:eastAsia="Times New Roman"/>
                <w:iCs/>
              </w:rPr>
            </w:pPr>
            <w:r w:rsidRPr="00A0380D">
              <w:rPr>
                <w:rFonts w:eastAsia="Times New Roman"/>
                <w:iCs/>
              </w:rPr>
              <w:t xml:space="preserve">Участники </w:t>
            </w:r>
            <w:r>
              <w:rPr>
                <w:rFonts w:eastAsia="Times New Roman"/>
                <w:iCs/>
              </w:rPr>
              <w:t>экзаменов</w:t>
            </w:r>
            <w:r w:rsidRPr="00A0380D">
              <w:rPr>
                <w:rFonts w:eastAsia="Times New Roman"/>
                <w:iCs/>
              </w:rPr>
              <w:t xml:space="preserve"> с ограниченными возможностями здоровья; </w:t>
            </w:r>
            <w:r>
              <w:rPr>
                <w:rFonts w:eastAsia="Times New Roman"/>
                <w:iCs/>
              </w:rPr>
              <w:t xml:space="preserve">участники экзаменов </w:t>
            </w:r>
            <w:r w:rsidRPr="00A0380D">
              <w:rPr>
                <w:rFonts w:eastAsia="Times New Roman"/>
                <w:iCs/>
              </w:rPr>
              <w:t xml:space="preserve">дети-инвалиды и инвалиды </w:t>
            </w:r>
          </w:p>
        </w:tc>
      </w:tr>
      <w:tr w:rsidR="00D2022F" w:rsidRPr="00D82595" w:rsidTr="00861A76">
        <w:tc>
          <w:tcPr>
            <w:tcW w:w="1314" w:type="pct"/>
          </w:tcPr>
          <w:p w:rsidR="00D2022F" w:rsidRPr="00A0380D" w:rsidRDefault="00D2022F" w:rsidP="00D2022F">
            <w:pPr>
              <w:tabs>
                <w:tab w:val="left" w:pos="4395"/>
              </w:tabs>
              <w:spacing w:before="120"/>
              <w:ind w:firstLine="0"/>
              <w:rPr>
                <w:rFonts w:eastAsia="Times New Roman"/>
                <w:iCs/>
              </w:rPr>
            </w:pPr>
            <w:r w:rsidRPr="00A0380D">
              <w:rPr>
                <w:rFonts w:eastAsia="Times New Roman"/>
                <w:iCs/>
              </w:rPr>
              <w:t>Учебная платформа</w:t>
            </w:r>
          </w:p>
          <w:p w:rsidR="00D2022F" w:rsidRPr="00D82595" w:rsidRDefault="00D2022F" w:rsidP="00D2022F">
            <w:pPr>
              <w:tabs>
                <w:tab w:val="left" w:pos="4395"/>
              </w:tabs>
              <w:spacing w:before="120"/>
              <w:ind w:firstLine="0"/>
              <w:rPr>
                <w:rFonts w:eastAsia="Times New Roman"/>
                <w:iCs/>
              </w:rPr>
            </w:pPr>
          </w:p>
        </w:tc>
        <w:tc>
          <w:tcPr>
            <w:tcW w:w="3686" w:type="pct"/>
          </w:tcPr>
          <w:p w:rsidR="00D2022F" w:rsidRPr="00A0380D" w:rsidRDefault="00D2022F" w:rsidP="00D2022F">
            <w:pPr>
              <w:tabs>
                <w:tab w:val="left" w:pos="4395"/>
              </w:tabs>
              <w:spacing w:before="120"/>
              <w:ind w:firstLine="0"/>
              <w:rPr>
                <w:rFonts w:eastAsia="Times New Roman"/>
                <w:iCs/>
              </w:rPr>
            </w:pPr>
            <w:r w:rsidRPr="00A0380D">
              <w:rPr>
                <w:rFonts w:eastAsia="Times New Roman"/>
                <w:iCs/>
              </w:rPr>
              <w:t>Учебная платформа по подготовке специалистов, привлекаемых к ГИА, https://edu.rustest.ru/</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ФЦТ</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ФГБУ «Федеральный центр тестирования»</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Штаб ППЭ</w:t>
            </w:r>
          </w:p>
        </w:tc>
        <w:tc>
          <w:tcPr>
            <w:tcW w:w="3686" w:type="pct"/>
          </w:tcPr>
          <w:p w:rsidR="00D2022F" w:rsidRPr="00D82595" w:rsidRDefault="00D2022F" w:rsidP="00D2022F">
            <w:pPr>
              <w:tabs>
                <w:tab w:val="left" w:pos="4395"/>
              </w:tabs>
              <w:spacing w:before="120"/>
              <w:ind w:firstLine="0"/>
              <w:rPr>
                <w:rFonts w:eastAsia="Times New Roman"/>
                <w:iCs/>
              </w:rPr>
            </w:pPr>
            <w:r w:rsidRPr="003F5BF7">
              <w:rPr>
                <w:rFonts w:eastAsia="Times New Roman"/>
                <w:iCs/>
              </w:rPr>
              <w:t>Специально отведенное помещение (аудитория) в ППЭ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а также сканером (в случае если по решению ГЭК сканирование экзаменационных работ участников экзамена проводится в помещении для руководителя ППЭ)</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Pr>
                <w:rFonts w:eastAsia="Times New Roman" w:cs="Times New Roman"/>
                <w:iCs/>
                <w:color w:val="000000"/>
                <w:szCs w:val="26"/>
              </w:rPr>
              <w:t>Экстерны</w:t>
            </w:r>
          </w:p>
        </w:tc>
        <w:tc>
          <w:tcPr>
            <w:tcW w:w="3686" w:type="pct"/>
          </w:tcPr>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Лица</w:t>
            </w:r>
            <w:r w:rsidRPr="00095F10">
              <w:rPr>
                <w:rFonts w:eastAsia="Times New Roman"/>
                <w:iCs/>
              </w:rPr>
              <w:t xml:space="preserve">, </w:t>
            </w:r>
            <w:r w:rsidRPr="00095F10">
              <w:rPr>
                <w:rFonts w:eastAsia="Times New Roman" w:hint="eastAsia"/>
                <w:iCs/>
              </w:rPr>
              <w:t>осваивающие</w:t>
            </w:r>
            <w:r w:rsidRPr="00095F10">
              <w:rPr>
                <w:rFonts w:eastAsia="Times New Roman"/>
                <w:iCs/>
              </w:rPr>
              <w:t xml:space="preserve"> </w:t>
            </w:r>
            <w:r w:rsidRPr="00095F10">
              <w:rPr>
                <w:rFonts w:eastAsia="Times New Roman" w:hint="eastAsia"/>
                <w:iCs/>
              </w:rPr>
              <w:t>образовательные</w:t>
            </w:r>
            <w:r w:rsidRPr="00095F10">
              <w:rPr>
                <w:rFonts w:eastAsia="Times New Roman"/>
                <w:iCs/>
              </w:rPr>
              <w:t xml:space="preserve"> </w:t>
            </w:r>
            <w:r w:rsidRPr="00095F10">
              <w:rPr>
                <w:rFonts w:eastAsia="Times New Roman" w:hint="eastAsia"/>
                <w:iCs/>
              </w:rPr>
              <w:t>программы</w:t>
            </w:r>
            <w:r w:rsidRPr="00095F10">
              <w:rPr>
                <w:rFonts w:eastAsia="Times New Roman"/>
                <w:iCs/>
              </w:rPr>
              <w:t xml:space="preserve"> </w:t>
            </w:r>
            <w:r w:rsidRPr="00095F10">
              <w:rPr>
                <w:rFonts w:eastAsia="Times New Roman" w:hint="eastAsia"/>
                <w:iCs/>
              </w:rPr>
              <w:t>среднего</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общего</w:t>
            </w:r>
            <w:r w:rsidRPr="00095F10">
              <w:rPr>
                <w:rFonts w:eastAsia="Times New Roman"/>
                <w:iCs/>
              </w:rPr>
              <w:t xml:space="preserve"> </w:t>
            </w: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в</w:t>
            </w:r>
            <w:r w:rsidRPr="00095F10">
              <w:rPr>
                <w:rFonts w:eastAsia="Times New Roman"/>
                <w:iCs/>
              </w:rPr>
              <w:t xml:space="preserve"> </w:t>
            </w:r>
            <w:r w:rsidRPr="00095F10">
              <w:rPr>
                <w:rFonts w:eastAsia="Times New Roman" w:hint="eastAsia"/>
                <w:iCs/>
              </w:rPr>
              <w:t>форме</w:t>
            </w:r>
            <w:r w:rsidRPr="00095F10">
              <w:rPr>
                <w:rFonts w:eastAsia="Times New Roman"/>
                <w:iCs/>
              </w:rPr>
              <w:t xml:space="preserve"> </w:t>
            </w:r>
            <w:r w:rsidRPr="00095F10">
              <w:rPr>
                <w:rFonts w:eastAsia="Times New Roman" w:hint="eastAsia"/>
                <w:iCs/>
              </w:rPr>
              <w:t>самообразования</w:t>
            </w:r>
            <w:r w:rsidRPr="00095F10">
              <w:rPr>
                <w:rFonts w:eastAsia="Times New Roman"/>
                <w:iCs/>
              </w:rPr>
              <w:t xml:space="preserve"> </w:t>
            </w:r>
            <w:r w:rsidRPr="00095F10">
              <w:rPr>
                <w:rFonts w:eastAsia="Times New Roman" w:hint="eastAsia"/>
                <w:iCs/>
              </w:rPr>
              <w:t>или</w:t>
            </w:r>
            <w:r w:rsidRPr="00095F10">
              <w:rPr>
                <w:rFonts w:eastAsia="Times New Roman"/>
                <w:iCs/>
              </w:rPr>
              <w:t xml:space="preserve"> </w:t>
            </w:r>
            <w:r w:rsidRPr="00095F10">
              <w:rPr>
                <w:rFonts w:eastAsia="Times New Roman" w:hint="eastAsia"/>
                <w:iCs/>
              </w:rPr>
              <w:t>семейного</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либо</w:t>
            </w:r>
            <w:r w:rsidRPr="00095F10">
              <w:rPr>
                <w:rFonts w:eastAsia="Times New Roman"/>
                <w:iCs/>
              </w:rPr>
              <w:t xml:space="preserve"> </w:t>
            </w:r>
            <w:r w:rsidRPr="00095F10">
              <w:rPr>
                <w:rFonts w:eastAsia="Times New Roman" w:hint="eastAsia"/>
                <w:iCs/>
              </w:rPr>
              <w:t>лица</w:t>
            </w:r>
            <w:r w:rsidRPr="00095F10">
              <w:rPr>
                <w:rFonts w:eastAsia="Times New Roman"/>
                <w:iCs/>
              </w:rPr>
              <w:t xml:space="preserve">, </w:t>
            </w:r>
            <w:r w:rsidRPr="00095F10">
              <w:rPr>
                <w:rFonts w:eastAsia="Times New Roman" w:hint="eastAsia"/>
                <w:iCs/>
              </w:rPr>
              <w:t>обучающиеся</w:t>
            </w:r>
            <w:r w:rsidRPr="00095F10">
              <w:rPr>
                <w:rFonts w:eastAsia="Times New Roman"/>
                <w:iCs/>
              </w:rPr>
              <w:t xml:space="preserve"> </w:t>
            </w:r>
            <w:r w:rsidRPr="00095F10">
              <w:rPr>
                <w:rFonts w:eastAsia="Times New Roman" w:hint="eastAsia"/>
                <w:iCs/>
              </w:rPr>
              <w:t>по</w:t>
            </w:r>
            <w:r w:rsidRPr="00095F10">
              <w:rPr>
                <w:rFonts w:eastAsia="Times New Roman"/>
                <w:iCs/>
              </w:rPr>
              <w:t xml:space="preserve"> </w:t>
            </w:r>
            <w:r w:rsidRPr="00095F10">
              <w:rPr>
                <w:rFonts w:eastAsia="Times New Roman" w:hint="eastAsia"/>
                <w:iCs/>
              </w:rPr>
              <w:t>не</w:t>
            </w:r>
            <w:r w:rsidRPr="00095F10">
              <w:rPr>
                <w:rFonts w:eastAsia="Times New Roman"/>
                <w:iCs/>
              </w:rPr>
              <w:t xml:space="preserve"> </w:t>
            </w:r>
            <w:r w:rsidRPr="00095F10">
              <w:rPr>
                <w:rFonts w:eastAsia="Times New Roman" w:hint="eastAsia"/>
                <w:iCs/>
              </w:rPr>
              <w:t>имеющим</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государственной</w:t>
            </w:r>
            <w:r w:rsidRPr="00095F10">
              <w:rPr>
                <w:rFonts w:eastAsia="Times New Roman"/>
                <w:iCs/>
              </w:rPr>
              <w:t xml:space="preserve"> </w:t>
            </w:r>
            <w:r w:rsidRPr="00095F10">
              <w:rPr>
                <w:rFonts w:eastAsia="Times New Roman" w:hint="eastAsia"/>
                <w:iCs/>
              </w:rPr>
              <w:t>аккредитации</w:t>
            </w:r>
            <w:r w:rsidRPr="00095F10">
              <w:rPr>
                <w:rFonts w:eastAsia="Times New Roman"/>
                <w:iCs/>
              </w:rPr>
              <w:t xml:space="preserve"> </w:t>
            </w:r>
            <w:r w:rsidRPr="00095F10">
              <w:rPr>
                <w:rFonts w:eastAsia="Times New Roman" w:hint="eastAsia"/>
                <w:iCs/>
              </w:rPr>
              <w:t>образовательным</w:t>
            </w:r>
            <w:r w:rsidRPr="00095F10">
              <w:rPr>
                <w:rFonts w:eastAsia="Times New Roman"/>
                <w:iCs/>
              </w:rPr>
              <w:t xml:space="preserve"> </w:t>
            </w:r>
            <w:r w:rsidRPr="00095F10">
              <w:rPr>
                <w:rFonts w:eastAsia="Times New Roman" w:hint="eastAsia"/>
                <w:iCs/>
              </w:rPr>
              <w:t>программам</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среднего</w:t>
            </w:r>
            <w:r w:rsidRPr="00095F10">
              <w:rPr>
                <w:rFonts w:eastAsia="Times New Roman"/>
                <w:iCs/>
              </w:rPr>
              <w:t xml:space="preserve"> </w:t>
            </w:r>
            <w:r w:rsidRPr="00095F10">
              <w:rPr>
                <w:rFonts w:eastAsia="Times New Roman" w:hint="eastAsia"/>
                <w:iCs/>
              </w:rPr>
              <w:t>общего</w:t>
            </w:r>
            <w:r w:rsidRPr="00095F10">
              <w:rPr>
                <w:rFonts w:eastAsia="Times New Roman"/>
                <w:iCs/>
              </w:rPr>
              <w:t xml:space="preserve"> </w:t>
            </w: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в</w:t>
            </w:r>
            <w:r w:rsidRPr="00095F10">
              <w:rPr>
                <w:rFonts w:eastAsia="Times New Roman"/>
                <w:iCs/>
              </w:rPr>
              <w:t xml:space="preserve"> </w:t>
            </w:r>
            <w:r w:rsidRPr="00095F10">
              <w:rPr>
                <w:rFonts w:eastAsia="Times New Roman" w:hint="eastAsia"/>
                <w:iCs/>
              </w:rPr>
              <w:t>том</w:t>
            </w:r>
            <w:r w:rsidRPr="00095F10">
              <w:rPr>
                <w:rFonts w:eastAsia="Times New Roman"/>
                <w:iCs/>
              </w:rPr>
              <w:t xml:space="preserve"> </w:t>
            </w:r>
            <w:r w:rsidRPr="00095F10">
              <w:rPr>
                <w:rFonts w:eastAsia="Times New Roman" w:hint="eastAsia"/>
                <w:iCs/>
              </w:rPr>
              <w:t>числе</w:t>
            </w:r>
            <w:r w:rsidRPr="00095F10">
              <w:rPr>
                <w:rFonts w:eastAsia="Times New Roman"/>
                <w:iCs/>
              </w:rPr>
              <w:t xml:space="preserve"> </w:t>
            </w:r>
            <w:r w:rsidRPr="00095F10">
              <w:rPr>
                <w:rFonts w:eastAsia="Times New Roman" w:hint="eastAsia"/>
                <w:iCs/>
              </w:rPr>
              <w:t>обучающиеся</w:t>
            </w:r>
            <w:r w:rsidRPr="00095F10">
              <w:rPr>
                <w:rFonts w:eastAsia="Times New Roman"/>
                <w:iCs/>
              </w:rPr>
              <w:t xml:space="preserve"> </w:t>
            </w:r>
            <w:r w:rsidRPr="00095F10">
              <w:rPr>
                <w:rFonts w:eastAsia="Times New Roman" w:hint="eastAsia"/>
                <w:iCs/>
              </w:rPr>
              <w:t>по</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образовательным</w:t>
            </w:r>
            <w:r w:rsidRPr="00095F10">
              <w:rPr>
                <w:rFonts w:eastAsia="Times New Roman"/>
                <w:iCs/>
              </w:rPr>
              <w:t xml:space="preserve"> </w:t>
            </w:r>
            <w:r w:rsidRPr="00095F10">
              <w:rPr>
                <w:rFonts w:eastAsia="Times New Roman" w:hint="eastAsia"/>
                <w:iCs/>
              </w:rPr>
              <w:t>программам</w:t>
            </w:r>
            <w:r w:rsidRPr="00095F10">
              <w:rPr>
                <w:rFonts w:eastAsia="Times New Roman"/>
                <w:iCs/>
              </w:rPr>
              <w:t xml:space="preserve"> </w:t>
            </w:r>
            <w:r w:rsidRPr="00095F10">
              <w:rPr>
                <w:rFonts w:eastAsia="Times New Roman" w:hint="eastAsia"/>
                <w:iCs/>
              </w:rPr>
              <w:t>среднего</w:t>
            </w:r>
            <w:r w:rsidRPr="00095F10">
              <w:rPr>
                <w:rFonts w:eastAsia="Times New Roman"/>
                <w:iCs/>
              </w:rPr>
              <w:t xml:space="preserve"> </w:t>
            </w:r>
            <w:r w:rsidRPr="00095F10">
              <w:rPr>
                <w:rFonts w:eastAsia="Times New Roman" w:hint="eastAsia"/>
                <w:iCs/>
              </w:rPr>
              <w:t>профессионального</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получающие</w:t>
            </w:r>
            <w:r w:rsidRPr="00095F10">
              <w:rPr>
                <w:rFonts w:eastAsia="Times New Roman"/>
                <w:iCs/>
              </w:rPr>
              <w:t xml:space="preserve"> </w:t>
            </w:r>
            <w:r w:rsidRPr="00095F10">
              <w:rPr>
                <w:rFonts w:eastAsia="Times New Roman" w:hint="eastAsia"/>
                <w:iCs/>
              </w:rPr>
              <w:t>среднее</w:t>
            </w:r>
            <w:r w:rsidRPr="00095F10">
              <w:rPr>
                <w:rFonts w:eastAsia="Times New Roman"/>
                <w:iCs/>
              </w:rPr>
              <w:t xml:space="preserve"> </w:t>
            </w:r>
            <w:r w:rsidRPr="00095F10">
              <w:rPr>
                <w:rFonts w:eastAsia="Times New Roman" w:hint="eastAsia"/>
                <w:iCs/>
              </w:rPr>
              <w:t>общее</w:t>
            </w:r>
            <w:r w:rsidRPr="00095F10">
              <w:rPr>
                <w:rFonts w:eastAsia="Times New Roman"/>
                <w:iCs/>
              </w:rPr>
              <w:t xml:space="preserve"> </w:t>
            </w:r>
            <w:r w:rsidRPr="00095F10">
              <w:rPr>
                <w:rFonts w:eastAsia="Times New Roman" w:hint="eastAsia"/>
                <w:iCs/>
              </w:rPr>
              <w:t>образование</w:t>
            </w:r>
            <w:r w:rsidRPr="00095F10">
              <w:rPr>
                <w:rFonts w:eastAsia="Times New Roman"/>
                <w:iCs/>
              </w:rPr>
              <w:t xml:space="preserve"> </w:t>
            </w:r>
            <w:r w:rsidRPr="00095F10">
              <w:rPr>
                <w:rFonts w:eastAsia="Times New Roman" w:hint="eastAsia"/>
                <w:iCs/>
              </w:rPr>
              <w:t>по</w:t>
            </w:r>
            <w:r w:rsidRPr="00095F10">
              <w:rPr>
                <w:rFonts w:eastAsia="Times New Roman"/>
                <w:iCs/>
              </w:rPr>
              <w:t xml:space="preserve"> </w:t>
            </w:r>
            <w:r w:rsidRPr="00095F10">
              <w:rPr>
                <w:rFonts w:eastAsia="Times New Roman" w:hint="eastAsia"/>
                <w:iCs/>
              </w:rPr>
              <w:t>не</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имеющим</w:t>
            </w:r>
            <w:r w:rsidRPr="00095F10">
              <w:rPr>
                <w:rFonts w:eastAsia="Times New Roman"/>
                <w:iCs/>
              </w:rPr>
              <w:t xml:space="preserve"> </w:t>
            </w:r>
            <w:r w:rsidRPr="00095F10">
              <w:rPr>
                <w:rFonts w:eastAsia="Times New Roman" w:hint="eastAsia"/>
                <w:iCs/>
              </w:rPr>
              <w:t>государственную</w:t>
            </w:r>
            <w:r w:rsidRPr="00095F10">
              <w:rPr>
                <w:rFonts w:eastAsia="Times New Roman"/>
                <w:iCs/>
              </w:rPr>
              <w:t xml:space="preserve"> </w:t>
            </w:r>
            <w:r w:rsidRPr="00095F10">
              <w:rPr>
                <w:rFonts w:eastAsia="Times New Roman" w:hint="eastAsia"/>
                <w:iCs/>
              </w:rPr>
              <w:t>аккредитацию</w:t>
            </w:r>
            <w:r w:rsidRPr="00095F10">
              <w:rPr>
                <w:rFonts w:eastAsia="Times New Roman"/>
                <w:iCs/>
              </w:rPr>
              <w:t xml:space="preserve"> </w:t>
            </w:r>
            <w:r w:rsidRPr="00095F10">
              <w:rPr>
                <w:rFonts w:eastAsia="Times New Roman" w:hint="eastAsia"/>
                <w:iCs/>
              </w:rPr>
              <w:t>образовательным</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программам</w:t>
            </w:r>
            <w:r w:rsidRPr="00095F10">
              <w:rPr>
                <w:rFonts w:eastAsia="Times New Roman"/>
                <w:iCs/>
              </w:rPr>
              <w:t xml:space="preserve"> </w:t>
            </w:r>
            <w:r w:rsidRPr="00095F10">
              <w:rPr>
                <w:rFonts w:eastAsia="Times New Roman" w:hint="eastAsia"/>
                <w:iCs/>
              </w:rPr>
              <w:t>среднего</w:t>
            </w:r>
            <w:r w:rsidRPr="00095F10">
              <w:rPr>
                <w:rFonts w:eastAsia="Times New Roman"/>
                <w:iCs/>
              </w:rPr>
              <w:t xml:space="preserve"> </w:t>
            </w:r>
            <w:r w:rsidRPr="00095F10">
              <w:rPr>
                <w:rFonts w:eastAsia="Times New Roman" w:hint="eastAsia"/>
                <w:iCs/>
              </w:rPr>
              <w:t>общего</w:t>
            </w:r>
            <w:r w:rsidRPr="00095F10">
              <w:rPr>
                <w:rFonts w:eastAsia="Times New Roman"/>
                <w:iCs/>
              </w:rPr>
              <w:t xml:space="preserve"> </w:t>
            </w: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проходящие</w:t>
            </w:r>
            <w:r w:rsidRPr="00095F10">
              <w:rPr>
                <w:rFonts w:eastAsia="Times New Roman"/>
                <w:iCs/>
              </w:rPr>
              <w:t xml:space="preserve"> </w:t>
            </w:r>
            <w:r w:rsidRPr="00095F10">
              <w:rPr>
                <w:rFonts w:eastAsia="Times New Roman" w:hint="eastAsia"/>
                <w:iCs/>
              </w:rPr>
              <w:t>ГИА</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экстерном</w:t>
            </w:r>
            <w:r w:rsidRPr="00095F10">
              <w:rPr>
                <w:rFonts w:eastAsia="Times New Roman"/>
                <w:iCs/>
              </w:rPr>
              <w:t xml:space="preserve"> </w:t>
            </w:r>
            <w:r w:rsidRPr="00095F10">
              <w:rPr>
                <w:rFonts w:eastAsia="Times New Roman" w:hint="eastAsia"/>
                <w:iCs/>
              </w:rPr>
              <w:t>в</w:t>
            </w:r>
            <w:r w:rsidRPr="00095F10">
              <w:rPr>
                <w:rFonts w:eastAsia="Times New Roman"/>
                <w:iCs/>
              </w:rPr>
              <w:t xml:space="preserve"> </w:t>
            </w:r>
            <w:r w:rsidRPr="00095F10">
              <w:rPr>
                <w:rFonts w:eastAsia="Times New Roman" w:hint="eastAsia"/>
                <w:iCs/>
              </w:rPr>
              <w:t>организации</w:t>
            </w:r>
            <w:r w:rsidRPr="00095F10">
              <w:rPr>
                <w:rFonts w:eastAsia="Times New Roman"/>
                <w:iCs/>
              </w:rPr>
              <w:t xml:space="preserve">, </w:t>
            </w:r>
            <w:r w:rsidRPr="00095F10">
              <w:rPr>
                <w:rFonts w:eastAsia="Times New Roman" w:hint="eastAsia"/>
                <w:iCs/>
              </w:rPr>
              <w:t>осуществляющей</w:t>
            </w:r>
            <w:r w:rsidRPr="00095F10">
              <w:rPr>
                <w:rFonts w:eastAsia="Times New Roman"/>
                <w:iCs/>
              </w:rPr>
              <w:t xml:space="preserve"> </w:t>
            </w:r>
            <w:r w:rsidRPr="00095F10">
              <w:rPr>
                <w:rFonts w:eastAsia="Times New Roman" w:hint="eastAsia"/>
                <w:iCs/>
              </w:rPr>
              <w:t>образовательную</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деятельность</w:t>
            </w:r>
            <w:r w:rsidRPr="00095F10">
              <w:rPr>
                <w:rFonts w:eastAsia="Times New Roman"/>
                <w:iCs/>
              </w:rPr>
              <w:t xml:space="preserve"> </w:t>
            </w:r>
            <w:r w:rsidRPr="00095F10">
              <w:rPr>
                <w:rFonts w:eastAsia="Times New Roman" w:hint="eastAsia"/>
                <w:iCs/>
              </w:rPr>
              <w:t>по</w:t>
            </w:r>
            <w:r w:rsidRPr="00095F10">
              <w:rPr>
                <w:rFonts w:eastAsia="Times New Roman"/>
                <w:iCs/>
              </w:rPr>
              <w:t xml:space="preserve"> </w:t>
            </w:r>
            <w:r w:rsidRPr="00095F10">
              <w:rPr>
                <w:rFonts w:eastAsia="Times New Roman" w:hint="eastAsia"/>
                <w:iCs/>
              </w:rPr>
              <w:t>имеющим</w:t>
            </w:r>
            <w:r w:rsidRPr="00095F10">
              <w:rPr>
                <w:rFonts w:eastAsia="Times New Roman"/>
                <w:iCs/>
              </w:rPr>
              <w:t xml:space="preserve"> </w:t>
            </w:r>
            <w:r w:rsidRPr="00095F10">
              <w:rPr>
                <w:rFonts w:eastAsia="Times New Roman" w:hint="eastAsia"/>
                <w:iCs/>
              </w:rPr>
              <w:t>государственную</w:t>
            </w:r>
            <w:r w:rsidRPr="00095F10">
              <w:rPr>
                <w:rFonts w:eastAsia="Times New Roman"/>
                <w:iCs/>
              </w:rPr>
              <w:t xml:space="preserve"> </w:t>
            </w:r>
            <w:r w:rsidRPr="00095F10">
              <w:rPr>
                <w:rFonts w:eastAsia="Times New Roman" w:hint="eastAsia"/>
                <w:iCs/>
              </w:rPr>
              <w:t>аккредитацию</w:t>
            </w:r>
          </w:p>
          <w:p w:rsidR="00D2022F" w:rsidRPr="00095F10" w:rsidRDefault="00D2022F" w:rsidP="00D2022F">
            <w:pPr>
              <w:tabs>
                <w:tab w:val="left" w:pos="4395"/>
              </w:tabs>
              <w:spacing w:before="120" w:line="240" w:lineRule="auto"/>
              <w:ind w:firstLine="0"/>
              <w:rPr>
                <w:rFonts w:eastAsia="Times New Roman"/>
                <w:iCs/>
              </w:rPr>
            </w:pPr>
            <w:r w:rsidRPr="00095F10">
              <w:rPr>
                <w:rFonts w:eastAsia="Times New Roman" w:hint="eastAsia"/>
                <w:iCs/>
              </w:rPr>
              <w:t>образовательным</w:t>
            </w:r>
            <w:r w:rsidRPr="00095F10">
              <w:rPr>
                <w:rFonts w:eastAsia="Times New Roman"/>
                <w:iCs/>
              </w:rPr>
              <w:t xml:space="preserve"> </w:t>
            </w:r>
            <w:r w:rsidRPr="00095F10">
              <w:rPr>
                <w:rFonts w:eastAsia="Times New Roman" w:hint="eastAsia"/>
                <w:iCs/>
              </w:rPr>
              <w:t>программам</w:t>
            </w:r>
            <w:r w:rsidRPr="00095F10">
              <w:rPr>
                <w:rFonts w:eastAsia="Times New Roman"/>
                <w:iCs/>
              </w:rPr>
              <w:t xml:space="preserve"> </w:t>
            </w:r>
            <w:r w:rsidRPr="00095F10">
              <w:rPr>
                <w:rFonts w:eastAsia="Times New Roman" w:hint="eastAsia"/>
                <w:iCs/>
              </w:rPr>
              <w:t>среднего</w:t>
            </w:r>
            <w:r w:rsidRPr="00095F10">
              <w:rPr>
                <w:rFonts w:eastAsia="Times New Roman"/>
                <w:iCs/>
              </w:rPr>
              <w:t xml:space="preserve"> </w:t>
            </w:r>
            <w:r w:rsidRPr="00095F10">
              <w:rPr>
                <w:rFonts w:eastAsia="Times New Roman" w:hint="eastAsia"/>
                <w:iCs/>
              </w:rPr>
              <w:t>общего</w:t>
            </w:r>
            <w:r w:rsidRPr="00095F10">
              <w:rPr>
                <w:rFonts w:eastAsia="Times New Roman"/>
                <w:iCs/>
              </w:rPr>
              <w:t xml:space="preserve"> </w:t>
            </w:r>
            <w:r w:rsidRPr="00095F10">
              <w:rPr>
                <w:rFonts w:eastAsia="Times New Roman" w:hint="eastAsia"/>
                <w:iCs/>
              </w:rPr>
              <w:t>образования</w:t>
            </w:r>
            <w:r w:rsidRPr="00095F10">
              <w:rPr>
                <w:rFonts w:eastAsia="Times New Roman"/>
                <w:iCs/>
              </w:rPr>
              <w:t xml:space="preserve">, </w:t>
            </w:r>
            <w:r w:rsidRPr="00095F10">
              <w:rPr>
                <w:rFonts w:eastAsia="Times New Roman" w:hint="eastAsia"/>
                <w:iCs/>
              </w:rPr>
              <w:t>в</w:t>
            </w:r>
          </w:p>
          <w:p w:rsidR="00D2022F" w:rsidRPr="00D82595" w:rsidRDefault="00D2022F" w:rsidP="00D2022F">
            <w:pPr>
              <w:tabs>
                <w:tab w:val="left" w:pos="4395"/>
              </w:tabs>
              <w:spacing w:before="120" w:line="240" w:lineRule="auto"/>
              <w:ind w:firstLine="0"/>
              <w:rPr>
                <w:rFonts w:eastAsia="Times New Roman"/>
                <w:iCs/>
              </w:rPr>
            </w:pPr>
            <w:r w:rsidRPr="00095F10">
              <w:rPr>
                <w:rFonts w:eastAsia="Times New Roman" w:hint="eastAsia"/>
                <w:iCs/>
              </w:rPr>
              <w:t>формах</w:t>
            </w:r>
            <w:r w:rsidRPr="00095F10">
              <w:rPr>
                <w:rFonts w:eastAsia="Times New Roman"/>
                <w:iCs/>
              </w:rPr>
              <w:t xml:space="preserve">, </w:t>
            </w:r>
            <w:r w:rsidRPr="00095F10">
              <w:rPr>
                <w:rFonts w:eastAsia="Times New Roman" w:hint="eastAsia"/>
                <w:iCs/>
              </w:rPr>
              <w:t>устанавливаемых</w:t>
            </w:r>
            <w:r w:rsidRPr="00095F10">
              <w:rPr>
                <w:rFonts w:eastAsia="Times New Roman"/>
                <w:iCs/>
              </w:rPr>
              <w:t xml:space="preserve"> </w:t>
            </w:r>
            <w:r w:rsidRPr="00095F10">
              <w:rPr>
                <w:rFonts w:eastAsia="Times New Roman" w:hint="eastAsia"/>
                <w:iCs/>
              </w:rPr>
              <w:t>Порядком</w:t>
            </w:r>
          </w:p>
        </w:tc>
      </w:tr>
      <w:tr w:rsidR="00D2022F" w:rsidRPr="00D82595" w:rsidTr="00861A76">
        <w:tc>
          <w:tcPr>
            <w:tcW w:w="1314"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ЭМ</w:t>
            </w:r>
          </w:p>
        </w:tc>
        <w:tc>
          <w:tcPr>
            <w:tcW w:w="3686" w:type="pct"/>
          </w:tcPr>
          <w:p w:rsidR="00D2022F" w:rsidRPr="00D82595" w:rsidRDefault="00D2022F" w:rsidP="00D2022F">
            <w:pPr>
              <w:tabs>
                <w:tab w:val="left" w:pos="4395"/>
              </w:tabs>
              <w:spacing w:before="120"/>
              <w:ind w:firstLine="0"/>
              <w:rPr>
                <w:rFonts w:eastAsia="Times New Roman"/>
                <w:iCs/>
              </w:rPr>
            </w:pPr>
            <w:r w:rsidRPr="00D82595">
              <w:rPr>
                <w:rFonts w:eastAsia="Times New Roman"/>
                <w:iCs/>
              </w:rPr>
              <w:t>Экзаменационные материалы ЕГЭ</w:t>
            </w:r>
          </w:p>
        </w:tc>
      </w:tr>
      <w:tr w:rsidR="00D2022F" w:rsidRPr="00D82595" w:rsidTr="00861A76">
        <w:tc>
          <w:tcPr>
            <w:tcW w:w="1314" w:type="pct"/>
          </w:tcPr>
          <w:p w:rsidR="00D2022F" w:rsidRPr="003F5BF7" w:rsidRDefault="00D2022F" w:rsidP="00D2022F">
            <w:pPr>
              <w:tabs>
                <w:tab w:val="left" w:pos="4395"/>
              </w:tabs>
              <w:spacing w:before="120"/>
              <w:ind w:firstLine="0"/>
              <w:rPr>
                <w:rFonts w:eastAsia="Times New Roman"/>
                <w:iCs/>
              </w:rPr>
            </w:pPr>
            <w:r w:rsidRPr="003F5BF7">
              <w:rPr>
                <w:rFonts w:eastAsia="Times New Roman"/>
                <w:iCs/>
              </w:rPr>
              <w:t>Эталонный калибровочный</w:t>
            </w:r>
            <w:r>
              <w:rPr>
                <w:rFonts w:eastAsia="Times New Roman"/>
                <w:iCs/>
              </w:rPr>
              <w:t xml:space="preserve"> лист</w:t>
            </w:r>
          </w:p>
          <w:p w:rsidR="00D2022F" w:rsidRPr="00D82595" w:rsidRDefault="00D2022F" w:rsidP="00D2022F">
            <w:pPr>
              <w:tabs>
                <w:tab w:val="left" w:pos="4395"/>
              </w:tabs>
              <w:spacing w:before="120"/>
              <w:ind w:firstLine="0"/>
              <w:rPr>
                <w:rFonts w:eastAsia="Times New Roman"/>
                <w:iCs/>
              </w:rPr>
            </w:pPr>
          </w:p>
        </w:tc>
        <w:tc>
          <w:tcPr>
            <w:tcW w:w="3686" w:type="pct"/>
          </w:tcPr>
          <w:p w:rsidR="00D2022F" w:rsidRPr="00D82595" w:rsidRDefault="00D2022F" w:rsidP="00D2022F">
            <w:pPr>
              <w:tabs>
                <w:tab w:val="left" w:pos="4395"/>
              </w:tabs>
              <w:spacing w:before="120"/>
              <w:ind w:firstLine="0"/>
              <w:rPr>
                <w:rFonts w:eastAsia="Times New Roman"/>
                <w:iCs/>
              </w:rPr>
            </w:pPr>
            <w:r w:rsidRPr="003F5BF7">
              <w:rPr>
                <w:rFonts w:eastAsia="Times New Roman"/>
                <w:iCs/>
              </w:rPr>
              <w:t>Тестовая страница границ печати, включённая в состав дистрибутива станции сканирования и используемая для</w:t>
            </w:r>
            <w:r>
              <w:rPr>
                <w:rFonts w:eastAsia="Times New Roman"/>
                <w:iCs/>
              </w:rPr>
              <w:t xml:space="preserve"> н</w:t>
            </w:r>
            <w:r w:rsidRPr="003F5BF7">
              <w:rPr>
                <w:rFonts w:eastAsia="Times New Roman"/>
                <w:iCs/>
              </w:rPr>
              <w:t>астройки сканера при проведении технической подготовки и при переводе в электронный вид форм ППЭ и (при необходимости) бланков ЕГЭ</w:t>
            </w:r>
          </w:p>
        </w:tc>
      </w:tr>
    </w:tbl>
    <w:p w:rsidR="00861A76" w:rsidRPr="00D82595" w:rsidRDefault="00861A76" w:rsidP="0071444F">
      <w:pPr>
        <w:tabs>
          <w:tab w:val="left" w:pos="4395"/>
        </w:tabs>
        <w:spacing w:line="240" w:lineRule="auto"/>
        <w:rPr>
          <w:rFonts w:eastAsia="Times New Roman" w:cs="Times New Roman"/>
          <w:kern w:val="32"/>
          <w:szCs w:val="26"/>
        </w:rPr>
      </w:pPr>
      <w:bookmarkStart w:id="33" w:name="_Toc349652034"/>
      <w:bookmarkStart w:id="34" w:name="_Toc350962469"/>
      <w:r w:rsidRPr="00D82595">
        <w:rPr>
          <w:rFonts w:eastAsia="Times New Roman" w:cs="Times New Roman"/>
          <w:szCs w:val="26"/>
        </w:rPr>
        <w:br w:type="page"/>
      </w:r>
    </w:p>
    <w:p w:rsidR="00B504DC" w:rsidRPr="0053135D" w:rsidRDefault="00B504DC" w:rsidP="0071444F">
      <w:pPr>
        <w:pStyle w:val="20"/>
        <w:tabs>
          <w:tab w:val="left" w:pos="4395"/>
        </w:tabs>
        <w:spacing w:line="360" w:lineRule="auto"/>
      </w:pPr>
      <w:bookmarkStart w:id="35" w:name="_Toc502151588"/>
      <w:bookmarkStart w:id="36" w:name="_Toc129010214"/>
      <w:bookmarkEnd w:id="33"/>
      <w:bookmarkEnd w:id="34"/>
      <w:r w:rsidRPr="0053135D">
        <w:t>Нормативные правовые документы</w:t>
      </w:r>
      <w:bookmarkEnd w:id="35"/>
      <w:bookmarkEnd w:id="36"/>
    </w:p>
    <w:p w:rsidR="00275805" w:rsidRPr="00275805" w:rsidRDefault="00275805" w:rsidP="00275805">
      <w:pPr>
        <w:rPr>
          <w:rFonts w:eastAsia="Times New Roman" w:cs="Times New Roman"/>
          <w:szCs w:val="26"/>
        </w:rPr>
      </w:pPr>
      <w:r w:rsidRPr="00275805">
        <w:rPr>
          <w:rFonts w:eastAsia="Times New Roman" w:cs="Times New Roman"/>
          <w:szCs w:val="26"/>
        </w:rPr>
        <w:t>1. Федеральный закон от 29.12.2012 № 273-ФЗ «Об образовании в Российской Федерации»;</w:t>
      </w:r>
    </w:p>
    <w:p w:rsidR="00CD5986" w:rsidRPr="00CD5986" w:rsidRDefault="00275805" w:rsidP="00CD5986">
      <w:pPr>
        <w:rPr>
          <w:rFonts w:eastAsia="Times New Roman" w:cs="Times New Roman"/>
          <w:szCs w:val="26"/>
        </w:rPr>
      </w:pPr>
      <w:r w:rsidRPr="00CD5986">
        <w:rPr>
          <w:rFonts w:eastAsia="Times New Roman" w:cs="Times New Roman"/>
          <w:szCs w:val="26"/>
        </w:rPr>
        <w:t xml:space="preserve">2. Постановление Правительства Российской </w:t>
      </w:r>
      <w:r w:rsidR="00CD5986" w:rsidRPr="00CD5986">
        <w:rPr>
          <w:rFonts w:eastAsia="Times New Roman" w:cs="Times New Roman"/>
          <w:szCs w:val="26"/>
        </w:rPr>
        <w:t>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75805" w:rsidRDefault="00275805" w:rsidP="00275805">
      <w:pPr>
        <w:rPr>
          <w:rFonts w:eastAsia="Times New Roman" w:cs="Times New Roman"/>
          <w:szCs w:val="26"/>
        </w:rPr>
      </w:pPr>
      <w:r w:rsidRPr="00275805">
        <w:rPr>
          <w:rFonts w:eastAsia="Times New Roman" w:cs="Times New Roman"/>
          <w:szCs w:val="26"/>
        </w:rPr>
        <w:t xml:space="preserve">3. </w:t>
      </w:r>
      <w:r>
        <w:rPr>
          <w:rFonts w:eastAsia="Times New Roman" w:cs="Times New Roman"/>
          <w:szCs w:val="26"/>
        </w:rPr>
        <w:t xml:space="preserve"> П</w:t>
      </w:r>
      <w:r w:rsidRPr="00275805">
        <w:rPr>
          <w:rFonts w:eastAsia="Times New Roman" w:cs="Times New Roman"/>
          <w:szCs w:val="26"/>
        </w:rPr>
        <w:t>риказ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990A0C" w:rsidRPr="00990A0C" w:rsidRDefault="00990A0C" w:rsidP="00990A0C">
      <w:pPr>
        <w:rPr>
          <w:rFonts w:eastAsia="Times New Roman" w:cs="Times New Roman"/>
          <w:szCs w:val="26"/>
        </w:rPr>
      </w:pPr>
      <w:r>
        <w:rPr>
          <w:rFonts w:eastAsia="Times New Roman" w:cs="Times New Roman"/>
          <w:szCs w:val="26"/>
        </w:rPr>
        <w:t xml:space="preserve">4. </w:t>
      </w:r>
      <w:r w:rsidRPr="00990A0C">
        <w:rPr>
          <w:rFonts w:eastAsia="Times New Roman" w:cs="Times New Roman"/>
          <w:szCs w:val="26"/>
        </w:rPr>
        <w:t>Приказ Рособрнадзора от 26.08.2022</w:t>
      </w:r>
      <w:r w:rsidRPr="00990A0C">
        <w:rPr>
          <w:rFonts w:eastAsia="Times New Roman" w:cs="Times New Roman"/>
          <w:szCs w:val="26"/>
        </w:rPr>
        <w:tab/>
        <w:t>№</w:t>
      </w:r>
      <w:r w:rsidRPr="00990A0C">
        <w:rPr>
          <w:rFonts w:eastAsia="Times New Roman" w:cs="Times New Roman"/>
          <w:szCs w:val="26"/>
        </w:rPr>
        <w:tab/>
        <w:t>924 «Об утверждении Порядка</w:t>
      </w:r>
    </w:p>
    <w:p w:rsidR="00990A0C" w:rsidRPr="00990A0C" w:rsidRDefault="00990A0C" w:rsidP="00990A0C">
      <w:pPr>
        <w:rPr>
          <w:rFonts w:eastAsia="Times New Roman" w:cs="Times New Roman"/>
          <w:szCs w:val="26"/>
        </w:rPr>
      </w:pPr>
      <w:r w:rsidRPr="00990A0C">
        <w:rPr>
          <w:rFonts w:eastAsia="Times New Roman" w:cs="Times New Roman"/>
          <w:szCs w:val="26"/>
        </w:rPr>
        <w:t>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в Минюсте России 29.09.2022 № 70296) (применяется с 1 марта 2023 года);</w:t>
      </w:r>
    </w:p>
    <w:p w:rsidR="00DC20AA" w:rsidRPr="00DC20AA" w:rsidRDefault="00990A0C" w:rsidP="00DC20AA">
      <w:pPr>
        <w:rPr>
          <w:rFonts w:eastAsia="Times New Roman" w:cs="Times New Roman"/>
          <w:szCs w:val="26"/>
        </w:rPr>
      </w:pPr>
      <w:r>
        <w:rPr>
          <w:rFonts w:eastAsia="Times New Roman" w:cs="Times New Roman"/>
          <w:szCs w:val="26"/>
        </w:rPr>
        <w:t>5</w:t>
      </w:r>
      <w:r w:rsidR="00DC20AA" w:rsidRPr="00DC20AA">
        <w:rPr>
          <w:rFonts w:eastAsia="Times New Roman" w:cs="Times New Roman"/>
          <w:szCs w:val="26"/>
        </w:rPr>
        <w:t xml:space="preserve">. </w:t>
      </w:r>
      <w:r w:rsidR="00DC20AA">
        <w:rPr>
          <w:rFonts w:eastAsia="Times New Roman" w:cs="Times New Roman"/>
          <w:szCs w:val="26"/>
        </w:rPr>
        <w:t>П</w:t>
      </w:r>
      <w:r w:rsidR="00DC20AA" w:rsidRPr="00DC20AA">
        <w:rPr>
          <w:rFonts w:eastAsia="Times New Roman" w:cs="Times New Roman" w:hint="eastAsia"/>
          <w:szCs w:val="26"/>
        </w:rPr>
        <w:t>риказ</w:t>
      </w:r>
      <w:r w:rsidR="00DC20AA" w:rsidRPr="00DC20AA">
        <w:rPr>
          <w:rFonts w:eastAsia="Times New Roman" w:cs="Times New Roman"/>
          <w:szCs w:val="26"/>
        </w:rPr>
        <w:t xml:space="preserve"> </w:t>
      </w:r>
      <w:r w:rsidR="00DC20AA" w:rsidRPr="00DC20AA">
        <w:rPr>
          <w:rFonts w:eastAsia="Times New Roman" w:cs="Times New Roman" w:hint="eastAsia"/>
          <w:szCs w:val="26"/>
        </w:rPr>
        <w:t>Рособрнадзора</w:t>
      </w:r>
      <w:r w:rsidR="00DC20AA" w:rsidRPr="00DC20AA">
        <w:rPr>
          <w:rFonts w:eastAsia="Times New Roman" w:cs="Times New Roman"/>
          <w:szCs w:val="26"/>
        </w:rPr>
        <w:t xml:space="preserve"> </w:t>
      </w:r>
      <w:r w:rsidR="00DC20AA" w:rsidRPr="00DC20AA">
        <w:rPr>
          <w:rFonts w:eastAsia="Times New Roman" w:cs="Times New Roman" w:hint="eastAsia"/>
          <w:szCs w:val="26"/>
        </w:rPr>
        <w:t>от</w:t>
      </w:r>
      <w:r w:rsidR="00DC20AA" w:rsidRPr="00DC20AA">
        <w:rPr>
          <w:rFonts w:eastAsia="Times New Roman" w:cs="Times New Roman"/>
          <w:szCs w:val="26"/>
        </w:rPr>
        <w:t xml:space="preserve"> 11.06.2021 </w:t>
      </w:r>
      <w:r w:rsidR="00DC20AA" w:rsidRPr="00DC20AA">
        <w:rPr>
          <w:rFonts w:eastAsia="Times New Roman" w:cs="Times New Roman" w:hint="eastAsia"/>
          <w:szCs w:val="26"/>
        </w:rPr>
        <w:t>№</w:t>
      </w:r>
      <w:r w:rsidR="00DC20AA" w:rsidRPr="00DC20AA">
        <w:rPr>
          <w:rFonts w:eastAsia="Times New Roman" w:cs="Times New Roman"/>
          <w:szCs w:val="26"/>
        </w:rPr>
        <w:t xml:space="preserve"> 805 </w:t>
      </w:r>
      <w:r w:rsidR="00DC20AA" w:rsidRPr="00DC20AA">
        <w:rPr>
          <w:rFonts w:eastAsia="Times New Roman" w:cs="Times New Roman" w:hint="eastAsia"/>
          <w:szCs w:val="26"/>
        </w:rPr>
        <w:t>«Об</w:t>
      </w:r>
      <w:r w:rsidR="00DC20AA" w:rsidRPr="00DC20AA">
        <w:rPr>
          <w:rFonts w:eastAsia="Times New Roman" w:cs="Times New Roman"/>
          <w:szCs w:val="26"/>
        </w:rPr>
        <w:t xml:space="preserve"> </w:t>
      </w:r>
      <w:r w:rsidR="00DC20AA" w:rsidRPr="00DC20AA">
        <w:rPr>
          <w:rFonts w:eastAsia="Times New Roman" w:cs="Times New Roman" w:hint="eastAsia"/>
          <w:szCs w:val="26"/>
        </w:rPr>
        <w:t>установлении</w:t>
      </w:r>
      <w:r w:rsidR="00DC20AA" w:rsidRPr="00DC20AA">
        <w:rPr>
          <w:rFonts w:eastAsia="Times New Roman" w:cs="Times New Roman"/>
          <w:szCs w:val="26"/>
        </w:rPr>
        <w:t xml:space="preserve"> </w:t>
      </w:r>
      <w:r w:rsidR="00DC20AA" w:rsidRPr="00DC20AA">
        <w:rPr>
          <w:rFonts w:eastAsia="Times New Roman" w:cs="Times New Roman" w:hint="eastAsia"/>
          <w:szCs w:val="26"/>
        </w:rPr>
        <w:t>требований</w:t>
      </w:r>
      <w:r w:rsidR="00DC20AA" w:rsidRPr="00DC20AA">
        <w:rPr>
          <w:rFonts w:eastAsia="Times New Roman" w:cs="Times New Roman"/>
          <w:szCs w:val="26"/>
        </w:rPr>
        <w:t xml:space="preserve"> </w:t>
      </w:r>
      <w:r w:rsidR="00DC20AA" w:rsidRPr="00DC20AA">
        <w:rPr>
          <w:rFonts w:eastAsia="Times New Roman" w:cs="Times New Roman" w:hint="eastAsia"/>
          <w:szCs w:val="26"/>
        </w:rPr>
        <w:t>к</w:t>
      </w:r>
      <w:r w:rsidR="00DC20AA">
        <w:rPr>
          <w:rFonts w:eastAsia="Times New Roman" w:cs="Times New Roman"/>
          <w:szCs w:val="26"/>
        </w:rPr>
        <w:t xml:space="preserve"> </w:t>
      </w:r>
      <w:r w:rsidR="00DC20AA" w:rsidRPr="00DC20AA">
        <w:rPr>
          <w:rFonts w:eastAsia="Times New Roman" w:cs="Times New Roman" w:hint="eastAsia"/>
          <w:szCs w:val="26"/>
        </w:rPr>
        <w:t>составу</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формату</w:t>
      </w:r>
      <w:r w:rsidR="00DC20AA" w:rsidRPr="00DC20AA">
        <w:rPr>
          <w:rFonts w:eastAsia="Times New Roman" w:cs="Times New Roman"/>
          <w:szCs w:val="26"/>
        </w:rPr>
        <w:t xml:space="preserve"> </w:t>
      </w:r>
      <w:r w:rsidR="00DC20AA" w:rsidRPr="00DC20AA">
        <w:rPr>
          <w:rFonts w:eastAsia="Times New Roman" w:cs="Times New Roman" w:hint="eastAsia"/>
          <w:szCs w:val="26"/>
        </w:rPr>
        <w:t>сведений</w:t>
      </w:r>
      <w:r w:rsidR="00DC20AA" w:rsidRPr="00DC20AA">
        <w:rPr>
          <w:rFonts w:eastAsia="Times New Roman" w:cs="Times New Roman"/>
          <w:szCs w:val="26"/>
        </w:rPr>
        <w:t xml:space="preserve">, </w:t>
      </w:r>
      <w:r w:rsidR="00DC20AA" w:rsidRPr="00DC20AA">
        <w:rPr>
          <w:rFonts w:eastAsia="Times New Roman" w:cs="Times New Roman" w:hint="eastAsia"/>
          <w:szCs w:val="26"/>
        </w:rPr>
        <w:t>вносимых</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передаваемых</w:t>
      </w:r>
      <w:r w:rsidR="00DC20AA" w:rsidRPr="00DC20AA">
        <w:rPr>
          <w:rFonts w:eastAsia="Times New Roman" w:cs="Times New Roman"/>
          <w:szCs w:val="26"/>
        </w:rPr>
        <w:t xml:space="preserve"> </w:t>
      </w:r>
      <w:r w:rsidR="00DC20AA" w:rsidRPr="00DC20AA">
        <w:rPr>
          <w:rFonts w:eastAsia="Times New Roman" w:cs="Times New Roman" w:hint="eastAsia"/>
          <w:szCs w:val="26"/>
        </w:rPr>
        <w:t>в</w:t>
      </w:r>
      <w:r w:rsidR="00DC20AA" w:rsidRPr="00DC20AA">
        <w:rPr>
          <w:rFonts w:eastAsia="Times New Roman" w:cs="Times New Roman"/>
          <w:szCs w:val="26"/>
        </w:rPr>
        <w:t xml:space="preserve"> </w:t>
      </w:r>
      <w:r w:rsidR="00DC20AA" w:rsidRPr="00DC20AA">
        <w:rPr>
          <w:rFonts w:eastAsia="Times New Roman" w:cs="Times New Roman" w:hint="eastAsia"/>
          <w:szCs w:val="26"/>
        </w:rPr>
        <w:t>процессе</w:t>
      </w:r>
      <w:r w:rsidR="00DC20AA" w:rsidRPr="00DC20AA">
        <w:rPr>
          <w:rFonts w:eastAsia="Times New Roman" w:cs="Times New Roman"/>
          <w:szCs w:val="26"/>
        </w:rPr>
        <w:t xml:space="preserve"> </w:t>
      </w:r>
      <w:r w:rsidR="00DC20AA" w:rsidRPr="00DC20AA">
        <w:rPr>
          <w:rFonts w:eastAsia="Times New Roman" w:cs="Times New Roman" w:hint="eastAsia"/>
          <w:szCs w:val="26"/>
        </w:rPr>
        <w:t>репликации</w:t>
      </w:r>
      <w:r w:rsidR="00DC20AA" w:rsidRPr="00DC20AA">
        <w:rPr>
          <w:rFonts w:eastAsia="Times New Roman" w:cs="Times New Roman"/>
          <w:szCs w:val="26"/>
        </w:rPr>
        <w:t xml:space="preserve"> </w:t>
      </w:r>
      <w:r w:rsidR="00DC20AA" w:rsidRPr="00DC20AA">
        <w:rPr>
          <w:rFonts w:eastAsia="Times New Roman" w:cs="Times New Roman" w:hint="eastAsia"/>
          <w:szCs w:val="26"/>
        </w:rPr>
        <w:t>в</w:t>
      </w:r>
      <w:r w:rsidR="00DC20AA">
        <w:rPr>
          <w:rFonts w:eastAsia="Times New Roman" w:cs="Times New Roman"/>
          <w:szCs w:val="26"/>
        </w:rPr>
        <w:t xml:space="preserve"> </w:t>
      </w:r>
      <w:r w:rsidR="00DC20AA" w:rsidRPr="00DC20AA">
        <w:rPr>
          <w:rFonts w:eastAsia="Times New Roman" w:cs="Times New Roman" w:hint="eastAsia"/>
          <w:szCs w:val="26"/>
        </w:rPr>
        <w:t>федеральную</w:t>
      </w:r>
      <w:r w:rsidR="00DC20AA" w:rsidRPr="00DC20AA">
        <w:rPr>
          <w:rFonts w:eastAsia="Times New Roman" w:cs="Times New Roman"/>
          <w:szCs w:val="26"/>
        </w:rPr>
        <w:t xml:space="preserve"> </w:t>
      </w:r>
      <w:r w:rsidR="00DC20AA" w:rsidRPr="00DC20AA">
        <w:rPr>
          <w:rFonts w:eastAsia="Times New Roman" w:cs="Times New Roman" w:hint="eastAsia"/>
          <w:szCs w:val="26"/>
        </w:rPr>
        <w:t>информационную</w:t>
      </w:r>
      <w:r w:rsidR="00DC20AA" w:rsidRPr="00DC20AA">
        <w:rPr>
          <w:rFonts w:eastAsia="Times New Roman" w:cs="Times New Roman"/>
          <w:szCs w:val="26"/>
        </w:rPr>
        <w:t xml:space="preserve"> </w:t>
      </w:r>
      <w:r w:rsidR="00DC20AA" w:rsidRPr="00DC20AA">
        <w:rPr>
          <w:rFonts w:eastAsia="Times New Roman" w:cs="Times New Roman" w:hint="eastAsia"/>
          <w:szCs w:val="26"/>
        </w:rPr>
        <w:t>систему</w:t>
      </w:r>
      <w:r w:rsidR="00DC20AA" w:rsidRPr="00DC20AA">
        <w:rPr>
          <w:rFonts w:eastAsia="Times New Roman" w:cs="Times New Roman"/>
          <w:szCs w:val="26"/>
        </w:rPr>
        <w:t xml:space="preserve"> </w:t>
      </w:r>
      <w:r w:rsidR="00DC20AA" w:rsidRPr="00DC20AA">
        <w:rPr>
          <w:rFonts w:eastAsia="Times New Roman" w:cs="Times New Roman" w:hint="eastAsia"/>
          <w:szCs w:val="26"/>
        </w:rPr>
        <w:t>обеспечения</w:t>
      </w:r>
      <w:r w:rsidR="00DC20AA" w:rsidRPr="00DC20AA">
        <w:rPr>
          <w:rFonts w:eastAsia="Times New Roman" w:cs="Times New Roman"/>
          <w:szCs w:val="26"/>
        </w:rPr>
        <w:t xml:space="preserve"> </w:t>
      </w:r>
      <w:r w:rsidR="00DC20AA" w:rsidRPr="00DC20AA">
        <w:rPr>
          <w:rFonts w:eastAsia="Times New Roman" w:cs="Times New Roman" w:hint="eastAsia"/>
          <w:szCs w:val="26"/>
        </w:rPr>
        <w:t>проведения</w:t>
      </w:r>
      <w:r w:rsidR="00DC20AA" w:rsidRPr="00DC20AA">
        <w:rPr>
          <w:rFonts w:eastAsia="Times New Roman" w:cs="Times New Roman"/>
          <w:szCs w:val="26"/>
        </w:rPr>
        <w:t xml:space="preserve"> </w:t>
      </w:r>
      <w:r w:rsidR="00DC20AA" w:rsidRPr="00DC20AA">
        <w:rPr>
          <w:rFonts w:eastAsia="Times New Roman" w:cs="Times New Roman" w:hint="eastAsia"/>
          <w:szCs w:val="26"/>
        </w:rPr>
        <w:t>государственной</w:t>
      </w:r>
      <w:r w:rsidR="00DC20AA">
        <w:rPr>
          <w:rFonts w:eastAsia="Times New Roman" w:cs="Times New Roman"/>
          <w:szCs w:val="26"/>
        </w:rPr>
        <w:t xml:space="preserve"> </w:t>
      </w:r>
      <w:r w:rsidR="00DC20AA" w:rsidRPr="00DC20AA">
        <w:rPr>
          <w:rFonts w:eastAsia="Times New Roman" w:cs="Times New Roman" w:hint="eastAsia"/>
          <w:szCs w:val="26"/>
        </w:rPr>
        <w:t>итоговой</w:t>
      </w:r>
      <w:r w:rsidR="00DC20AA" w:rsidRPr="00DC20AA">
        <w:rPr>
          <w:rFonts w:eastAsia="Times New Roman" w:cs="Times New Roman"/>
          <w:szCs w:val="26"/>
        </w:rPr>
        <w:t xml:space="preserve"> </w:t>
      </w:r>
      <w:r w:rsidR="00DC20AA" w:rsidRPr="00DC20AA">
        <w:rPr>
          <w:rFonts w:eastAsia="Times New Roman" w:cs="Times New Roman" w:hint="eastAsia"/>
          <w:szCs w:val="26"/>
        </w:rPr>
        <w:t>аттестации</w:t>
      </w:r>
      <w:r w:rsidR="00DC20AA" w:rsidRPr="00DC20AA">
        <w:rPr>
          <w:rFonts w:eastAsia="Times New Roman" w:cs="Times New Roman"/>
          <w:szCs w:val="26"/>
        </w:rPr>
        <w:t xml:space="preserve"> </w:t>
      </w:r>
      <w:r w:rsidR="00DC20AA" w:rsidRPr="00DC20AA">
        <w:rPr>
          <w:rFonts w:eastAsia="Times New Roman" w:cs="Times New Roman" w:hint="eastAsia"/>
          <w:szCs w:val="26"/>
        </w:rPr>
        <w:t>обучающихся</w:t>
      </w:r>
      <w:r w:rsidR="00DC20AA" w:rsidRPr="00DC20AA">
        <w:rPr>
          <w:rFonts w:eastAsia="Times New Roman" w:cs="Times New Roman"/>
          <w:szCs w:val="26"/>
        </w:rPr>
        <w:t xml:space="preserve">, </w:t>
      </w:r>
      <w:r w:rsidR="00DC20AA" w:rsidRPr="00DC20AA">
        <w:rPr>
          <w:rFonts w:eastAsia="Times New Roman" w:cs="Times New Roman" w:hint="eastAsia"/>
          <w:szCs w:val="26"/>
        </w:rPr>
        <w:t>освоивших</w:t>
      </w:r>
      <w:r w:rsidR="00DC20AA" w:rsidRPr="00DC20AA">
        <w:rPr>
          <w:rFonts w:eastAsia="Times New Roman" w:cs="Times New Roman"/>
          <w:szCs w:val="26"/>
        </w:rPr>
        <w:t xml:space="preserve"> </w:t>
      </w:r>
      <w:r w:rsidR="00DC20AA" w:rsidRPr="00DC20AA">
        <w:rPr>
          <w:rFonts w:eastAsia="Times New Roman" w:cs="Times New Roman" w:hint="eastAsia"/>
          <w:szCs w:val="26"/>
        </w:rPr>
        <w:t>основные</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образовательные</w:t>
      </w:r>
      <w:r w:rsidR="00DC20AA" w:rsidRPr="00DC20AA">
        <w:rPr>
          <w:rFonts w:eastAsia="Times New Roman" w:cs="Times New Roman"/>
          <w:szCs w:val="26"/>
        </w:rPr>
        <w:t xml:space="preserve"> </w:t>
      </w:r>
      <w:r w:rsidR="00DC20AA" w:rsidRPr="00DC20AA">
        <w:rPr>
          <w:rFonts w:eastAsia="Times New Roman" w:cs="Times New Roman" w:hint="eastAsia"/>
          <w:szCs w:val="26"/>
        </w:rPr>
        <w:t>программы</w:t>
      </w:r>
      <w:r w:rsidR="00DC20AA">
        <w:rPr>
          <w:rFonts w:eastAsia="Times New Roman" w:cs="Times New Roman"/>
          <w:szCs w:val="26"/>
        </w:rPr>
        <w:t xml:space="preserve"> </w:t>
      </w:r>
      <w:r w:rsidR="00DC20AA" w:rsidRPr="00DC20AA">
        <w:rPr>
          <w:rFonts w:eastAsia="Times New Roman" w:cs="Times New Roman" w:hint="eastAsia"/>
          <w:szCs w:val="26"/>
        </w:rPr>
        <w:t>основного</w:t>
      </w:r>
      <w:r w:rsidR="00DC20AA" w:rsidRPr="00DC20AA">
        <w:rPr>
          <w:rFonts w:eastAsia="Times New Roman" w:cs="Times New Roman"/>
          <w:szCs w:val="26"/>
        </w:rPr>
        <w:t xml:space="preserve"> </w:t>
      </w:r>
      <w:r w:rsidR="00DC20AA" w:rsidRPr="00DC20AA">
        <w:rPr>
          <w:rFonts w:eastAsia="Times New Roman" w:cs="Times New Roman" w:hint="eastAsia"/>
          <w:szCs w:val="26"/>
        </w:rPr>
        <w:t>общего</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среднего</w:t>
      </w:r>
      <w:r w:rsidR="00DC20AA" w:rsidRPr="00DC20AA">
        <w:rPr>
          <w:rFonts w:eastAsia="Times New Roman" w:cs="Times New Roman"/>
          <w:szCs w:val="26"/>
        </w:rPr>
        <w:t xml:space="preserve"> </w:t>
      </w:r>
      <w:r w:rsidR="00DC20AA" w:rsidRPr="00DC20AA">
        <w:rPr>
          <w:rFonts w:eastAsia="Times New Roman" w:cs="Times New Roman" w:hint="eastAsia"/>
          <w:szCs w:val="26"/>
        </w:rPr>
        <w:t>общего</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образования</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приема</w:t>
      </w:r>
      <w:r w:rsidR="00DC20AA" w:rsidRPr="00DC20AA">
        <w:rPr>
          <w:rFonts w:eastAsia="Times New Roman" w:cs="Times New Roman"/>
          <w:szCs w:val="26"/>
        </w:rPr>
        <w:t xml:space="preserve"> </w:t>
      </w:r>
      <w:r w:rsidR="00DC20AA" w:rsidRPr="00DC20AA">
        <w:rPr>
          <w:rFonts w:eastAsia="Times New Roman" w:cs="Times New Roman" w:hint="eastAsia"/>
          <w:szCs w:val="26"/>
        </w:rPr>
        <w:t>граждан</w:t>
      </w:r>
      <w:r w:rsidR="00DC20AA" w:rsidRPr="00DC20AA">
        <w:rPr>
          <w:rFonts w:eastAsia="Times New Roman" w:cs="Times New Roman"/>
          <w:szCs w:val="26"/>
        </w:rPr>
        <w:t xml:space="preserve"> </w:t>
      </w:r>
      <w:r w:rsidR="00DC20AA" w:rsidRPr="00DC20AA">
        <w:rPr>
          <w:rFonts w:eastAsia="Times New Roman" w:cs="Times New Roman" w:hint="eastAsia"/>
          <w:szCs w:val="26"/>
        </w:rPr>
        <w:t>в</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образовательные</w:t>
      </w:r>
      <w:r w:rsidR="00DC20AA">
        <w:rPr>
          <w:rFonts w:eastAsia="Times New Roman" w:cs="Times New Roman"/>
          <w:szCs w:val="26"/>
        </w:rPr>
        <w:t xml:space="preserve"> </w:t>
      </w:r>
      <w:r w:rsidR="00DC20AA" w:rsidRPr="00DC20AA">
        <w:rPr>
          <w:rFonts w:eastAsia="Times New Roman" w:cs="Times New Roman" w:hint="eastAsia"/>
          <w:szCs w:val="26"/>
        </w:rPr>
        <w:t>организации</w:t>
      </w:r>
      <w:r w:rsidR="00DC20AA" w:rsidRPr="00DC20AA">
        <w:rPr>
          <w:rFonts w:eastAsia="Times New Roman" w:cs="Times New Roman"/>
          <w:szCs w:val="26"/>
        </w:rPr>
        <w:t xml:space="preserve"> </w:t>
      </w:r>
      <w:r w:rsidR="00DC20AA" w:rsidRPr="00DC20AA">
        <w:rPr>
          <w:rFonts w:eastAsia="Times New Roman" w:cs="Times New Roman" w:hint="eastAsia"/>
          <w:szCs w:val="26"/>
        </w:rPr>
        <w:t>для</w:t>
      </w:r>
      <w:r w:rsidR="00DC20AA" w:rsidRPr="00DC20AA">
        <w:rPr>
          <w:rFonts w:eastAsia="Times New Roman" w:cs="Times New Roman"/>
          <w:szCs w:val="26"/>
        </w:rPr>
        <w:t xml:space="preserve"> </w:t>
      </w:r>
      <w:r w:rsidR="00DC20AA" w:rsidRPr="00DC20AA">
        <w:rPr>
          <w:rFonts w:eastAsia="Times New Roman" w:cs="Times New Roman" w:hint="eastAsia"/>
          <w:szCs w:val="26"/>
        </w:rPr>
        <w:t>получения</w:t>
      </w:r>
      <w:r w:rsidR="00DC20AA" w:rsidRPr="00DC20AA">
        <w:rPr>
          <w:rFonts w:eastAsia="Times New Roman" w:cs="Times New Roman"/>
          <w:szCs w:val="26"/>
        </w:rPr>
        <w:t xml:space="preserve"> </w:t>
      </w:r>
      <w:r w:rsidR="00DC20AA" w:rsidRPr="00DC20AA">
        <w:rPr>
          <w:rFonts w:eastAsia="Times New Roman" w:cs="Times New Roman" w:hint="eastAsia"/>
          <w:szCs w:val="26"/>
        </w:rPr>
        <w:t>среднего</w:t>
      </w:r>
      <w:r w:rsidR="00DC20AA" w:rsidRPr="00DC20AA">
        <w:rPr>
          <w:rFonts w:eastAsia="Times New Roman" w:cs="Times New Roman"/>
          <w:szCs w:val="26"/>
        </w:rPr>
        <w:t xml:space="preserve"> </w:t>
      </w:r>
      <w:r w:rsidR="00DC20AA" w:rsidRPr="00DC20AA">
        <w:rPr>
          <w:rFonts w:eastAsia="Times New Roman" w:cs="Times New Roman" w:hint="eastAsia"/>
          <w:szCs w:val="26"/>
        </w:rPr>
        <w:t>профессионального</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высшего</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образования</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Pr>
          <w:rFonts w:eastAsia="Times New Roman" w:cs="Times New Roman"/>
          <w:szCs w:val="26"/>
        </w:rPr>
        <w:t xml:space="preserve"> </w:t>
      </w:r>
      <w:r w:rsidR="00DC20AA" w:rsidRPr="00DC20AA">
        <w:rPr>
          <w:rFonts w:eastAsia="Times New Roman" w:cs="Times New Roman" w:hint="eastAsia"/>
          <w:szCs w:val="26"/>
        </w:rPr>
        <w:t>региональные</w:t>
      </w:r>
      <w:r w:rsidR="00DC20AA" w:rsidRPr="00DC20AA">
        <w:rPr>
          <w:rFonts w:eastAsia="Times New Roman" w:cs="Times New Roman"/>
          <w:szCs w:val="26"/>
        </w:rPr>
        <w:t xml:space="preserve"> </w:t>
      </w:r>
      <w:r w:rsidR="00DC20AA" w:rsidRPr="00DC20AA">
        <w:rPr>
          <w:rFonts w:eastAsia="Times New Roman" w:cs="Times New Roman" w:hint="eastAsia"/>
          <w:szCs w:val="26"/>
        </w:rPr>
        <w:t>информационные</w:t>
      </w:r>
      <w:r w:rsidR="00DC20AA" w:rsidRPr="00DC20AA">
        <w:rPr>
          <w:rFonts w:eastAsia="Times New Roman" w:cs="Times New Roman"/>
          <w:szCs w:val="26"/>
        </w:rPr>
        <w:t xml:space="preserve"> </w:t>
      </w:r>
      <w:r w:rsidR="00DC20AA" w:rsidRPr="00DC20AA">
        <w:rPr>
          <w:rFonts w:eastAsia="Times New Roman" w:cs="Times New Roman" w:hint="eastAsia"/>
          <w:szCs w:val="26"/>
        </w:rPr>
        <w:t>системы</w:t>
      </w:r>
      <w:r w:rsidR="00DC20AA" w:rsidRPr="00DC20AA">
        <w:rPr>
          <w:rFonts w:eastAsia="Times New Roman" w:cs="Times New Roman"/>
          <w:szCs w:val="26"/>
        </w:rPr>
        <w:t xml:space="preserve"> </w:t>
      </w:r>
      <w:r w:rsidR="00DC20AA" w:rsidRPr="00DC20AA">
        <w:rPr>
          <w:rFonts w:eastAsia="Times New Roman" w:cs="Times New Roman" w:hint="eastAsia"/>
          <w:szCs w:val="26"/>
        </w:rPr>
        <w:t>обеспечения</w:t>
      </w:r>
      <w:r w:rsidR="00DC20AA" w:rsidRPr="00DC20AA">
        <w:rPr>
          <w:rFonts w:eastAsia="Times New Roman" w:cs="Times New Roman"/>
          <w:szCs w:val="26"/>
        </w:rPr>
        <w:t xml:space="preserve"> </w:t>
      </w:r>
      <w:r w:rsidR="00DC20AA" w:rsidRPr="00DC20AA">
        <w:rPr>
          <w:rFonts w:eastAsia="Times New Roman" w:cs="Times New Roman" w:hint="eastAsia"/>
          <w:szCs w:val="26"/>
        </w:rPr>
        <w:t>проведения</w:t>
      </w:r>
      <w:r w:rsidR="00DC20AA" w:rsidRPr="00DC20AA">
        <w:rPr>
          <w:rFonts w:eastAsia="Times New Roman" w:cs="Times New Roman"/>
          <w:szCs w:val="26"/>
        </w:rPr>
        <w:t xml:space="preserve"> </w:t>
      </w:r>
      <w:r w:rsidR="00DC20AA" w:rsidRPr="00DC20AA">
        <w:rPr>
          <w:rFonts w:eastAsia="Times New Roman" w:cs="Times New Roman" w:hint="eastAsia"/>
          <w:szCs w:val="26"/>
        </w:rPr>
        <w:t>государственной</w:t>
      </w:r>
      <w:r w:rsidR="00DC20AA">
        <w:rPr>
          <w:rFonts w:eastAsia="Times New Roman" w:cs="Times New Roman"/>
          <w:szCs w:val="26"/>
        </w:rPr>
        <w:t xml:space="preserve"> </w:t>
      </w:r>
      <w:r w:rsidR="00DC20AA" w:rsidRPr="00DC20AA">
        <w:rPr>
          <w:rFonts w:eastAsia="Times New Roman" w:cs="Times New Roman" w:hint="eastAsia"/>
          <w:szCs w:val="26"/>
        </w:rPr>
        <w:t>итоговой</w:t>
      </w:r>
      <w:r w:rsidR="00DC20AA" w:rsidRPr="00DC20AA">
        <w:rPr>
          <w:rFonts w:eastAsia="Times New Roman" w:cs="Times New Roman"/>
          <w:szCs w:val="26"/>
        </w:rPr>
        <w:t xml:space="preserve"> </w:t>
      </w:r>
      <w:r w:rsidR="00DC20AA" w:rsidRPr="00DC20AA">
        <w:rPr>
          <w:rFonts w:eastAsia="Times New Roman" w:cs="Times New Roman" w:hint="eastAsia"/>
          <w:szCs w:val="26"/>
        </w:rPr>
        <w:t>аттестации</w:t>
      </w:r>
      <w:r w:rsidR="00DC20AA" w:rsidRPr="00DC20AA">
        <w:rPr>
          <w:rFonts w:eastAsia="Times New Roman" w:cs="Times New Roman"/>
          <w:szCs w:val="26"/>
        </w:rPr>
        <w:t xml:space="preserve"> </w:t>
      </w:r>
      <w:r w:rsidR="00DC20AA" w:rsidRPr="00DC20AA">
        <w:rPr>
          <w:rFonts w:eastAsia="Times New Roman" w:cs="Times New Roman" w:hint="eastAsia"/>
          <w:szCs w:val="26"/>
        </w:rPr>
        <w:t>обучающихся</w:t>
      </w:r>
      <w:r w:rsidR="00DC20AA" w:rsidRPr="00DC20AA">
        <w:rPr>
          <w:rFonts w:eastAsia="Times New Roman" w:cs="Times New Roman"/>
          <w:szCs w:val="26"/>
        </w:rPr>
        <w:t xml:space="preserve">, </w:t>
      </w:r>
      <w:r w:rsidR="00DC20AA" w:rsidRPr="00DC20AA">
        <w:rPr>
          <w:rFonts w:eastAsia="Times New Roman" w:cs="Times New Roman" w:hint="eastAsia"/>
          <w:szCs w:val="26"/>
        </w:rPr>
        <w:t>освоивших</w:t>
      </w:r>
      <w:r w:rsidR="00DC20AA" w:rsidRPr="00DC20AA">
        <w:rPr>
          <w:rFonts w:eastAsia="Times New Roman" w:cs="Times New Roman"/>
          <w:szCs w:val="26"/>
        </w:rPr>
        <w:t xml:space="preserve"> </w:t>
      </w:r>
      <w:r w:rsidR="00DC20AA" w:rsidRPr="00DC20AA">
        <w:rPr>
          <w:rFonts w:eastAsia="Times New Roman" w:cs="Times New Roman" w:hint="eastAsia"/>
          <w:szCs w:val="26"/>
        </w:rPr>
        <w:t>основные</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образовательные</w:t>
      </w:r>
      <w:r w:rsidR="00DC20AA" w:rsidRPr="00DC20AA">
        <w:rPr>
          <w:rFonts w:eastAsia="Times New Roman" w:cs="Times New Roman"/>
          <w:szCs w:val="26"/>
        </w:rPr>
        <w:t xml:space="preserve"> </w:t>
      </w:r>
      <w:r w:rsidR="00DC20AA" w:rsidRPr="00DC20AA">
        <w:rPr>
          <w:rFonts w:eastAsia="Times New Roman" w:cs="Times New Roman" w:hint="eastAsia"/>
          <w:szCs w:val="26"/>
        </w:rPr>
        <w:t>программы</w:t>
      </w:r>
      <w:r w:rsidR="00DC20AA">
        <w:rPr>
          <w:rFonts w:eastAsia="Times New Roman" w:cs="Times New Roman"/>
          <w:szCs w:val="26"/>
        </w:rPr>
        <w:t xml:space="preserve"> </w:t>
      </w:r>
      <w:r w:rsidR="00DC20AA" w:rsidRPr="00DC20AA">
        <w:rPr>
          <w:rFonts w:eastAsia="Times New Roman" w:cs="Times New Roman" w:hint="eastAsia"/>
          <w:szCs w:val="26"/>
        </w:rPr>
        <w:t>основного</w:t>
      </w:r>
      <w:r w:rsidR="00DC20AA" w:rsidRPr="00DC20AA">
        <w:rPr>
          <w:rFonts w:eastAsia="Times New Roman" w:cs="Times New Roman"/>
          <w:szCs w:val="26"/>
        </w:rPr>
        <w:t xml:space="preserve"> </w:t>
      </w:r>
      <w:r w:rsidR="00DC20AA" w:rsidRPr="00DC20AA">
        <w:rPr>
          <w:rFonts w:eastAsia="Times New Roman" w:cs="Times New Roman" w:hint="eastAsia"/>
          <w:szCs w:val="26"/>
        </w:rPr>
        <w:t>общего</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среднего</w:t>
      </w:r>
      <w:r w:rsidR="00DC20AA" w:rsidRPr="00DC20AA">
        <w:rPr>
          <w:rFonts w:eastAsia="Times New Roman" w:cs="Times New Roman"/>
          <w:szCs w:val="26"/>
        </w:rPr>
        <w:t xml:space="preserve"> </w:t>
      </w:r>
      <w:r w:rsidR="00DC20AA" w:rsidRPr="00DC20AA">
        <w:rPr>
          <w:rFonts w:eastAsia="Times New Roman" w:cs="Times New Roman" w:hint="eastAsia"/>
          <w:szCs w:val="26"/>
        </w:rPr>
        <w:t>общего</w:t>
      </w:r>
      <w:r w:rsidR="00DC20AA" w:rsidRPr="00DC20AA">
        <w:rPr>
          <w:rFonts w:eastAsia="Times New Roman" w:cs="Times New Roman"/>
          <w:szCs w:val="26"/>
        </w:rPr>
        <w:t xml:space="preserve"> </w:t>
      </w:r>
      <w:r w:rsidR="00DC20AA" w:rsidRPr="00DC20AA">
        <w:rPr>
          <w:rFonts w:eastAsia="Times New Roman" w:cs="Times New Roman" w:hint="eastAsia"/>
          <w:szCs w:val="26"/>
        </w:rPr>
        <w:t>образования</w:t>
      </w:r>
      <w:r w:rsidR="00DC20AA" w:rsidRPr="00DC20AA">
        <w:rPr>
          <w:rFonts w:eastAsia="Times New Roman" w:cs="Times New Roman"/>
          <w:szCs w:val="26"/>
        </w:rPr>
        <w:t xml:space="preserve">, </w:t>
      </w:r>
      <w:r w:rsidR="00DC20AA" w:rsidRPr="00DC20AA">
        <w:rPr>
          <w:rFonts w:eastAsia="Times New Roman" w:cs="Times New Roman" w:hint="eastAsia"/>
          <w:szCs w:val="26"/>
        </w:rPr>
        <w:t>а</w:t>
      </w:r>
      <w:r w:rsidR="00DC20AA" w:rsidRPr="00DC20AA">
        <w:rPr>
          <w:rFonts w:eastAsia="Times New Roman" w:cs="Times New Roman"/>
          <w:szCs w:val="26"/>
        </w:rPr>
        <w:t xml:space="preserve"> </w:t>
      </w:r>
      <w:r w:rsidR="00DC20AA" w:rsidRPr="00DC20AA">
        <w:rPr>
          <w:rFonts w:eastAsia="Times New Roman" w:cs="Times New Roman" w:hint="eastAsia"/>
          <w:szCs w:val="26"/>
        </w:rPr>
        <w:t>также</w:t>
      </w:r>
      <w:r w:rsidR="00DC20AA" w:rsidRPr="00DC20AA">
        <w:rPr>
          <w:rFonts w:eastAsia="Times New Roman" w:cs="Times New Roman"/>
          <w:szCs w:val="26"/>
        </w:rPr>
        <w:t xml:space="preserve"> </w:t>
      </w:r>
      <w:r w:rsidR="00DC20AA" w:rsidRPr="00DC20AA">
        <w:rPr>
          <w:rFonts w:eastAsia="Times New Roman" w:cs="Times New Roman" w:hint="eastAsia"/>
          <w:szCs w:val="26"/>
        </w:rPr>
        <w:t>к</w:t>
      </w:r>
      <w:r w:rsidR="00DC20AA" w:rsidRPr="00DC20AA">
        <w:rPr>
          <w:rFonts w:eastAsia="Times New Roman" w:cs="Times New Roman"/>
          <w:szCs w:val="26"/>
        </w:rPr>
        <w:t xml:space="preserve"> </w:t>
      </w:r>
      <w:r w:rsidR="00DC20AA" w:rsidRPr="00DC20AA">
        <w:rPr>
          <w:rFonts w:eastAsia="Times New Roman" w:cs="Times New Roman" w:hint="eastAsia"/>
          <w:szCs w:val="26"/>
        </w:rPr>
        <w:t>срокам</w:t>
      </w:r>
      <w:r w:rsidR="00DC20AA" w:rsidRPr="00DC20AA">
        <w:rPr>
          <w:rFonts w:eastAsia="Times New Roman" w:cs="Times New Roman"/>
          <w:szCs w:val="26"/>
        </w:rPr>
        <w:t xml:space="preserve"> </w:t>
      </w:r>
      <w:r w:rsidR="00DC20AA" w:rsidRPr="00DC20AA">
        <w:rPr>
          <w:rFonts w:eastAsia="Times New Roman" w:cs="Times New Roman" w:hint="eastAsia"/>
          <w:szCs w:val="26"/>
        </w:rPr>
        <w:t>внесения</w:t>
      </w:r>
      <w:r w:rsidR="00DC20AA" w:rsidRPr="00DC20AA">
        <w:rPr>
          <w:rFonts w:eastAsia="Times New Roman" w:cs="Times New Roman"/>
          <w:szCs w:val="26"/>
        </w:rPr>
        <w:t xml:space="preserve"> </w:t>
      </w:r>
      <w:r w:rsidR="00DC20AA" w:rsidRPr="00DC20AA">
        <w:rPr>
          <w:rFonts w:eastAsia="Times New Roman" w:cs="Times New Roman" w:hint="eastAsia"/>
          <w:szCs w:val="26"/>
        </w:rPr>
        <w:t>и</w:t>
      </w:r>
      <w:r w:rsidR="00DC20AA" w:rsidRPr="00DC20AA">
        <w:rPr>
          <w:rFonts w:eastAsia="Times New Roman" w:cs="Times New Roman"/>
          <w:szCs w:val="26"/>
        </w:rPr>
        <w:t xml:space="preserve"> </w:t>
      </w:r>
      <w:r w:rsidR="00DC20AA" w:rsidRPr="00DC20AA">
        <w:rPr>
          <w:rFonts w:eastAsia="Times New Roman" w:cs="Times New Roman" w:hint="eastAsia"/>
          <w:szCs w:val="26"/>
        </w:rPr>
        <w:t>передачи</w:t>
      </w:r>
      <w:r w:rsidR="00DC20AA" w:rsidRPr="00DC20AA">
        <w:rPr>
          <w:rFonts w:eastAsia="Times New Roman" w:cs="Times New Roman"/>
          <w:szCs w:val="26"/>
        </w:rPr>
        <w:t xml:space="preserve"> </w:t>
      </w:r>
      <w:r w:rsidR="00DC20AA" w:rsidRPr="00DC20AA">
        <w:rPr>
          <w:rFonts w:eastAsia="Times New Roman" w:cs="Times New Roman" w:hint="eastAsia"/>
          <w:szCs w:val="26"/>
        </w:rPr>
        <w:t>в</w:t>
      </w:r>
      <w:r w:rsidR="00DC20AA">
        <w:rPr>
          <w:rFonts w:eastAsia="Times New Roman" w:cs="Times New Roman"/>
          <w:szCs w:val="26"/>
        </w:rPr>
        <w:t xml:space="preserve"> </w:t>
      </w:r>
      <w:r w:rsidR="00DC20AA" w:rsidRPr="00DC20AA">
        <w:rPr>
          <w:rFonts w:eastAsia="Times New Roman" w:cs="Times New Roman" w:hint="eastAsia"/>
          <w:szCs w:val="26"/>
        </w:rPr>
        <w:t>процессе</w:t>
      </w:r>
      <w:r w:rsidR="00DC20AA" w:rsidRPr="00DC20AA">
        <w:rPr>
          <w:rFonts w:eastAsia="Times New Roman" w:cs="Times New Roman"/>
          <w:szCs w:val="26"/>
        </w:rPr>
        <w:t xml:space="preserve"> </w:t>
      </w:r>
      <w:r w:rsidR="00DC20AA" w:rsidRPr="00DC20AA">
        <w:rPr>
          <w:rFonts w:eastAsia="Times New Roman" w:cs="Times New Roman" w:hint="eastAsia"/>
          <w:szCs w:val="26"/>
        </w:rPr>
        <w:t>репликации</w:t>
      </w:r>
      <w:r w:rsidR="00DC20AA" w:rsidRPr="00DC20AA">
        <w:rPr>
          <w:rFonts w:eastAsia="Times New Roman" w:cs="Times New Roman"/>
          <w:szCs w:val="26"/>
        </w:rPr>
        <w:t xml:space="preserve"> </w:t>
      </w:r>
      <w:r w:rsidR="00DC20AA" w:rsidRPr="00DC20AA">
        <w:rPr>
          <w:rFonts w:eastAsia="Times New Roman" w:cs="Times New Roman" w:hint="eastAsia"/>
          <w:szCs w:val="26"/>
        </w:rPr>
        <w:t>сведений</w:t>
      </w:r>
      <w:r w:rsidR="00DC20AA" w:rsidRPr="00DC20AA">
        <w:rPr>
          <w:rFonts w:eastAsia="Times New Roman" w:cs="Times New Roman"/>
          <w:szCs w:val="26"/>
        </w:rPr>
        <w:t xml:space="preserve"> </w:t>
      </w:r>
      <w:r w:rsidR="00DC20AA" w:rsidRPr="00DC20AA">
        <w:rPr>
          <w:rFonts w:eastAsia="Times New Roman" w:cs="Times New Roman" w:hint="eastAsia"/>
          <w:szCs w:val="26"/>
        </w:rPr>
        <w:t>в</w:t>
      </w:r>
      <w:r w:rsidR="00DC20AA" w:rsidRPr="00DC20AA">
        <w:rPr>
          <w:rFonts w:eastAsia="Times New Roman" w:cs="Times New Roman"/>
          <w:szCs w:val="26"/>
        </w:rPr>
        <w:t xml:space="preserve"> </w:t>
      </w:r>
      <w:r w:rsidR="00DC20AA" w:rsidRPr="00DC20AA">
        <w:rPr>
          <w:rFonts w:eastAsia="Times New Roman" w:cs="Times New Roman" w:hint="eastAsia"/>
          <w:szCs w:val="26"/>
        </w:rPr>
        <w:t>указанные</w:t>
      </w:r>
      <w:r w:rsidR="00DC20AA" w:rsidRPr="00DC20AA">
        <w:rPr>
          <w:rFonts w:eastAsia="Times New Roman" w:cs="Times New Roman"/>
          <w:szCs w:val="26"/>
        </w:rPr>
        <w:t xml:space="preserve"> </w:t>
      </w:r>
      <w:r w:rsidR="00DC20AA" w:rsidRPr="00DC20AA">
        <w:rPr>
          <w:rFonts w:eastAsia="Times New Roman" w:cs="Times New Roman" w:hint="eastAsia"/>
          <w:szCs w:val="26"/>
        </w:rPr>
        <w:t>информационные</w:t>
      </w:r>
      <w:r w:rsidR="00DC20AA" w:rsidRPr="00DC20AA">
        <w:rPr>
          <w:rFonts w:eastAsia="Times New Roman" w:cs="Times New Roman"/>
          <w:szCs w:val="26"/>
        </w:rPr>
        <w:t xml:space="preserve"> </w:t>
      </w:r>
      <w:r w:rsidR="00DC20AA" w:rsidRPr="00DC20AA">
        <w:rPr>
          <w:rFonts w:eastAsia="Times New Roman" w:cs="Times New Roman" w:hint="eastAsia"/>
          <w:szCs w:val="26"/>
        </w:rPr>
        <w:t>системы»</w:t>
      </w:r>
      <w:r w:rsidR="00DC20AA" w:rsidRPr="00DC20AA">
        <w:rPr>
          <w:rFonts w:eastAsia="Times New Roman" w:cs="Times New Roman"/>
          <w:szCs w:val="26"/>
        </w:rPr>
        <w:t xml:space="preserve"> (</w:t>
      </w:r>
      <w:r w:rsidR="00DC20AA" w:rsidRPr="00DC20AA">
        <w:rPr>
          <w:rFonts w:eastAsia="Times New Roman" w:cs="Times New Roman" w:hint="eastAsia"/>
          <w:szCs w:val="26"/>
        </w:rPr>
        <w:t>зарегистрирован</w:t>
      </w:r>
      <w:r w:rsidR="00DC20AA">
        <w:rPr>
          <w:rFonts w:eastAsia="Times New Roman" w:cs="Times New Roman"/>
          <w:szCs w:val="26"/>
        </w:rPr>
        <w:t xml:space="preserve"> </w:t>
      </w:r>
      <w:r w:rsidR="00DC20AA" w:rsidRPr="00DC20AA">
        <w:rPr>
          <w:rFonts w:eastAsia="Times New Roman" w:cs="Times New Roman" w:hint="eastAsia"/>
          <w:szCs w:val="26"/>
        </w:rPr>
        <w:t>в</w:t>
      </w:r>
      <w:r w:rsidR="00DC20AA" w:rsidRPr="00DC20AA">
        <w:rPr>
          <w:rFonts w:eastAsia="Times New Roman" w:cs="Times New Roman"/>
          <w:szCs w:val="26"/>
        </w:rPr>
        <w:t xml:space="preserve"> </w:t>
      </w:r>
      <w:r w:rsidR="00DC20AA" w:rsidRPr="00DC20AA">
        <w:rPr>
          <w:rFonts w:eastAsia="Times New Roman" w:cs="Times New Roman" w:hint="eastAsia"/>
          <w:szCs w:val="26"/>
        </w:rPr>
        <w:t>Минюсте</w:t>
      </w:r>
      <w:r w:rsidR="00DC20AA" w:rsidRPr="00DC20AA">
        <w:rPr>
          <w:rFonts w:eastAsia="Times New Roman" w:cs="Times New Roman"/>
          <w:szCs w:val="26"/>
        </w:rPr>
        <w:t xml:space="preserve"> </w:t>
      </w:r>
      <w:r w:rsidR="00DC20AA" w:rsidRPr="00DC20AA">
        <w:rPr>
          <w:rFonts w:eastAsia="Times New Roman" w:cs="Times New Roman" w:hint="eastAsia"/>
          <w:szCs w:val="26"/>
        </w:rPr>
        <w:t>России</w:t>
      </w:r>
      <w:r w:rsidR="00DC20AA" w:rsidRPr="00DC20AA">
        <w:rPr>
          <w:rFonts w:eastAsia="Times New Roman" w:cs="Times New Roman"/>
          <w:szCs w:val="26"/>
        </w:rPr>
        <w:t xml:space="preserve"> 01.09.2021, </w:t>
      </w:r>
      <w:r w:rsidR="00DC20AA" w:rsidRPr="00DC20AA">
        <w:rPr>
          <w:rFonts w:eastAsia="Times New Roman" w:cs="Times New Roman" w:hint="eastAsia"/>
          <w:szCs w:val="26"/>
        </w:rPr>
        <w:t>регистрационный</w:t>
      </w:r>
      <w:r w:rsidR="00DC20AA" w:rsidRPr="00DC20AA">
        <w:rPr>
          <w:rFonts w:eastAsia="Times New Roman" w:cs="Times New Roman"/>
          <w:szCs w:val="26"/>
        </w:rPr>
        <w:t xml:space="preserve"> </w:t>
      </w:r>
      <w:r w:rsidR="00DC20AA" w:rsidRPr="00DC20AA">
        <w:rPr>
          <w:rFonts w:eastAsia="Times New Roman" w:cs="Times New Roman" w:hint="eastAsia"/>
          <w:szCs w:val="26"/>
        </w:rPr>
        <w:t>№</w:t>
      </w:r>
      <w:r w:rsidR="00DC20AA" w:rsidRPr="00DC20AA">
        <w:rPr>
          <w:rFonts w:eastAsia="Times New Roman" w:cs="Times New Roman"/>
          <w:szCs w:val="26"/>
        </w:rPr>
        <w:t xml:space="preserve"> 64829) (</w:t>
      </w:r>
      <w:r w:rsidR="00DC20AA" w:rsidRPr="00DC20AA">
        <w:rPr>
          <w:rFonts w:eastAsia="Times New Roman" w:cs="Times New Roman" w:hint="eastAsia"/>
          <w:szCs w:val="26"/>
        </w:rPr>
        <w:t>применяется</w:t>
      </w:r>
      <w:r w:rsidR="00DC20AA" w:rsidRPr="00DC20AA">
        <w:rPr>
          <w:rFonts w:eastAsia="Times New Roman" w:cs="Times New Roman"/>
          <w:szCs w:val="26"/>
        </w:rPr>
        <w:t xml:space="preserve"> </w:t>
      </w:r>
      <w:r w:rsidR="00DC20AA" w:rsidRPr="00DC20AA">
        <w:rPr>
          <w:rFonts w:eastAsia="Times New Roman" w:cs="Times New Roman" w:hint="eastAsia"/>
          <w:szCs w:val="26"/>
        </w:rPr>
        <w:t>с</w:t>
      </w:r>
      <w:r w:rsidR="00DC20AA" w:rsidRPr="00DC20AA">
        <w:rPr>
          <w:rFonts w:eastAsia="Times New Roman" w:cs="Times New Roman"/>
          <w:szCs w:val="26"/>
        </w:rPr>
        <w:t xml:space="preserve"> 1 </w:t>
      </w:r>
      <w:r w:rsidR="00DC20AA" w:rsidRPr="00DC20AA">
        <w:rPr>
          <w:rFonts w:eastAsia="Times New Roman" w:cs="Times New Roman" w:hint="eastAsia"/>
          <w:szCs w:val="26"/>
        </w:rPr>
        <w:t>марта</w:t>
      </w:r>
      <w:r w:rsidR="00DC20AA" w:rsidRPr="00DC20AA">
        <w:rPr>
          <w:rFonts w:eastAsia="Times New Roman" w:cs="Times New Roman"/>
          <w:szCs w:val="26"/>
        </w:rPr>
        <w:t xml:space="preserve"> 2022</w:t>
      </w:r>
      <w:r w:rsidR="00DC20AA">
        <w:rPr>
          <w:rFonts w:eastAsia="Times New Roman" w:cs="Times New Roman"/>
          <w:szCs w:val="26"/>
        </w:rPr>
        <w:t xml:space="preserve"> </w:t>
      </w:r>
      <w:r w:rsidR="00DC20AA" w:rsidRPr="00DC20AA">
        <w:rPr>
          <w:rFonts w:eastAsia="Times New Roman" w:cs="Times New Roman" w:hint="eastAsia"/>
          <w:szCs w:val="26"/>
        </w:rPr>
        <w:t>года</w:t>
      </w:r>
      <w:r w:rsidR="00DC20AA" w:rsidRPr="00DC20AA">
        <w:rPr>
          <w:rFonts w:eastAsia="Times New Roman" w:cs="Times New Roman"/>
          <w:szCs w:val="26"/>
        </w:rPr>
        <w:t>).</w:t>
      </w:r>
    </w:p>
    <w:p w:rsidR="00861A76" w:rsidRPr="00D82595" w:rsidRDefault="00861A76" w:rsidP="00DC20AA">
      <w:pPr>
        <w:rPr>
          <w:rFonts w:eastAsia="Times New Roman" w:cs="Times New Roman"/>
          <w:szCs w:val="26"/>
        </w:rPr>
      </w:pPr>
      <w:r w:rsidRPr="00D82595">
        <w:rPr>
          <w:rFonts w:eastAsia="Times New Roman" w:cs="Times New Roman"/>
          <w:szCs w:val="26"/>
        </w:rPr>
        <w:br w:type="page"/>
      </w:r>
    </w:p>
    <w:p w:rsidR="00B504DC" w:rsidRPr="0053135D" w:rsidRDefault="00990A0C" w:rsidP="00990A0C">
      <w:pPr>
        <w:pStyle w:val="20"/>
        <w:tabs>
          <w:tab w:val="left" w:pos="4395"/>
        </w:tabs>
        <w:spacing w:line="360" w:lineRule="auto"/>
      </w:pPr>
      <w:bookmarkStart w:id="37" w:name="_Toc129010215"/>
      <w:r w:rsidRPr="00990A0C">
        <w:t>Организация и проведение ЕГЭ с использованием передачи ЭМ по сети «Интернет», печати полного комплекта ЭМ и сканирования в аудитории</w:t>
      </w:r>
      <w:bookmarkEnd w:id="37"/>
    </w:p>
    <w:p w:rsidR="00990A0C" w:rsidRDefault="00990A0C" w:rsidP="009D2ACB">
      <w:pPr>
        <w:pStyle w:val="afffd"/>
        <w:spacing w:line="360" w:lineRule="auto"/>
        <w:ind w:firstLine="740"/>
        <w:rPr>
          <w:rFonts w:ascii="Courier New" w:hAnsi="Courier New" w:cs="Courier New"/>
        </w:rPr>
      </w:pPr>
      <w:r>
        <w:rPr>
          <w:rStyle w:val="1f1"/>
          <w:rFonts w:eastAsiaTheme="minorEastAsia"/>
          <w:color w:val="000000"/>
        </w:rPr>
        <w:t>Во всех ППЭ используются технологии доставки ЭМ по сети «Интернет», печати полного комплекта ЭМ в ППЭ (далее - печать ЭМ) и перевода бланков ЕГЭ участников экзамена в электронный вид в аудиториях (далее - сканирование бланков в аудиториях).</w:t>
      </w:r>
    </w:p>
    <w:p w:rsidR="00990A0C" w:rsidRDefault="00990A0C" w:rsidP="009D2ACB">
      <w:pPr>
        <w:pStyle w:val="afffd"/>
        <w:spacing w:after="40" w:line="360" w:lineRule="auto"/>
        <w:ind w:firstLine="740"/>
        <w:rPr>
          <w:rFonts w:ascii="Courier New" w:hAnsi="Courier New" w:cs="Courier New"/>
        </w:rPr>
      </w:pPr>
      <w:r>
        <w:rPr>
          <w:rStyle w:val="1f1"/>
          <w:rFonts w:eastAsiaTheme="minorEastAsia"/>
          <w:color w:val="000000"/>
        </w:rPr>
        <w:t>Для проведения экзамена с использованием указанных технологий используется следующее специализированное программное обеспечение:</w:t>
      </w:r>
    </w:p>
    <w:p w:rsidR="00990A0C" w:rsidRDefault="00990A0C" w:rsidP="009D2ACB">
      <w:pPr>
        <w:pStyle w:val="afffd"/>
        <w:widowControl w:val="0"/>
        <w:numPr>
          <w:ilvl w:val="0"/>
          <w:numId w:val="30"/>
        </w:numPr>
        <w:tabs>
          <w:tab w:val="left" w:pos="1133"/>
        </w:tabs>
        <w:spacing w:after="40" w:line="360" w:lineRule="auto"/>
        <w:ind w:firstLine="740"/>
        <w:contextualSpacing w:val="0"/>
      </w:pPr>
      <w:r>
        <w:rPr>
          <w:rStyle w:val="1f1"/>
          <w:rFonts w:eastAsiaTheme="minorEastAsia"/>
          <w:color w:val="000000"/>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 Доступ в личный кабинет ППЭ имеют все технические специалисты ППЭ, назначенные на экзамен. Реквизиты доступа к личному кабинету формируются для каждого технического специалиста в РЦОИ. В случае назначения технического специалиста в разные ППЭ на разные даты экзамена технический специалист будет иметь доступ ко всем ППЭ, в которые имеет назначения, на соответствующие даты экзамена;</w:t>
      </w:r>
    </w:p>
    <w:p w:rsidR="00990A0C" w:rsidRDefault="00990A0C" w:rsidP="009D2ACB">
      <w:pPr>
        <w:pStyle w:val="afffd"/>
        <w:widowControl w:val="0"/>
        <w:numPr>
          <w:ilvl w:val="0"/>
          <w:numId w:val="30"/>
        </w:numPr>
        <w:tabs>
          <w:tab w:val="left" w:pos="1133"/>
        </w:tabs>
        <w:spacing w:after="40" w:line="360" w:lineRule="auto"/>
        <w:ind w:firstLine="740"/>
        <w:contextualSpacing w:val="0"/>
      </w:pPr>
      <w:r>
        <w:rPr>
          <w:rStyle w:val="1f1"/>
          <w:rFonts w:eastAsiaTheme="minorEastAsia"/>
          <w:color w:val="000000"/>
        </w:rPr>
        <w:t>Станция авторизации - устанавливается в Штабе ППЭ на компьютере, имеющем доступ в сеть «Интернет», обеспечивает функции печати ДБО № 2, формирования пароля доступа к КИМ в случае отсутствия доступа в сеть «Интернет» в день проведения экзамена, а также функции взаимодействия с сервером РЦОИ до их включения в личный кабинет ППЭ;</w:t>
      </w:r>
    </w:p>
    <w:p w:rsidR="00990A0C" w:rsidRDefault="00990A0C" w:rsidP="009D2ACB">
      <w:pPr>
        <w:pStyle w:val="afffd"/>
        <w:widowControl w:val="0"/>
        <w:numPr>
          <w:ilvl w:val="0"/>
          <w:numId w:val="30"/>
        </w:numPr>
        <w:tabs>
          <w:tab w:val="left" w:pos="1133"/>
        </w:tabs>
        <w:spacing w:after="40" w:line="360" w:lineRule="auto"/>
        <w:ind w:firstLine="740"/>
        <w:contextualSpacing w:val="0"/>
      </w:pPr>
      <w:r>
        <w:rPr>
          <w:rStyle w:val="1f1"/>
          <w:rFonts w:eastAsiaTheme="minorEastAsia"/>
          <w:color w:val="000000"/>
        </w:rPr>
        <w:t>Станция организатора - устанавливается на компьютерах в аудиториях, позволяет расшифровывать и распечатывать ЭМ, полученные в электронном виде, сканировать и зашифровывать бланки ЕГЭ участников экзаменов и формы ППЭ, сканируемые в аудитории (для субъектов Российской Федерации, сканирующих в Штабе ППЭ: станция печати ЭМ - устанавливается на компьютерах в аудиториях, позволяет расшифровывать и распечатывать ЭМ, полученные в электронном виде);</w:t>
      </w:r>
    </w:p>
    <w:p w:rsidR="00990A0C" w:rsidRDefault="00990A0C" w:rsidP="009D2ACB">
      <w:pPr>
        <w:pStyle w:val="afffd"/>
        <w:widowControl w:val="0"/>
        <w:numPr>
          <w:ilvl w:val="0"/>
          <w:numId w:val="30"/>
        </w:numPr>
        <w:tabs>
          <w:tab w:val="left" w:pos="1133"/>
        </w:tabs>
        <w:spacing w:after="0" w:line="360" w:lineRule="auto"/>
        <w:ind w:firstLine="740"/>
        <w:contextualSpacing w:val="0"/>
      </w:pPr>
      <w:r>
        <w:rPr>
          <w:rStyle w:val="1f1"/>
          <w:rFonts w:eastAsiaTheme="minorEastAsia"/>
          <w:color w:val="000000"/>
        </w:rPr>
        <w:t>Станция сканирования в ППЭ - устанавливается в Штабе ППЭ на компьютере, не имеющем доступа в сеть «Интернет», и позволяет осуществлять сканирование форм, заполняемых в Штабе ППЭ, а также бланков ЕГЭ участников экзамена в случае невозможности их сканирования в аудитории (для субъектов Российской Федерации, сканирующих в Штабе ППЭ, сканирование бланков ЕГЭ на станции сканирования в ППЭ выполняется обязательно).</w:t>
      </w:r>
    </w:p>
    <w:p w:rsidR="00990A0C" w:rsidRDefault="00990A0C" w:rsidP="009D2ACB">
      <w:pPr>
        <w:pStyle w:val="afffd"/>
        <w:spacing w:after="40" w:line="360" w:lineRule="auto"/>
        <w:ind w:firstLine="740"/>
        <w:rPr>
          <w:rFonts w:ascii="Courier New" w:hAnsi="Courier New" w:cs="Courier New"/>
        </w:rPr>
      </w:pPr>
      <w:r>
        <w:rPr>
          <w:rStyle w:val="1f1"/>
          <w:rFonts w:eastAsiaTheme="minorEastAsia"/>
          <w:color w:val="000000"/>
        </w:rPr>
        <w:t>Использование ЭМ, доставляемых в ППЭ на бумажных носителях (далее - бумажная технология), сохраняется для ППЭ, организованных на дому, в медицинских организациях, а также в ППЭ, организованных в специальных учебно-воспитательных учреждениях закрытого типа, в учреждениях, исполняющих наказание в виде лишения свободы.</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Комплекты ЭМ, содержащие КИМ и набор бланков ЕГЭ, формируются в электронном виде.</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При печати комплекта ЭМ используется чёрно-белая односторонняя печать.</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Электронные ЭМ формируются на основе сведений о заказе ЭМ, распределённых по ППЭ участниках и аудиторном фонде ППЭ и доставляются в виде интернет-пакетов за 5 рабочих дней до даты экзамена - для основных дней экзаменационного периода, за 3 рабочих дня - для резервных дней экзаменационного периода.</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На каждую дату для каждого предмета экзамена предоставляется интернет-пакет, содержащий ЭМ для всех аудиторий ППЭ (включая задание по аудированию письменной части экзамена по иностранным языкам), а также резервные комплекты ЭМ для использования на резервных станциях организатора  или в случае недостатка ЭМ на задействованных (основных или резервных) станциях.</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Для процедуры расшифровки электронных ЭМ необходимо наличие ключа доступа к ЭМ и токена члена ГЭК.</w:t>
      </w:r>
    </w:p>
    <w:p w:rsidR="00990A0C" w:rsidRDefault="00990A0C" w:rsidP="009D2ACB">
      <w:pPr>
        <w:pStyle w:val="afffd"/>
        <w:spacing w:line="360" w:lineRule="auto"/>
        <w:ind w:firstLine="720"/>
        <w:rPr>
          <w:rFonts w:ascii="Courier New" w:hAnsi="Courier New" w:cs="Courier New"/>
        </w:rPr>
      </w:pPr>
      <w:r>
        <w:rPr>
          <w:rStyle w:val="1f1"/>
          <w:rFonts w:eastAsiaTheme="minorEastAsia"/>
          <w:color w:val="000000"/>
        </w:rPr>
        <w:t>Ключи доступа к ЭМ формируются для каждого ППЭ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токен члена ГЭК.</w:t>
      </w:r>
    </w:p>
    <w:p w:rsidR="00990A0C" w:rsidRDefault="00990A0C" w:rsidP="009D2ACB">
      <w:pPr>
        <w:pStyle w:val="afffd"/>
        <w:spacing w:after="440" w:line="360" w:lineRule="auto"/>
        <w:ind w:firstLine="720"/>
        <w:rPr>
          <w:rFonts w:ascii="Courier New" w:hAnsi="Courier New" w:cs="Courier New"/>
        </w:rPr>
      </w:pPr>
      <w:bookmarkStart w:id="38" w:name="bookmark8"/>
      <w:r>
        <w:rPr>
          <w:rStyle w:val="1f1"/>
          <w:rFonts w:eastAsiaTheme="minorEastAsia"/>
          <w:color w:val="000000"/>
        </w:rPr>
        <w:t>Количество членов ГЭК, назначенных в ППЭ, определяется из расчета один член ГЭК на каждые пять аудиторий, но не менее двух членов ГЭК на ППЭ. Количество технических специалистов в день проведения экзамена, назначенных в ППЭ, определяется из расчета один технический специалист на каждые пять аудиторий, но не менее двух технических специалистов на ППЭ.</w:t>
      </w:r>
      <w:bookmarkEnd w:id="38"/>
    </w:p>
    <w:p w:rsidR="00B504DC" w:rsidRPr="00453745" w:rsidRDefault="00B504DC" w:rsidP="0071444F">
      <w:pPr>
        <w:pStyle w:val="20"/>
        <w:tabs>
          <w:tab w:val="left" w:pos="4395"/>
        </w:tabs>
        <w:spacing w:line="360" w:lineRule="auto"/>
      </w:pPr>
      <w:r>
        <w:t xml:space="preserve"> </w:t>
      </w:r>
      <w:bookmarkStart w:id="39" w:name="_Toc502151590"/>
      <w:bookmarkStart w:id="40" w:name="_Toc129010216"/>
      <w:r w:rsidRPr="0053135D">
        <w:t>Лица, привлекаемые к проведению ЕГЭ</w:t>
      </w:r>
      <w:bookmarkEnd w:id="39"/>
      <w:bookmarkEnd w:id="40"/>
    </w:p>
    <w:p w:rsidR="00B504DC" w:rsidRPr="0053135D" w:rsidRDefault="00B504DC" w:rsidP="0071444F">
      <w:pPr>
        <w:tabs>
          <w:tab w:val="left" w:pos="4395"/>
        </w:tabs>
        <w:autoSpaceDE w:val="0"/>
        <w:autoSpaceDN w:val="0"/>
        <w:adjustRightInd w:val="0"/>
        <w:rPr>
          <w:rFonts w:eastAsia="Calibri" w:cs="Times New Roman"/>
          <w:b/>
          <w:bCs/>
          <w:szCs w:val="26"/>
        </w:rPr>
      </w:pPr>
      <w:r w:rsidRPr="0053135D">
        <w:rPr>
          <w:rFonts w:eastAsia="Calibri" w:cs="Times New Roman"/>
          <w:b/>
          <w:bCs/>
          <w:szCs w:val="26"/>
        </w:rPr>
        <w:t>В день проведения экзамена в ППЭ присутствуют:</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а) руководитель и организаторы ППЭ;</w:t>
      </w:r>
    </w:p>
    <w:p w:rsidR="00B504DC" w:rsidRPr="00AA7FA0" w:rsidRDefault="00B504DC" w:rsidP="0071444F">
      <w:pPr>
        <w:widowControl w:val="0"/>
        <w:tabs>
          <w:tab w:val="left" w:pos="4395"/>
        </w:tabs>
        <w:rPr>
          <w:rFonts w:eastAsia="Times New Roman" w:cs="Times New Roman"/>
          <w:color w:val="000000"/>
          <w:szCs w:val="26"/>
        </w:rPr>
      </w:pPr>
      <w:r w:rsidRPr="00AA7FA0">
        <w:rPr>
          <w:rFonts w:eastAsia="Times New Roman" w:cs="Times New Roman"/>
          <w:color w:val="000000"/>
          <w:szCs w:val="26"/>
        </w:rPr>
        <w:t>б</w:t>
      </w:r>
      <w:r w:rsidRPr="00387AC8">
        <w:rPr>
          <w:rFonts w:eastAsia="Times New Roman" w:cs="Times New Roman"/>
          <w:color w:val="000000"/>
          <w:szCs w:val="26"/>
        </w:rPr>
        <w:t>) не менее двух членов ГЭК</w:t>
      </w:r>
      <w:r w:rsidR="009D2ACB">
        <w:rPr>
          <w:rFonts w:eastAsia="Times New Roman" w:cs="Times New Roman"/>
          <w:color w:val="000000"/>
          <w:szCs w:val="26"/>
        </w:rPr>
        <w:t xml:space="preserve"> с токенами</w:t>
      </w:r>
      <w:r w:rsidRPr="00AA7FA0">
        <w:rPr>
          <w:rFonts w:eastAsia="Times New Roman" w:cs="Times New Roman"/>
          <w:color w:val="000000"/>
          <w:szCs w:val="26"/>
        </w:rPr>
        <w:t>;</w:t>
      </w:r>
    </w:p>
    <w:p w:rsidR="002C4722" w:rsidRDefault="00B504DC" w:rsidP="0071444F">
      <w:pPr>
        <w:widowControl w:val="0"/>
        <w:tabs>
          <w:tab w:val="left" w:pos="4395"/>
        </w:tabs>
        <w:rPr>
          <w:rFonts w:eastAsia="Times New Roman" w:cs="Times New Roman"/>
          <w:color w:val="000000"/>
          <w:szCs w:val="26"/>
        </w:rPr>
      </w:pPr>
      <w:r w:rsidRPr="00AA7FA0">
        <w:rPr>
          <w:rFonts w:eastAsia="Times New Roman" w:cs="Times New Roman"/>
          <w:color w:val="000000"/>
          <w:szCs w:val="26"/>
        </w:rPr>
        <w:t>в) руководитель организации,</w:t>
      </w:r>
      <w:r w:rsidRPr="00AA7FA0">
        <w:rPr>
          <w:rFonts w:eastAsia="Times New Roman" w:cs="Times New Roman"/>
          <w:szCs w:val="26"/>
        </w:rPr>
        <w:t xml:space="preserve"> </w:t>
      </w:r>
      <w:r w:rsidRPr="00AA7FA0">
        <w:rPr>
          <w:rFonts w:eastAsia="Times New Roman" w:cs="Times New Roman"/>
          <w:color w:val="000000"/>
          <w:szCs w:val="26"/>
        </w:rPr>
        <w:t>в</w:t>
      </w:r>
      <w:r w:rsidRPr="00AA7FA0">
        <w:rPr>
          <w:rFonts w:eastAsia="Times New Roman" w:cs="Times New Roman"/>
          <w:szCs w:val="26"/>
        </w:rPr>
        <w:t> </w:t>
      </w:r>
      <w:r w:rsidRPr="00AA7FA0">
        <w:rPr>
          <w:rFonts w:eastAsia="Times New Roman" w:cs="Times New Roman"/>
          <w:color w:val="000000"/>
          <w:szCs w:val="26"/>
        </w:rPr>
        <w:t>помещениях которой организован ППЭ, или уполномоченное им лицо (во время проведения ЕГЭ</w:t>
      </w:r>
      <w:r w:rsidRPr="00453745">
        <w:rPr>
          <w:rFonts w:eastAsia="Times New Roman" w:cs="Times New Roman"/>
          <w:color w:val="000000"/>
          <w:szCs w:val="26"/>
        </w:rPr>
        <w:t xml:space="preserve"> находится в </w:t>
      </w:r>
      <w:r w:rsidR="002C4722">
        <w:rPr>
          <w:rFonts w:eastAsia="Times New Roman" w:cs="Times New Roman"/>
          <w:color w:val="000000"/>
          <w:szCs w:val="26"/>
        </w:rPr>
        <w:t xml:space="preserve">штабе </w:t>
      </w:r>
      <w:r w:rsidRPr="00453745">
        <w:rPr>
          <w:rFonts w:eastAsia="Times New Roman" w:cs="Times New Roman"/>
          <w:color w:val="000000"/>
          <w:szCs w:val="26"/>
        </w:rPr>
        <w:t>ППЭ</w:t>
      </w:r>
      <w:r>
        <w:rPr>
          <w:rFonts w:eastAsia="Times New Roman" w:cs="Times New Roman"/>
          <w:color w:val="000000"/>
          <w:szCs w:val="26"/>
        </w:rPr>
        <w:t>)</w:t>
      </w:r>
      <w:r w:rsidR="002C4722">
        <w:rPr>
          <w:rFonts w:eastAsia="Times New Roman" w:cs="Times New Roman"/>
          <w:color w:val="000000"/>
          <w:szCs w:val="26"/>
        </w:rPr>
        <w:t>;</w:t>
      </w:r>
      <w:r>
        <w:rPr>
          <w:rFonts w:eastAsia="Times New Roman" w:cs="Times New Roman"/>
          <w:color w:val="000000"/>
          <w:szCs w:val="26"/>
        </w:rPr>
        <w:t xml:space="preserve"> </w:t>
      </w:r>
    </w:p>
    <w:p w:rsidR="00B504DC" w:rsidRPr="0053135D" w:rsidRDefault="002C4722" w:rsidP="0071444F">
      <w:pPr>
        <w:widowControl w:val="0"/>
        <w:tabs>
          <w:tab w:val="left" w:pos="4395"/>
        </w:tabs>
        <w:rPr>
          <w:rFonts w:eastAsia="Times New Roman" w:cs="Times New Roman"/>
          <w:color w:val="000000"/>
          <w:szCs w:val="26"/>
        </w:rPr>
      </w:pPr>
      <w:r>
        <w:rPr>
          <w:rFonts w:eastAsia="Times New Roman" w:cs="Times New Roman"/>
          <w:color w:val="000000"/>
          <w:szCs w:val="26"/>
        </w:rPr>
        <w:t xml:space="preserve">г) не менее одного </w:t>
      </w:r>
      <w:r w:rsidRPr="0053135D">
        <w:rPr>
          <w:rFonts w:eastAsia="Times New Roman" w:cs="Times New Roman"/>
          <w:color w:val="000000"/>
          <w:szCs w:val="26"/>
        </w:rPr>
        <w:t>техническ</w:t>
      </w:r>
      <w:r>
        <w:rPr>
          <w:rFonts w:eastAsia="Times New Roman" w:cs="Times New Roman"/>
          <w:color w:val="000000"/>
          <w:szCs w:val="26"/>
        </w:rPr>
        <w:t>ого</w:t>
      </w:r>
      <w:r w:rsidRPr="0053135D">
        <w:rPr>
          <w:rFonts w:eastAsia="Times New Roman" w:cs="Times New Roman"/>
          <w:color w:val="000000"/>
          <w:szCs w:val="26"/>
        </w:rPr>
        <w:t xml:space="preserve"> специалист</w:t>
      </w:r>
      <w:r>
        <w:rPr>
          <w:rFonts w:eastAsia="Times New Roman" w:cs="Times New Roman"/>
          <w:color w:val="000000"/>
          <w:szCs w:val="26"/>
        </w:rPr>
        <w:t>а</w:t>
      </w:r>
      <w:r w:rsidRPr="0053135D">
        <w:rPr>
          <w:rFonts w:eastAsia="Times New Roman" w:cs="Times New Roman"/>
          <w:color w:val="000000"/>
          <w:szCs w:val="26"/>
        </w:rPr>
        <w:t xml:space="preserve"> по работе с программным обеспечением, оказывающ</w:t>
      </w:r>
      <w:r>
        <w:rPr>
          <w:rFonts w:eastAsia="Times New Roman" w:cs="Times New Roman"/>
          <w:color w:val="000000"/>
          <w:szCs w:val="26"/>
        </w:rPr>
        <w:t>его</w:t>
      </w:r>
      <w:r w:rsidRPr="0053135D">
        <w:rPr>
          <w:rFonts w:eastAsia="Times New Roman" w:cs="Times New Roman"/>
          <w:color w:val="000000"/>
          <w:szCs w:val="26"/>
        </w:rPr>
        <w:t xml:space="preserve"> информационно-техническую помощь руководителю и организаторам ППЭ,</w:t>
      </w:r>
      <w:r>
        <w:rPr>
          <w:rFonts w:eastAsia="Times New Roman" w:cs="Times New Roman"/>
          <w:color w:val="000000"/>
          <w:szCs w:val="26"/>
        </w:rPr>
        <w:t xml:space="preserve"> члену ГЭК,</w:t>
      </w:r>
      <w:r w:rsidRPr="0053135D">
        <w:rPr>
          <w:rFonts w:eastAsia="Times New Roman" w:cs="Times New Roman"/>
          <w:color w:val="000000"/>
          <w:szCs w:val="26"/>
        </w:rPr>
        <w:t xml:space="preserve">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w:t>
      </w:r>
      <w:r>
        <w:rPr>
          <w:rFonts w:eastAsia="Times New Roman" w:cs="Times New Roman"/>
          <w:color w:val="000000"/>
          <w:szCs w:val="26"/>
        </w:rPr>
        <w:t xml:space="preserve">распоряжением </w:t>
      </w:r>
      <w:r w:rsidR="00B504DC">
        <w:rPr>
          <w:rFonts w:eastAsia="Times New Roman" w:cs="Times New Roman"/>
          <w:color w:val="000000"/>
          <w:szCs w:val="26"/>
        </w:rPr>
        <w:t>КО;</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д) медицинские работники;</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е) ассистенты (при необходимости);</w:t>
      </w:r>
    </w:p>
    <w:p w:rsidR="00B504DC" w:rsidRPr="0053135D" w:rsidRDefault="00B504DC" w:rsidP="0071444F">
      <w:pPr>
        <w:widowControl w:val="0"/>
        <w:tabs>
          <w:tab w:val="left" w:pos="4395"/>
        </w:tabs>
        <w:rPr>
          <w:rFonts w:eastAsia="Times New Roman" w:cs="Times New Roman"/>
          <w:szCs w:val="26"/>
        </w:rPr>
      </w:pPr>
      <w:r w:rsidRPr="0053135D">
        <w:rPr>
          <w:rFonts w:eastAsia="Times New Roman" w:cs="Times New Roman"/>
          <w:color w:val="000000"/>
          <w:szCs w:val="26"/>
        </w:rPr>
        <w:t>ж) сотрудники, осуществляющие охрану правопорядка, и (или) сотрудники органов внутренних дел (полиции)</w:t>
      </w:r>
      <w:r w:rsidRPr="0053135D">
        <w:rPr>
          <w:rFonts w:eastAsia="Times New Roman" w:cs="Times New Roman"/>
          <w:szCs w:val="26"/>
        </w:rPr>
        <w:t>.</w:t>
      </w:r>
    </w:p>
    <w:p w:rsidR="00B504DC" w:rsidRPr="0053135D" w:rsidRDefault="00B504DC" w:rsidP="0071444F">
      <w:pPr>
        <w:keepNext/>
        <w:widowControl w:val="0"/>
        <w:tabs>
          <w:tab w:val="left" w:pos="4395"/>
        </w:tabs>
        <w:rPr>
          <w:rFonts w:eastAsia="Times New Roman" w:cs="Times New Roman"/>
          <w:b/>
          <w:i/>
          <w:color w:val="000000"/>
          <w:szCs w:val="26"/>
        </w:rPr>
      </w:pPr>
      <w:r w:rsidRPr="0053135D">
        <w:rPr>
          <w:rFonts w:eastAsia="Times New Roman" w:cs="Times New Roman"/>
          <w:b/>
          <w:color w:val="000000"/>
          <w:szCs w:val="26"/>
        </w:rPr>
        <w:t>В день проведения экзамена в ППЭ могут присутствовать:</w:t>
      </w:r>
    </w:p>
    <w:p w:rsidR="00B504DC" w:rsidRPr="0053135D" w:rsidRDefault="002C4722" w:rsidP="0071444F">
      <w:pPr>
        <w:widowControl w:val="0"/>
        <w:tabs>
          <w:tab w:val="left" w:pos="4395"/>
        </w:tabs>
        <w:rPr>
          <w:rFonts w:eastAsia="Times New Roman" w:cs="Times New Roman"/>
          <w:color w:val="000000"/>
          <w:szCs w:val="26"/>
        </w:rPr>
      </w:pPr>
      <w:r>
        <w:rPr>
          <w:rFonts w:eastAsia="Times New Roman" w:cs="Times New Roman"/>
          <w:color w:val="000000"/>
          <w:szCs w:val="26"/>
        </w:rPr>
        <w:t xml:space="preserve">аккредитованные </w:t>
      </w:r>
      <w:r w:rsidR="00B504DC" w:rsidRPr="0053135D">
        <w:rPr>
          <w:rFonts w:eastAsia="Times New Roman" w:cs="Times New Roman"/>
          <w:color w:val="000000"/>
          <w:szCs w:val="26"/>
        </w:rPr>
        <w:t>представители средств массовой информации;</w:t>
      </w:r>
    </w:p>
    <w:p w:rsidR="00B504DC" w:rsidRPr="0053135D" w:rsidRDefault="002C4722" w:rsidP="0071444F">
      <w:pPr>
        <w:widowControl w:val="0"/>
        <w:tabs>
          <w:tab w:val="left" w:pos="4395"/>
        </w:tabs>
        <w:rPr>
          <w:rFonts w:eastAsia="Times New Roman" w:cs="Times New Roman"/>
          <w:color w:val="000000"/>
          <w:szCs w:val="26"/>
        </w:rPr>
      </w:pPr>
      <w:r>
        <w:rPr>
          <w:rFonts w:eastAsia="Times New Roman" w:cs="Times New Roman"/>
          <w:color w:val="000000"/>
          <w:szCs w:val="26"/>
        </w:rPr>
        <w:t>аккредитованные общественные наблюдатели</w:t>
      </w:r>
      <w:r w:rsidR="00B504DC" w:rsidRPr="0053135D">
        <w:rPr>
          <w:rFonts w:eastAsia="Times New Roman" w:cs="Times New Roman"/>
          <w:color w:val="000000"/>
          <w:szCs w:val="26"/>
        </w:rPr>
        <w:t>;</w:t>
      </w:r>
    </w:p>
    <w:p w:rsidR="002C4722" w:rsidRDefault="002C4722" w:rsidP="002C4722">
      <w:pPr>
        <w:widowControl w:val="0"/>
        <w:rPr>
          <w:rFonts w:eastAsia="Times New Roman" w:cs="Times New Roman"/>
          <w:color w:val="000000"/>
          <w:szCs w:val="26"/>
        </w:rPr>
      </w:pPr>
      <w:r w:rsidRPr="0053135D">
        <w:rPr>
          <w:rFonts w:eastAsia="Times New Roman" w:cs="Times New Roman"/>
          <w:color w:val="000000"/>
          <w:szCs w:val="26"/>
        </w:rPr>
        <w:t>должностные лица Рособрнадзора</w:t>
      </w:r>
      <w:r>
        <w:rPr>
          <w:rFonts w:eastAsia="Times New Roman" w:cs="Times New Roman"/>
          <w:color w:val="000000"/>
          <w:szCs w:val="26"/>
        </w:rPr>
        <w:t>,</w:t>
      </w:r>
      <w:r w:rsidRPr="00AD4C63">
        <w:t xml:space="preserve"> </w:t>
      </w:r>
      <w:r w:rsidRPr="00AD4C63">
        <w:rPr>
          <w:rFonts w:eastAsia="Times New Roman" w:cs="Times New Roman"/>
          <w:color w:val="000000"/>
          <w:szCs w:val="26"/>
        </w:rPr>
        <w:t>а также иные лица, определенные</w:t>
      </w:r>
      <w:r>
        <w:rPr>
          <w:rFonts w:eastAsia="Times New Roman" w:cs="Times New Roman"/>
          <w:color w:val="000000"/>
          <w:szCs w:val="26"/>
        </w:rPr>
        <w:t xml:space="preserve"> Рособрнадзором;</w:t>
      </w:r>
    </w:p>
    <w:p w:rsidR="00B504DC" w:rsidRPr="0053135D" w:rsidRDefault="009C6705" w:rsidP="0071444F">
      <w:pPr>
        <w:widowControl w:val="0"/>
        <w:tabs>
          <w:tab w:val="left" w:pos="4395"/>
        </w:tabs>
        <w:rPr>
          <w:rFonts w:eastAsia="Times New Roman" w:cs="Times New Roman"/>
          <w:color w:val="000000"/>
          <w:szCs w:val="26"/>
        </w:rPr>
      </w:pPr>
      <w:r>
        <w:rPr>
          <w:rFonts w:eastAsia="Times New Roman" w:cs="Times New Roman"/>
          <w:color w:val="000000"/>
          <w:szCs w:val="26"/>
        </w:rPr>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(присутствуют по решению указанного органа)</w:t>
      </w:r>
      <w:r w:rsidR="00B504DC">
        <w:rPr>
          <w:rFonts w:eastAsia="Times New Roman" w:cs="Times New Roman"/>
          <w:color w:val="000000"/>
          <w:szCs w:val="26"/>
        </w:rPr>
        <w:t>.</w:t>
      </w:r>
    </w:p>
    <w:p w:rsidR="00B504DC" w:rsidRPr="0053135D" w:rsidRDefault="00B504DC" w:rsidP="0071444F">
      <w:pPr>
        <w:widowControl w:val="0"/>
        <w:tabs>
          <w:tab w:val="left" w:pos="4395"/>
        </w:tabs>
        <w:rPr>
          <w:rFonts w:eastAsia="Times New Roman" w:cs="Times New Roman"/>
          <w:szCs w:val="26"/>
        </w:rPr>
      </w:pPr>
      <w:r w:rsidRPr="0053135D">
        <w:rPr>
          <w:rFonts w:eastAsia="Times New Roman" w:cs="Times New Roman"/>
          <w:szCs w:val="26"/>
        </w:rPr>
        <w:t>Представители средств массовой информации присутствуют в аудиториях для проведения экзамена только до момента выдачи</w:t>
      </w:r>
      <w:r w:rsidRPr="0053135D">
        <w:rPr>
          <w:rStyle w:val="afc"/>
          <w:rFonts w:eastAsia="Times New Roman"/>
          <w:szCs w:val="26"/>
        </w:rPr>
        <w:footnoteReference w:id="1"/>
      </w:r>
      <w:r w:rsidRPr="0053135D">
        <w:rPr>
          <w:rFonts w:eastAsia="Times New Roman" w:cs="Times New Roman"/>
          <w:szCs w:val="26"/>
        </w:rPr>
        <w:t xml:space="preserve"> участникам ЕГЭ ИК с ЭМ. </w:t>
      </w:r>
    </w:p>
    <w:p w:rsidR="00B504DC" w:rsidRPr="0053135D" w:rsidRDefault="00B504DC" w:rsidP="0071444F">
      <w:pPr>
        <w:widowControl w:val="0"/>
        <w:tabs>
          <w:tab w:val="left" w:pos="4395"/>
        </w:tabs>
        <w:rPr>
          <w:rFonts w:eastAsia="Times New Roman" w:cs="Times New Roman"/>
          <w:szCs w:val="26"/>
        </w:rPr>
      </w:pPr>
      <w:r w:rsidRPr="0053135D">
        <w:rPr>
          <w:rFonts w:eastAsia="Times New Roman" w:cs="Times New Roman"/>
          <w:szCs w:val="26"/>
        </w:rPr>
        <w:t>Общественные наблюдатели могут свободно перемещаться по ППЭ.</w:t>
      </w:r>
      <w:r w:rsidR="00F1247F">
        <w:rPr>
          <w:rFonts w:eastAsia="Times New Roman" w:cs="Times New Roman"/>
          <w:szCs w:val="26"/>
        </w:rPr>
        <w:t xml:space="preserve"> </w:t>
      </w:r>
      <w:r w:rsidRPr="0053135D">
        <w:rPr>
          <w:rFonts w:eastAsia="Times New Roman" w:cs="Times New Roman"/>
          <w:szCs w:val="26"/>
        </w:rPr>
        <w:t>При этом в одной аудитории находится не более одного общественного наблюдателя.</w:t>
      </w:r>
    </w:p>
    <w:p w:rsidR="00B504DC" w:rsidRDefault="00B504DC" w:rsidP="0071444F">
      <w:pPr>
        <w:widowControl w:val="0"/>
        <w:tabs>
          <w:tab w:val="left" w:pos="4395"/>
        </w:tabs>
        <w:rPr>
          <w:rFonts w:eastAsia="Times New Roman" w:cs="Times New Roman"/>
          <w:szCs w:val="26"/>
        </w:rPr>
      </w:pPr>
      <w:r w:rsidRPr="0053135D">
        <w:rPr>
          <w:rFonts w:eastAsia="Times New Roman" w:cs="Times New Roman"/>
          <w:szCs w:val="26"/>
        </w:rPr>
        <w:t>Допуск в ППЭ всех лиц осуществляется только при наличии у них документов, удостоверяющих их личность и подтверждающих их полномочия. Примерный перечень часто используемых при проведении ЕГЭ документов, удостоверяющих личность, приведен в </w:t>
      </w:r>
      <w:r w:rsidRPr="003D083C">
        <w:rPr>
          <w:rFonts w:eastAsia="Times New Roman" w:cs="Times New Roman"/>
          <w:szCs w:val="26"/>
        </w:rPr>
        <w:t xml:space="preserve">Приложении </w:t>
      </w:r>
      <w:r w:rsidR="003D083C" w:rsidRPr="003D083C">
        <w:rPr>
          <w:rFonts w:eastAsia="Times New Roman" w:cs="Times New Roman"/>
          <w:szCs w:val="26"/>
        </w:rPr>
        <w:t>10</w:t>
      </w:r>
      <w:r w:rsidRPr="003D083C">
        <w:rPr>
          <w:rFonts w:eastAsia="Times New Roman" w:cs="Times New Roman"/>
          <w:szCs w:val="26"/>
        </w:rPr>
        <w:t>.</w:t>
      </w:r>
    </w:p>
    <w:p w:rsidR="00B504DC" w:rsidRPr="0053135D" w:rsidRDefault="00670049" w:rsidP="00670049">
      <w:pPr>
        <w:widowControl w:val="0"/>
        <w:rPr>
          <w:rFonts w:eastAsia="Times New Roman" w:cs="Times New Roman"/>
          <w:b/>
          <w:szCs w:val="26"/>
        </w:rPr>
      </w:pPr>
      <w:r>
        <w:rPr>
          <w:rFonts w:eastAsia="Times New Roman" w:cs="Times New Roman"/>
          <w:szCs w:val="26"/>
        </w:rPr>
        <w:t>Лица, привлекаемые к проведению ЕГЭ в ППЭ (в том числе общественные наблюдатели), должны соблюдать этические нормы поведения при выполнении должностных обязанностей в ППЭ.</w:t>
      </w:r>
    </w:p>
    <w:p w:rsidR="00B504DC" w:rsidRPr="0053135D" w:rsidRDefault="00B504DC" w:rsidP="0071444F">
      <w:pPr>
        <w:tabs>
          <w:tab w:val="left" w:pos="4395"/>
        </w:tabs>
        <w:spacing w:line="240" w:lineRule="auto"/>
        <w:rPr>
          <w:rFonts w:eastAsia="Times New Roman" w:cs="Times New Roman"/>
          <w:b/>
          <w:szCs w:val="26"/>
        </w:rPr>
      </w:pPr>
      <w:r w:rsidRPr="0053135D">
        <w:rPr>
          <w:rFonts w:eastAsia="Times New Roman" w:cs="Times New Roman"/>
          <w:b/>
          <w:szCs w:val="26"/>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1"/>
        <w:gridCol w:w="6194"/>
      </w:tblGrid>
      <w:tr w:rsidR="00B504DC" w:rsidRPr="0053135D" w:rsidTr="00077F05">
        <w:trPr>
          <w:tblHeader/>
        </w:trPr>
        <w:tc>
          <w:tcPr>
            <w:tcW w:w="3151" w:type="dxa"/>
          </w:tcPr>
          <w:p w:rsidR="00B504DC" w:rsidRPr="0053135D" w:rsidRDefault="00B504DC" w:rsidP="0071444F">
            <w:pPr>
              <w:widowControl w:val="0"/>
              <w:tabs>
                <w:tab w:val="left" w:pos="4395"/>
              </w:tabs>
              <w:spacing w:line="240" w:lineRule="auto"/>
              <w:jc w:val="center"/>
              <w:rPr>
                <w:rFonts w:eastAsia="Times New Roman" w:cs="Times New Roman"/>
                <w:b/>
                <w:szCs w:val="26"/>
              </w:rPr>
            </w:pPr>
            <w:r w:rsidRPr="0053135D">
              <w:rPr>
                <w:rFonts w:eastAsia="Times New Roman" w:cs="Times New Roman"/>
                <w:b/>
                <w:szCs w:val="26"/>
              </w:rPr>
              <w:t>Должность</w:t>
            </w:r>
          </w:p>
        </w:tc>
        <w:tc>
          <w:tcPr>
            <w:tcW w:w="6194" w:type="dxa"/>
          </w:tcPr>
          <w:p w:rsidR="00B504DC" w:rsidRPr="0053135D" w:rsidRDefault="00B504DC" w:rsidP="0071444F">
            <w:pPr>
              <w:widowControl w:val="0"/>
              <w:tabs>
                <w:tab w:val="left" w:pos="4395"/>
              </w:tabs>
              <w:jc w:val="center"/>
              <w:rPr>
                <w:rFonts w:eastAsia="Times New Roman" w:cs="Times New Roman"/>
                <w:b/>
                <w:szCs w:val="26"/>
              </w:rPr>
            </w:pPr>
            <w:r w:rsidRPr="0053135D">
              <w:rPr>
                <w:rFonts w:eastAsia="Times New Roman" w:cs="Times New Roman"/>
                <w:b/>
                <w:szCs w:val="26"/>
              </w:rPr>
              <w:t>Рекомендуемые требования</w:t>
            </w:r>
          </w:p>
        </w:tc>
      </w:tr>
      <w:tr w:rsidR="00B504DC" w:rsidRPr="0053135D" w:rsidTr="00077F05">
        <w:tc>
          <w:tcPr>
            <w:tcW w:w="3151" w:type="dxa"/>
          </w:tcPr>
          <w:p w:rsidR="00B504DC" w:rsidRPr="0053135D" w:rsidRDefault="00B504DC" w:rsidP="0071444F">
            <w:pPr>
              <w:widowControl w:val="0"/>
              <w:tabs>
                <w:tab w:val="left" w:pos="4395"/>
              </w:tabs>
              <w:rPr>
                <w:rFonts w:eastAsia="Times New Roman" w:cs="Times New Roman"/>
                <w:szCs w:val="26"/>
              </w:rPr>
            </w:pPr>
            <w:r w:rsidRPr="0053135D">
              <w:rPr>
                <w:rFonts w:eastAsia="Times New Roman" w:cs="Times New Roman"/>
                <w:szCs w:val="26"/>
              </w:rPr>
              <w:t>Член ГЭК</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Руководитель ППЭ</w:t>
            </w:r>
          </w:p>
          <w:p w:rsidR="00B504DC" w:rsidRPr="0053135D" w:rsidRDefault="00B504DC" w:rsidP="0071444F">
            <w:pPr>
              <w:widowControl w:val="0"/>
              <w:tabs>
                <w:tab w:val="left" w:pos="4395"/>
              </w:tabs>
              <w:spacing w:line="240" w:lineRule="auto"/>
              <w:rPr>
                <w:rFonts w:eastAsia="Times New Roman" w:cs="Times New Roman"/>
                <w:szCs w:val="26"/>
              </w:rPr>
            </w:pPr>
          </w:p>
          <w:p w:rsidR="00B504DC" w:rsidRPr="0053135D" w:rsidRDefault="00B504DC" w:rsidP="00077F05">
            <w:pPr>
              <w:widowControl w:val="0"/>
              <w:tabs>
                <w:tab w:val="left" w:pos="4395"/>
              </w:tabs>
              <w:spacing w:line="240" w:lineRule="auto"/>
              <w:rPr>
                <w:rFonts w:eastAsia="Times New Roman" w:cs="Times New Roman"/>
                <w:szCs w:val="26"/>
              </w:rPr>
            </w:pPr>
            <w:r w:rsidRPr="0053135D">
              <w:rPr>
                <w:rFonts w:eastAsia="Times New Roman" w:cs="Times New Roman"/>
                <w:szCs w:val="26"/>
              </w:rPr>
              <w:t xml:space="preserve">Организатор </w:t>
            </w:r>
            <w:r w:rsidR="00077F05">
              <w:rPr>
                <w:rFonts w:eastAsia="Times New Roman" w:cs="Times New Roman"/>
                <w:szCs w:val="26"/>
              </w:rPr>
              <w:t xml:space="preserve">ППЭ </w:t>
            </w:r>
          </w:p>
        </w:tc>
        <w:tc>
          <w:tcPr>
            <w:tcW w:w="6194" w:type="dxa"/>
          </w:tcPr>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Высшее или среднее профессиональное образование.</w:t>
            </w:r>
          </w:p>
          <w:p w:rsidR="00B504DC" w:rsidRPr="0053135D" w:rsidRDefault="00B504DC" w:rsidP="0071444F">
            <w:pPr>
              <w:widowControl w:val="0"/>
              <w:tabs>
                <w:tab w:val="left" w:pos="4395"/>
              </w:tabs>
              <w:spacing w:line="240" w:lineRule="auto"/>
              <w:rPr>
                <w:rFonts w:eastAsia="Times New Roman" w:cs="Times New Roman"/>
                <w:i/>
                <w:szCs w:val="26"/>
              </w:rPr>
            </w:pPr>
            <w:r w:rsidRPr="0053135D">
              <w:rPr>
                <w:rFonts w:eastAsia="Times New Roman" w:cs="Times New Roman"/>
                <w:i/>
                <w:szCs w:val="26"/>
              </w:rPr>
              <w:t>Должен знать:</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нормативные правовые акты, регламентирующие проведение ЕГЭ;</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основные нормы и правила пожарной безопасности, охраны труда;</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основы работы на компьютере (уровень пользователя).</w:t>
            </w:r>
          </w:p>
          <w:p w:rsidR="00B504DC" w:rsidRPr="0053135D" w:rsidRDefault="00B504DC" w:rsidP="0071444F">
            <w:pPr>
              <w:tabs>
                <w:tab w:val="left" w:pos="4395"/>
              </w:tabs>
              <w:spacing w:line="240" w:lineRule="auto"/>
              <w:rPr>
                <w:rFonts w:eastAsia="Times New Roman" w:cs="Times New Roman"/>
                <w:i/>
                <w:szCs w:val="26"/>
              </w:rPr>
            </w:pPr>
            <w:r w:rsidRPr="0053135D">
              <w:rPr>
                <w:rFonts w:eastAsia="Times New Roman" w:cs="Times New Roman"/>
                <w:i/>
                <w:szCs w:val="26"/>
              </w:rPr>
              <w:t>Должен владеть:</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этическими нормами поведения при общении с участниками ЕГЭ, лицами, привлекаемыми к проведению ЕГЭ в ППЭ, и др.</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i/>
                <w:szCs w:val="26"/>
              </w:rPr>
              <w:t>Должен пройти</w:t>
            </w:r>
            <w:r w:rsidRPr="0053135D">
              <w:rPr>
                <w:rFonts w:eastAsia="Times New Roman" w:cs="Times New Roman"/>
                <w:szCs w:val="26"/>
              </w:rPr>
              <w:t>:</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подготовку по проведению ЕГЭ в ППЭ</w:t>
            </w:r>
          </w:p>
        </w:tc>
      </w:tr>
      <w:tr w:rsidR="00B504DC" w:rsidRPr="0053135D" w:rsidTr="00077F05">
        <w:tc>
          <w:tcPr>
            <w:tcW w:w="3151" w:type="dxa"/>
          </w:tcPr>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Технический специалист</w:t>
            </w:r>
          </w:p>
        </w:tc>
        <w:tc>
          <w:tcPr>
            <w:tcW w:w="6194" w:type="dxa"/>
          </w:tcPr>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 xml:space="preserve">Высшее или среднее профессиональное образование. </w:t>
            </w:r>
          </w:p>
          <w:p w:rsidR="00B504DC" w:rsidRPr="0053135D" w:rsidRDefault="00B504DC" w:rsidP="0071444F">
            <w:pPr>
              <w:widowControl w:val="0"/>
              <w:tabs>
                <w:tab w:val="left" w:pos="4395"/>
              </w:tabs>
              <w:spacing w:line="240" w:lineRule="auto"/>
              <w:rPr>
                <w:rFonts w:eastAsia="Times New Roman" w:cs="Times New Roman"/>
                <w:i/>
                <w:szCs w:val="26"/>
              </w:rPr>
            </w:pPr>
            <w:r w:rsidRPr="0053135D">
              <w:rPr>
                <w:rFonts w:eastAsia="Times New Roman" w:cs="Times New Roman"/>
                <w:i/>
                <w:szCs w:val="26"/>
              </w:rPr>
              <w:t>Должен знать:</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нормативные правовые акты, регламентирующие проведение ЕГЭ;</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технику безопасности и противопожарной защиты;</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инструкции по использованию программного обеспечения, необходимого для проведения ЕГЭ;</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инструкции по использованию и работе средств видеонаблюдения в ППЭ.</w:t>
            </w:r>
          </w:p>
          <w:p w:rsidR="00B504DC" w:rsidRPr="0053135D" w:rsidRDefault="00B504DC" w:rsidP="0071444F">
            <w:pPr>
              <w:widowControl w:val="0"/>
              <w:tabs>
                <w:tab w:val="left" w:pos="4395"/>
              </w:tabs>
              <w:spacing w:line="240" w:lineRule="auto"/>
              <w:rPr>
                <w:rFonts w:eastAsia="Times New Roman" w:cs="Times New Roman"/>
                <w:i/>
                <w:szCs w:val="26"/>
              </w:rPr>
            </w:pPr>
            <w:r w:rsidRPr="0053135D">
              <w:rPr>
                <w:rFonts w:eastAsia="Times New Roman" w:cs="Times New Roman"/>
                <w:i/>
                <w:szCs w:val="26"/>
              </w:rPr>
              <w:t>Должен владеть:</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навыками работы с антивирусным программным обеспечением (на уровне уверенного пользователя);</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установкой, настройкой и сопровождением прикладного программного обеспечения;</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навыками работы c ЛВС, TCP/IP, DNS, DHCP</w:t>
            </w:r>
            <w:r w:rsidR="00F1247F">
              <w:rPr>
                <w:rFonts w:eastAsia="Times New Roman" w:cs="Times New Roman"/>
                <w:szCs w:val="26"/>
              </w:rPr>
              <w:t xml:space="preserve"> </w:t>
            </w:r>
            <w:r w:rsidRPr="0053135D">
              <w:rPr>
                <w:rFonts w:eastAsia="Times New Roman" w:cs="Times New Roman"/>
                <w:szCs w:val="26"/>
              </w:rPr>
              <w:t>(на уровне уверенного пользователя)</w:t>
            </w:r>
          </w:p>
          <w:p w:rsidR="00B504DC" w:rsidRPr="0053135D" w:rsidRDefault="00B504DC" w:rsidP="0071444F">
            <w:pPr>
              <w:widowControl w:val="0"/>
              <w:tabs>
                <w:tab w:val="left" w:pos="4395"/>
              </w:tabs>
              <w:spacing w:line="240" w:lineRule="auto"/>
              <w:rPr>
                <w:rFonts w:eastAsia="Times New Roman" w:cs="Times New Roman"/>
                <w:i/>
                <w:szCs w:val="26"/>
              </w:rPr>
            </w:pPr>
            <w:r w:rsidRPr="0053135D">
              <w:rPr>
                <w:rFonts w:eastAsia="Times New Roman" w:cs="Times New Roman"/>
                <w:i/>
                <w:szCs w:val="26"/>
              </w:rPr>
              <w:t>Должен пройти:</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подготовку по проведению ЕГЭ в ППЭ</w:t>
            </w:r>
          </w:p>
        </w:tc>
      </w:tr>
      <w:tr w:rsidR="00B504DC" w:rsidRPr="0053135D" w:rsidTr="00077F05">
        <w:tc>
          <w:tcPr>
            <w:tcW w:w="3151" w:type="dxa"/>
          </w:tcPr>
          <w:p w:rsidR="00B504DC" w:rsidRPr="0053135D" w:rsidRDefault="00B504DC" w:rsidP="0071444F">
            <w:pPr>
              <w:widowControl w:val="0"/>
              <w:tabs>
                <w:tab w:val="left" w:pos="4395"/>
              </w:tabs>
              <w:spacing w:line="240" w:lineRule="auto"/>
              <w:jc w:val="left"/>
              <w:rPr>
                <w:rFonts w:eastAsia="Times New Roman" w:cs="Times New Roman"/>
                <w:szCs w:val="26"/>
              </w:rPr>
            </w:pPr>
            <w:r w:rsidRPr="0053135D">
              <w:rPr>
                <w:rFonts w:eastAsia="Times New Roman" w:cs="Times New Roman"/>
                <w:szCs w:val="26"/>
              </w:rPr>
              <w:t>Ассистенты (в том числе тифло- и сурдопереводчики)</w:t>
            </w:r>
          </w:p>
        </w:tc>
        <w:tc>
          <w:tcPr>
            <w:tcW w:w="6194" w:type="dxa"/>
          </w:tcPr>
          <w:p w:rsidR="00B504DC" w:rsidRPr="00AA7FA0"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 xml:space="preserve">Высшее или среднее профессиональное образование в сфере коррекционной педагогики или медицины (за </w:t>
            </w:r>
            <w:r w:rsidRPr="00AA7FA0">
              <w:rPr>
                <w:rFonts w:eastAsia="Times New Roman" w:cs="Times New Roman"/>
                <w:szCs w:val="26"/>
              </w:rPr>
              <w:t>исключение</w:t>
            </w:r>
            <w:r w:rsidRPr="00387AC8">
              <w:rPr>
                <w:rFonts w:eastAsia="Times New Roman" w:cs="Times New Roman"/>
                <w:szCs w:val="26"/>
              </w:rPr>
              <w:t>м</w:t>
            </w:r>
            <w:r w:rsidRPr="00AA7FA0">
              <w:rPr>
                <w:rFonts w:eastAsia="Times New Roman" w:cs="Times New Roman"/>
                <w:szCs w:val="26"/>
              </w:rPr>
              <w:t xml:space="preserve"> случаев, когда в качестве ассистентов привлекаются родители (законные представители) участников экзаменов).</w:t>
            </w:r>
          </w:p>
          <w:p w:rsidR="00B504DC" w:rsidRPr="00AA7FA0" w:rsidRDefault="00B504DC" w:rsidP="0071444F">
            <w:pPr>
              <w:widowControl w:val="0"/>
              <w:tabs>
                <w:tab w:val="left" w:pos="4395"/>
              </w:tabs>
              <w:spacing w:line="240" w:lineRule="auto"/>
              <w:rPr>
                <w:rFonts w:eastAsia="Times New Roman" w:cs="Times New Roman"/>
                <w:i/>
                <w:szCs w:val="26"/>
              </w:rPr>
            </w:pPr>
            <w:r w:rsidRPr="00AA7FA0">
              <w:rPr>
                <w:rFonts w:eastAsia="Times New Roman" w:cs="Times New Roman"/>
                <w:i/>
                <w:szCs w:val="26"/>
              </w:rPr>
              <w:t>Должен знать:</w:t>
            </w:r>
          </w:p>
          <w:p w:rsidR="00B504DC" w:rsidRPr="0053135D" w:rsidRDefault="00B504DC" w:rsidP="0071444F">
            <w:pPr>
              <w:widowControl w:val="0"/>
              <w:tabs>
                <w:tab w:val="left" w:pos="4395"/>
              </w:tabs>
              <w:spacing w:line="240" w:lineRule="auto"/>
              <w:rPr>
                <w:rFonts w:eastAsia="Times New Roman" w:cs="Times New Roman"/>
                <w:szCs w:val="26"/>
              </w:rPr>
            </w:pPr>
            <w:r w:rsidRPr="00AA7FA0">
              <w:rPr>
                <w:rFonts w:eastAsia="Times New Roman" w:cs="Times New Roman"/>
                <w:szCs w:val="26"/>
              </w:rPr>
              <w:t>нормативные правовые акты, регламентирующие</w:t>
            </w:r>
            <w:r w:rsidRPr="0053135D">
              <w:rPr>
                <w:rFonts w:eastAsia="Times New Roman" w:cs="Times New Roman"/>
                <w:szCs w:val="26"/>
              </w:rPr>
              <w:t xml:space="preserve"> проведение ЕГЭ;</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основные нормы и правила пожарной безопасности, охраны труда.</w:t>
            </w:r>
          </w:p>
          <w:p w:rsidR="00B504DC" w:rsidRPr="0053135D" w:rsidRDefault="00B504DC" w:rsidP="0071444F">
            <w:pPr>
              <w:widowControl w:val="0"/>
              <w:tabs>
                <w:tab w:val="left" w:pos="4395"/>
              </w:tabs>
              <w:spacing w:line="240" w:lineRule="auto"/>
              <w:rPr>
                <w:rFonts w:eastAsia="Times New Roman" w:cs="Times New Roman"/>
                <w:i/>
                <w:szCs w:val="26"/>
              </w:rPr>
            </w:pPr>
            <w:r w:rsidRPr="0053135D">
              <w:rPr>
                <w:rFonts w:eastAsia="Times New Roman" w:cs="Times New Roman"/>
                <w:i/>
                <w:szCs w:val="26"/>
              </w:rPr>
              <w:t>Должен владеть:</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этическими нормами поведения при общении с участниками ЕГЭ, лицами, привлекаемыми к проведению ЕГЭ в ППЭ, и др.</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навыками работы с инвалидами, детьми-инвалидами, лицами с ОВЗ.</w:t>
            </w:r>
          </w:p>
          <w:p w:rsidR="00B504DC" w:rsidRPr="0053135D" w:rsidRDefault="00B504DC" w:rsidP="0071444F">
            <w:pPr>
              <w:widowControl w:val="0"/>
              <w:tabs>
                <w:tab w:val="left" w:pos="4216"/>
                <w:tab w:val="left" w:pos="4395"/>
                <w:tab w:val="right" w:pos="6127"/>
              </w:tabs>
              <w:spacing w:line="240" w:lineRule="auto"/>
              <w:rPr>
                <w:rFonts w:eastAsia="Times New Roman" w:cs="Times New Roman"/>
                <w:szCs w:val="26"/>
              </w:rPr>
            </w:pPr>
            <w:r w:rsidRPr="0053135D">
              <w:rPr>
                <w:rFonts w:eastAsia="Times New Roman" w:cs="Times New Roman"/>
                <w:i/>
                <w:szCs w:val="26"/>
              </w:rPr>
              <w:t>Должен пройти</w:t>
            </w:r>
            <w:r w:rsidRPr="0053135D">
              <w:rPr>
                <w:rFonts w:eastAsia="Times New Roman" w:cs="Times New Roman"/>
                <w:szCs w:val="26"/>
              </w:rPr>
              <w:t>:</w:t>
            </w:r>
          </w:p>
          <w:p w:rsidR="00B504DC" w:rsidRPr="0053135D" w:rsidRDefault="00B504DC" w:rsidP="0071444F">
            <w:pPr>
              <w:widowControl w:val="0"/>
              <w:tabs>
                <w:tab w:val="left" w:pos="4395"/>
              </w:tabs>
              <w:spacing w:line="240" w:lineRule="auto"/>
              <w:rPr>
                <w:rFonts w:eastAsia="Times New Roman" w:cs="Times New Roman"/>
                <w:szCs w:val="26"/>
              </w:rPr>
            </w:pPr>
            <w:r w:rsidRPr="0053135D">
              <w:rPr>
                <w:rFonts w:eastAsia="Times New Roman" w:cs="Times New Roman"/>
                <w:szCs w:val="26"/>
              </w:rPr>
              <w:t>подготовку по проведению ЕГЭ в ППЭ</w:t>
            </w:r>
          </w:p>
        </w:tc>
      </w:tr>
    </w:tbl>
    <w:p w:rsidR="00DF5BAA" w:rsidRDefault="00DF5BAA" w:rsidP="00E049A7">
      <w:pPr>
        <w:tabs>
          <w:tab w:val="left" w:pos="4395"/>
        </w:tabs>
        <w:rPr>
          <w:rFonts w:eastAsia="Calibri" w:cs="Times New Roman"/>
          <w:szCs w:val="26"/>
        </w:rPr>
      </w:pPr>
    </w:p>
    <w:p w:rsidR="00DF5BAA" w:rsidRDefault="00E049A7" w:rsidP="00E049A7">
      <w:pPr>
        <w:tabs>
          <w:tab w:val="left" w:pos="4395"/>
        </w:tabs>
        <w:rPr>
          <w:rFonts w:eastAsia="Calibri" w:cs="Times New Roman"/>
          <w:szCs w:val="26"/>
        </w:rPr>
      </w:pPr>
      <w:r w:rsidRPr="00E049A7">
        <w:rPr>
          <w:rFonts w:eastAsia="Calibri" w:cs="Times New Roman"/>
          <w:szCs w:val="26"/>
        </w:rPr>
        <w:t>Не допускается привлекать в качестве руководителей и организаторов ППЭ,</w:t>
      </w:r>
      <w:r>
        <w:rPr>
          <w:rFonts w:eastAsia="Calibri" w:cs="Times New Roman"/>
          <w:szCs w:val="26"/>
        </w:rPr>
        <w:t xml:space="preserve"> </w:t>
      </w:r>
      <w:r w:rsidRPr="00E049A7">
        <w:rPr>
          <w:rFonts w:eastAsia="Calibri" w:cs="Times New Roman"/>
          <w:szCs w:val="26"/>
        </w:rPr>
        <w:t>ассистентов, технических специалистов педагогических работников, являющихся</w:t>
      </w:r>
      <w:r>
        <w:rPr>
          <w:rFonts w:eastAsia="Calibri" w:cs="Times New Roman"/>
          <w:szCs w:val="26"/>
        </w:rPr>
        <w:t xml:space="preserve"> </w:t>
      </w:r>
      <w:r w:rsidRPr="00E049A7">
        <w:rPr>
          <w:rFonts w:eastAsia="Calibri" w:cs="Times New Roman"/>
          <w:szCs w:val="26"/>
        </w:rPr>
        <w:t>учителями обучающихся, сдающих экзамен в данном ППЭ (за исключением ППЭ, организованных в учреждениях уголовно-исполнительной системы). При</w:t>
      </w:r>
      <w:r>
        <w:rPr>
          <w:rFonts w:eastAsia="Calibri" w:cs="Times New Roman"/>
          <w:szCs w:val="26"/>
        </w:rPr>
        <w:t xml:space="preserve"> </w:t>
      </w:r>
      <w:r w:rsidRPr="00E049A7">
        <w:rPr>
          <w:rFonts w:eastAsia="Calibri" w:cs="Times New Roman"/>
          <w:szCs w:val="26"/>
        </w:rPr>
        <w:t>проведении экзамена по учебному предмету в состав организаторов и ассистентов не</w:t>
      </w:r>
      <w:r>
        <w:rPr>
          <w:rFonts w:eastAsia="Calibri" w:cs="Times New Roman"/>
          <w:szCs w:val="26"/>
        </w:rPr>
        <w:t xml:space="preserve"> </w:t>
      </w:r>
      <w:r w:rsidRPr="00E049A7">
        <w:rPr>
          <w:rFonts w:eastAsia="Calibri" w:cs="Times New Roman"/>
          <w:szCs w:val="26"/>
        </w:rPr>
        <w:t>входят специалисты по данному учебному предмету.</w:t>
      </w:r>
      <w:r w:rsidRPr="00290093">
        <w:rPr>
          <w:rFonts w:eastAsia="Calibri" w:cs="Times New Roman"/>
          <w:szCs w:val="26"/>
        </w:rPr>
        <w:t xml:space="preserve"> </w:t>
      </w:r>
      <w:r w:rsidR="00DF5BAA" w:rsidRPr="00290093">
        <w:rPr>
          <w:rFonts w:eastAsia="Calibri" w:cs="Times New Roman"/>
          <w:szCs w:val="26"/>
        </w:rPr>
        <w:t xml:space="preserve">Председатель ГЭК </w:t>
      </w:r>
      <w:r w:rsidR="009D2ACB">
        <w:rPr>
          <w:rFonts w:eastAsia="Calibri" w:cs="Times New Roman"/>
          <w:szCs w:val="26"/>
        </w:rPr>
        <w:t>согласовывает</w:t>
      </w:r>
      <w:r w:rsidR="00DF5BAA" w:rsidRPr="00290093">
        <w:rPr>
          <w:rFonts w:eastAsia="Calibri" w:cs="Times New Roman"/>
          <w:szCs w:val="26"/>
        </w:rPr>
        <w:t xml:space="preserve"> состав руководителей ППЭ по представлению </w:t>
      </w:r>
      <w:r>
        <w:rPr>
          <w:rFonts w:eastAsia="Calibri" w:cs="Times New Roman"/>
          <w:szCs w:val="26"/>
        </w:rPr>
        <w:t>КО</w:t>
      </w:r>
      <w:r w:rsidR="00DF5BAA" w:rsidRPr="00290093">
        <w:rPr>
          <w:rFonts w:eastAsia="Calibri" w:cs="Times New Roman"/>
          <w:szCs w:val="26"/>
        </w:rPr>
        <w:t xml:space="preserve">. </w:t>
      </w:r>
      <w:r w:rsidR="009D2ACB">
        <w:rPr>
          <w:rStyle w:val="1f1"/>
          <w:color w:val="000000"/>
        </w:rPr>
        <w:t xml:space="preserve">КО определяет и утверждает </w:t>
      </w:r>
      <w:r w:rsidR="00DF5BAA" w:rsidRPr="00290093">
        <w:rPr>
          <w:rFonts w:eastAsia="Calibri" w:cs="Times New Roman"/>
          <w:szCs w:val="26"/>
        </w:rPr>
        <w:t>состав членов ГЭК, организаторов ППЭ, технических специалистов и ассистентов.</w:t>
      </w:r>
    </w:p>
    <w:p w:rsidR="00B504DC" w:rsidRPr="0053135D" w:rsidRDefault="00B504DC" w:rsidP="0071444F">
      <w:pPr>
        <w:pStyle w:val="20"/>
        <w:tabs>
          <w:tab w:val="left" w:pos="4395"/>
        </w:tabs>
        <w:spacing w:line="360" w:lineRule="auto"/>
      </w:pPr>
      <w:bookmarkStart w:id="41" w:name="_Toc502151591"/>
      <w:bookmarkStart w:id="42" w:name="_Toc129010217"/>
      <w:r w:rsidRPr="0053135D">
        <w:t>Общие требования к ППЭ</w:t>
      </w:r>
      <w:bookmarkEnd w:id="41"/>
      <w:bookmarkEnd w:id="42"/>
    </w:p>
    <w:p w:rsidR="00B504DC" w:rsidRPr="0053135D" w:rsidRDefault="00B504DC" w:rsidP="0071444F">
      <w:pPr>
        <w:tabs>
          <w:tab w:val="left" w:pos="4395"/>
        </w:tabs>
        <w:rPr>
          <w:rFonts w:eastAsia="Times New Roman" w:cs="Times New Roman"/>
          <w:szCs w:val="26"/>
        </w:rPr>
      </w:pPr>
      <w:r w:rsidRPr="0053135D">
        <w:rPr>
          <w:rFonts w:eastAsia="Times New Roman" w:cs="Times New Roman"/>
          <w:szCs w:val="26"/>
        </w:rPr>
        <w:t>ППЭ – здание (сооружение), которое используется для проведения ЕГЭ.</w:t>
      </w:r>
    </w:p>
    <w:p w:rsidR="00B504DC" w:rsidRPr="0053135D" w:rsidRDefault="00B504DC" w:rsidP="0071444F">
      <w:pPr>
        <w:tabs>
          <w:tab w:val="left" w:pos="4395"/>
        </w:tabs>
        <w:rPr>
          <w:rFonts w:eastAsia="Calibri" w:cs="Times New Roman"/>
          <w:szCs w:val="26"/>
        </w:rPr>
      </w:pPr>
      <w:r w:rsidRPr="0053135D">
        <w:rPr>
          <w:rFonts w:eastAsia="Calibri" w:cs="Times New Roman"/>
          <w:szCs w:val="26"/>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504DC" w:rsidRPr="0053135D" w:rsidRDefault="00B504DC" w:rsidP="0071444F">
      <w:pPr>
        <w:tabs>
          <w:tab w:val="left" w:pos="4395"/>
        </w:tabs>
        <w:rPr>
          <w:rFonts w:eastAsia="Times New Roman" w:cs="Times New Roman"/>
          <w:szCs w:val="26"/>
        </w:rPr>
      </w:pPr>
      <w:r w:rsidRPr="0053135D">
        <w:rPr>
          <w:rFonts w:eastAsia="Times New Roman" w:cs="Times New Roman"/>
          <w:szCs w:val="26"/>
        </w:rPr>
        <w:t xml:space="preserve">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w:t>
      </w:r>
      <w:r>
        <w:rPr>
          <w:rFonts w:eastAsia="Times New Roman" w:cs="Times New Roman"/>
          <w:szCs w:val="26"/>
        </w:rPr>
        <w:t>КО</w:t>
      </w:r>
      <w:r w:rsidRPr="0053135D">
        <w:rPr>
          <w:rFonts w:eastAsia="Times New Roman" w:cs="Times New Roman"/>
          <w:szCs w:val="26"/>
        </w:rPr>
        <w:t xml:space="preserve"> по согласованию с </w:t>
      </w:r>
      <w:r w:rsidR="009D2ACB">
        <w:rPr>
          <w:rFonts w:eastAsia="Times New Roman" w:cs="Times New Roman"/>
          <w:szCs w:val="26"/>
        </w:rPr>
        <w:t xml:space="preserve">председателем </w:t>
      </w:r>
      <w:r w:rsidRPr="0053135D">
        <w:rPr>
          <w:rFonts w:eastAsia="Times New Roman" w:cs="Times New Roman"/>
          <w:szCs w:val="26"/>
        </w:rPr>
        <w:t>ГЭК.</w:t>
      </w:r>
      <w:r w:rsidRPr="0053135D" w:rsidDel="00D8032A">
        <w:rPr>
          <w:rFonts w:eastAsia="Times New Roman" w:cs="Times New Roman"/>
          <w:szCs w:val="26"/>
        </w:rPr>
        <w:t xml:space="preserve"> </w:t>
      </w:r>
    </w:p>
    <w:p w:rsidR="009D2ACB" w:rsidRPr="009D2ACB" w:rsidRDefault="009D2ACB" w:rsidP="009D2ACB">
      <w:pPr>
        <w:tabs>
          <w:tab w:val="left" w:pos="4395"/>
        </w:tabs>
        <w:rPr>
          <w:rFonts w:eastAsia="Calibri" w:cs="Times New Roman"/>
          <w:szCs w:val="26"/>
        </w:rPr>
      </w:pPr>
      <w:r w:rsidRPr="009D2ACB">
        <w:rPr>
          <w:rFonts w:eastAsia="Calibri"/>
        </w:rPr>
        <w:t>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участников экзаменов с ОВЗ, участников экзаменов - детей- 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B504DC" w:rsidRPr="0053135D"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szCs w:val="26"/>
        </w:rPr>
        <w:t>Исходя из этого, формируются следующие типы ППЭ:</w:t>
      </w:r>
    </w:p>
    <w:p w:rsidR="00B504DC" w:rsidRPr="0053135D"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szCs w:val="26"/>
        </w:rPr>
        <w:t xml:space="preserve">крупный ППЭ – количество участников от 200. </w:t>
      </w:r>
    </w:p>
    <w:p w:rsidR="00B504DC" w:rsidRPr="0053135D"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szCs w:val="26"/>
        </w:rPr>
        <w:t xml:space="preserve">средний ППЭ – количество участников от 100 до 200; </w:t>
      </w:r>
    </w:p>
    <w:p w:rsidR="00B504DC" w:rsidRPr="0053135D"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szCs w:val="26"/>
        </w:rPr>
        <w:t>малый ППЭ – количество участников до 100.</w:t>
      </w:r>
    </w:p>
    <w:p w:rsidR="009D2ACB" w:rsidRDefault="009D2ACB" w:rsidP="009D2ACB">
      <w:pPr>
        <w:pStyle w:val="afffd"/>
        <w:spacing w:line="360" w:lineRule="auto"/>
        <w:ind w:firstLine="743"/>
        <w:rPr>
          <w:rFonts w:ascii="Courier New" w:hAnsi="Courier New" w:cs="Courier New"/>
        </w:rPr>
      </w:pPr>
      <w:r>
        <w:rPr>
          <w:rStyle w:val="1f1"/>
          <w:rFonts w:eastAsiaTheme="minorEastAsia"/>
          <w:color w:val="000000"/>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9D2ACB" w:rsidRDefault="009D2ACB" w:rsidP="009D2ACB">
      <w:pPr>
        <w:pStyle w:val="afffd"/>
        <w:spacing w:line="360" w:lineRule="auto"/>
        <w:ind w:firstLine="743"/>
        <w:rPr>
          <w:rFonts w:ascii="Courier New" w:hAnsi="Courier New" w:cs="Courier New"/>
        </w:rPr>
      </w:pPr>
      <w:r>
        <w:rPr>
          <w:rStyle w:val="1f1"/>
          <w:rFonts w:eastAsiaTheme="minorEastAsia"/>
          <w:color w:val="000000"/>
        </w:rPr>
        <w:t>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r>
        <w:rPr>
          <w:rStyle w:val="1f1"/>
          <w:rFonts w:eastAsiaTheme="minorEastAsia"/>
          <w:color w:val="000000"/>
          <w:vertAlign w:val="superscript"/>
        </w:rPr>
        <w:footnoteReference w:id="2"/>
      </w:r>
      <w:r>
        <w:rPr>
          <w:rStyle w:val="1f1"/>
          <w:rFonts w:eastAsiaTheme="minorEastAsia"/>
          <w:color w:val="000000"/>
        </w:rPr>
        <w:t>.</w:t>
      </w:r>
    </w:p>
    <w:p w:rsidR="00B504DC" w:rsidRPr="0053135D" w:rsidRDefault="00B504DC" w:rsidP="0071444F">
      <w:pPr>
        <w:tabs>
          <w:tab w:val="left" w:pos="4395"/>
        </w:tabs>
        <w:autoSpaceDE w:val="0"/>
        <w:autoSpaceDN w:val="0"/>
        <w:adjustRightInd w:val="0"/>
        <w:rPr>
          <w:rFonts w:eastAsia="Times New Roman" w:cs="Times New Roman"/>
          <w:szCs w:val="26"/>
        </w:rPr>
      </w:pPr>
      <w:r w:rsidRPr="00387AC8">
        <w:rPr>
          <w:rFonts w:eastAsia="Times New Roman" w:cs="Times New Roman"/>
          <w:szCs w:val="26"/>
        </w:rPr>
        <w:t>В случае угрозы возникновения чрезвычайной ситуации</w:t>
      </w:r>
      <w:r w:rsidRPr="0053135D">
        <w:rPr>
          <w:rFonts w:eastAsia="Times New Roman" w:cs="Times New Roman"/>
          <w:szCs w:val="26"/>
        </w:rPr>
        <w:t xml:space="preserve"> </w:t>
      </w:r>
      <w:r>
        <w:rPr>
          <w:rFonts w:eastAsia="Times New Roman" w:cs="Times New Roman"/>
          <w:szCs w:val="26"/>
        </w:rPr>
        <w:t>КО</w:t>
      </w:r>
      <w:r w:rsidRPr="0053135D">
        <w:rPr>
          <w:rFonts w:eastAsia="Times New Roman" w:cs="Times New Roman"/>
          <w:szCs w:val="26"/>
        </w:rPr>
        <w:t xml:space="preserve">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B504DC" w:rsidRPr="0053135D" w:rsidRDefault="00B504DC" w:rsidP="0071444F">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В здании (комплексе зданий), где расположен ППЭ, до входа в ППЭ</w:t>
      </w:r>
      <w:r w:rsidRPr="0053135D">
        <w:rPr>
          <w:rFonts w:eastAsia="Times New Roman" w:cs="Times New Roman"/>
          <w:szCs w:val="26"/>
        </w:rPr>
        <w:t xml:space="preserve"> </w:t>
      </w:r>
      <w:r w:rsidRPr="0053135D">
        <w:rPr>
          <w:rFonts w:eastAsia="Times New Roman" w:cs="Times New Roman"/>
          <w:b/>
          <w:szCs w:val="26"/>
        </w:rPr>
        <w:t>выделяются:</w:t>
      </w:r>
    </w:p>
    <w:p w:rsidR="002C4722" w:rsidRPr="0053135D" w:rsidRDefault="002C4722" w:rsidP="002C4722">
      <w:pPr>
        <w:autoSpaceDE w:val="0"/>
        <w:autoSpaceDN w:val="0"/>
        <w:adjustRightInd w:val="0"/>
        <w:rPr>
          <w:rFonts w:eastAsia="Times New Roman" w:cs="Times New Roman"/>
          <w:szCs w:val="26"/>
        </w:rPr>
      </w:pPr>
      <w:r w:rsidRPr="0053135D">
        <w:rPr>
          <w:rFonts w:eastAsia="Times New Roman" w:cs="Times New Roman"/>
          <w:szCs w:val="26"/>
        </w:rPr>
        <w:t xml:space="preserve">а) места для хранения личных вещей участников </w:t>
      </w:r>
      <w:r>
        <w:rPr>
          <w:rFonts w:eastAsia="Times New Roman" w:cs="Times New Roman"/>
          <w:szCs w:val="26"/>
        </w:rPr>
        <w:t>экзаменов</w:t>
      </w:r>
      <w:r w:rsidRPr="0053135D">
        <w:rPr>
          <w:rFonts w:eastAsia="Times New Roman" w:cs="Times New Roman"/>
          <w:szCs w:val="26"/>
        </w:rPr>
        <w:t>, организаторов, медицинских работников, технических специалистов и ассистентов;</w:t>
      </w:r>
    </w:p>
    <w:p w:rsidR="002C4722" w:rsidRDefault="002C4722" w:rsidP="002C4722">
      <w:pPr>
        <w:autoSpaceDE w:val="0"/>
        <w:autoSpaceDN w:val="0"/>
        <w:adjustRightInd w:val="0"/>
        <w:rPr>
          <w:rFonts w:eastAsia="Times New Roman" w:cs="Times New Roman"/>
          <w:szCs w:val="26"/>
        </w:rPr>
      </w:pPr>
      <w:r w:rsidRPr="0053135D">
        <w:rPr>
          <w:rFonts w:eastAsia="Times New Roman" w:cs="Times New Roman"/>
          <w:szCs w:val="26"/>
        </w:rPr>
        <w:t>б) помещение для сопровождающи</w:t>
      </w:r>
      <w:r w:rsidR="00E57FA8">
        <w:rPr>
          <w:rFonts w:eastAsia="Times New Roman" w:cs="Times New Roman"/>
          <w:szCs w:val="26"/>
        </w:rPr>
        <w:t>х</w:t>
      </w:r>
      <w:r>
        <w:rPr>
          <w:rFonts w:eastAsia="Times New Roman" w:cs="Times New Roman"/>
          <w:szCs w:val="26"/>
        </w:rPr>
        <w:t>;</w:t>
      </w:r>
    </w:p>
    <w:p w:rsidR="002C4722" w:rsidRPr="0053135D" w:rsidRDefault="002C4722" w:rsidP="002C4722">
      <w:pPr>
        <w:autoSpaceDE w:val="0"/>
        <w:autoSpaceDN w:val="0"/>
        <w:adjustRightInd w:val="0"/>
        <w:rPr>
          <w:rFonts w:eastAsia="Times New Roman" w:cs="Times New Roman"/>
          <w:szCs w:val="26"/>
        </w:rPr>
      </w:pPr>
      <w:r>
        <w:rPr>
          <w:rFonts w:eastAsia="Times New Roman" w:cs="Times New Roman"/>
          <w:szCs w:val="26"/>
        </w:rPr>
        <w:t xml:space="preserve">в) </w:t>
      </w:r>
      <w:r w:rsidRPr="00ED66C2">
        <w:rPr>
          <w:rFonts w:eastAsia="Times New Roman" w:cs="Times New Roman"/>
          <w:szCs w:val="26"/>
        </w:rPr>
        <w:t xml:space="preserve">помещение для </w:t>
      </w:r>
      <w:r>
        <w:rPr>
          <w:rFonts w:eastAsia="Times New Roman" w:cs="Times New Roman"/>
          <w:szCs w:val="26"/>
        </w:rPr>
        <w:t xml:space="preserve">аккредитованных </w:t>
      </w:r>
      <w:r w:rsidRPr="00ED66C2">
        <w:rPr>
          <w:rFonts w:eastAsia="Times New Roman" w:cs="Times New Roman"/>
          <w:szCs w:val="26"/>
        </w:rPr>
        <w:t>представителей средств массовой информации</w:t>
      </w:r>
      <w:r>
        <w:rPr>
          <w:rFonts w:eastAsia="Times New Roman" w:cs="Times New Roman"/>
          <w:szCs w:val="26"/>
        </w:rPr>
        <w:t>.</w:t>
      </w:r>
    </w:p>
    <w:p w:rsidR="00B504DC" w:rsidRPr="0053135D" w:rsidRDefault="00B504DC" w:rsidP="0071444F">
      <w:pPr>
        <w:tabs>
          <w:tab w:val="left" w:pos="4395"/>
        </w:tabs>
        <w:autoSpaceDE w:val="0"/>
        <w:autoSpaceDN w:val="0"/>
        <w:adjustRightInd w:val="0"/>
        <w:jc w:val="center"/>
        <w:rPr>
          <w:rFonts w:eastAsia="Times New Roman" w:cs="Times New Roman"/>
          <w:b/>
          <w:szCs w:val="26"/>
        </w:rPr>
      </w:pPr>
      <w:r w:rsidRPr="0053135D">
        <w:rPr>
          <w:rFonts w:eastAsia="Times New Roman" w:cs="Times New Roman"/>
          <w:b/>
          <w:szCs w:val="26"/>
        </w:rPr>
        <w:t>Организация помещений и техническое оснащение ППЭ</w:t>
      </w:r>
    </w:p>
    <w:p w:rsidR="00B504DC" w:rsidRPr="0053135D"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szCs w:val="26"/>
        </w:rPr>
        <w:t>В ППЭ должны быть организованы:</w:t>
      </w:r>
    </w:p>
    <w:p w:rsidR="00E57FA8" w:rsidRDefault="00B504DC" w:rsidP="0071444F">
      <w:pPr>
        <w:tabs>
          <w:tab w:val="left" w:pos="4395"/>
        </w:tabs>
        <w:autoSpaceDE w:val="0"/>
        <w:autoSpaceDN w:val="0"/>
        <w:adjustRightInd w:val="0"/>
        <w:rPr>
          <w:rFonts w:eastAsia="Times New Roman" w:cs="Times New Roman"/>
          <w:szCs w:val="26"/>
        </w:rPr>
      </w:pPr>
      <w:r w:rsidRPr="0053135D">
        <w:rPr>
          <w:rFonts w:eastAsia="Times New Roman" w:cs="Times New Roman"/>
          <w:b/>
          <w:szCs w:val="26"/>
        </w:rPr>
        <w:t xml:space="preserve">а) Аудитории для участников </w:t>
      </w:r>
      <w:r w:rsidR="00E57FA8">
        <w:rPr>
          <w:rFonts w:eastAsia="Times New Roman" w:cs="Times New Roman"/>
          <w:b/>
          <w:szCs w:val="26"/>
        </w:rPr>
        <w:t>экзаменов</w:t>
      </w:r>
      <w:r w:rsidRPr="0053135D">
        <w:rPr>
          <w:rFonts w:eastAsia="Times New Roman" w:cs="Times New Roman"/>
          <w:b/>
          <w:szCs w:val="26"/>
        </w:rPr>
        <w:t>.</w:t>
      </w:r>
      <w:r w:rsidRPr="0053135D">
        <w:rPr>
          <w:rFonts w:eastAsia="Times New Roman" w:cs="Times New Roman"/>
          <w:szCs w:val="26"/>
        </w:rPr>
        <w:t xml:space="preserve"> </w:t>
      </w:r>
    </w:p>
    <w:p w:rsidR="00E57FA8" w:rsidRDefault="00E57FA8" w:rsidP="00E57FA8">
      <w:pPr>
        <w:pStyle w:val="afffd"/>
        <w:spacing w:line="360" w:lineRule="auto"/>
        <w:ind w:firstLine="720"/>
        <w:rPr>
          <w:rFonts w:ascii="Courier New" w:hAnsi="Courier New" w:cs="Courier New"/>
        </w:rPr>
      </w:pPr>
      <w:r>
        <w:rPr>
          <w:rStyle w:val="1f1"/>
          <w:rFonts w:eastAsiaTheme="minorEastAsia"/>
          <w:color w:val="000000"/>
        </w:rPr>
        <w:t>Для каждого участника экзамена должно быть выделено отдельное рабочее место (индивидуальный стол и стул).</w:t>
      </w:r>
    </w:p>
    <w:p w:rsidR="00E57FA8" w:rsidRDefault="00E57FA8" w:rsidP="00E57FA8">
      <w:pPr>
        <w:pStyle w:val="afffd"/>
        <w:spacing w:line="360" w:lineRule="auto"/>
        <w:ind w:firstLine="720"/>
        <w:rPr>
          <w:rFonts w:ascii="Courier New" w:hAnsi="Courier New" w:cs="Courier New"/>
        </w:rPr>
      </w:pPr>
      <w:r>
        <w:rPr>
          <w:rStyle w:val="1f1"/>
          <w:rFonts w:eastAsiaTheme="minorEastAsia"/>
          <w:color w:val="000000"/>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E57FA8" w:rsidRDefault="00E57FA8" w:rsidP="00E57FA8">
      <w:pPr>
        <w:pStyle w:val="afffd"/>
        <w:spacing w:line="360" w:lineRule="auto"/>
        <w:ind w:firstLine="720"/>
        <w:rPr>
          <w:rFonts w:ascii="Courier New" w:hAnsi="Courier New" w:cs="Courier New"/>
        </w:rPr>
      </w:pPr>
      <w:r>
        <w:rPr>
          <w:rStyle w:val="1f1"/>
          <w:rFonts w:eastAsiaTheme="minorEastAsia"/>
          <w:color w:val="000000"/>
        </w:rPr>
        <w:t>аудитории должны быть оборудованы средствами видеонаблюдения в соответствии с требованиями к размещению средств видеонаблюдения, описанными в Методических рекомендациях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w:t>
      </w:r>
    </w:p>
    <w:p w:rsidR="00E57FA8" w:rsidRDefault="00E57FA8" w:rsidP="00E57FA8">
      <w:pPr>
        <w:pStyle w:val="afffd"/>
        <w:spacing w:line="360" w:lineRule="auto"/>
        <w:ind w:firstLine="720"/>
        <w:rPr>
          <w:rFonts w:ascii="Courier New" w:hAnsi="Courier New" w:cs="Courier New"/>
        </w:rPr>
      </w:pPr>
      <w:r>
        <w:rPr>
          <w:rStyle w:val="1f1"/>
          <w:rFonts w:eastAsiaTheme="minorEastAsia"/>
          <w:color w:val="000000"/>
        </w:rPr>
        <w:t>для обеспечения печати ЭМ и сканирования бланков ЕГЭ аудитории оборудуются специализированным аппаратно-программным комплексом для проведения печати ЭМ и сканирования бланков ЕГЭ в зоне видимости камер видеонаблюдения</w:t>
      </w:r>
      <w:r>
        <w:rPr>
          <w:rStyle w:val="1f1"/>
          <w:rFonts w:eastAsiaTheme="minorEastAsia"/>
          <w:color w:val="000000"/>
          <w:vertAlign w:val="superscript"/>
        </w:rPr>
        <w:footnoteReference w:id="3"/>
      </w:r>
      <w:r>
        <w:rPr>
          <w:rStyle w:val="1f1"/>
          <w:rFonts w:eastAsiaTheme="minorEastAsia"/>
          <w:color w:val="000000"/>
        </w:rPr>
        <w:t>;</w:t>
      </w:r>
    </w:p>
    <w:p w:rsidR="00E57FA8" w:rsidRDefault="00E57FA8" w:rsidP="00E57FA8">
      <w:pPr>
        <w:pStyle w:val="afffd"/>
        <w:spacing w:line="360" w:lineRule="auto"/>
        <w:ind w:firstLine="720"/>
        <w:rPr>
          <w:rFonts w:ascii="Courier New" w:hAnsi="Courier New" w:cs="Courier New"/>
        </w:rPr>
      </w:pPr>
      <w:r>
        <w:rPr>
          <w:rStyle w:val="1f1"/>
          <w:rFonts w:eastAsiaTheme="minorEastAsia"/>
          <w:color w:val="000000"/>
        </w:rPr>
        <w:t xml:space="preserve">аудитории оборудуются специальными техническими средствами при проведении ЕГЭ для участников экзаменов с ОВЗ, участников экзаменов </w:t>
      </w:r>
      <w:r>
        <w:rPr>
          <w:rStyle w:val="1f1"/>
          <w:rFonts w:eastAsiaTheme="minorEastAsia"/>
          <w:color w:val="000000"/>
          <w:sz w:val="28"/>
          <w:szCs w:val="28"/>
        </w:rPr>
        <w:t xml:space="preserve">— </w:t>
      </w:r>
      <w:r>
        <w:rPr>
          <w:rStyle w:val="1f1"/>
          <w:rFonts w:eastAsiaTheme="minorEastAsia"/>
          <w:color w:val="000000"/>
        </w:rPr>
        <w:t>детей-инвалидов и инвалидов (при необходимости) в соответствии с 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b/>
          <w:color w:val="000000"/>
          <w:szCs w:val="26"/>
        </w:rPr>
        <w:t>В аудиториях ППЭ должны быть:</w:t>
      </w:r>
      <w:r w:rsidRPr="0053135D">
        <w:rPr>
          <w:rFonts w:eastAsia="Times New Roman" w:cs="Times New Roman"/>
          <w:color w:val="000000"/>
          <w:szCs w:val="26"/>
        </w:rPr>
        <w:t xml:space="preserve"> </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подготовлены функционирующие часы, находящиеся в поле зрения участников ЕГЭ;</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закрыты стенды, плакаты и иные материалы со справочно-познавательной информацией;</w:t>
      </w:r>
    </w:p>
    <w:p w:rsidR="00B504DC"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подготовлены рабочие места для участников ЕГЭ, обозначенные заметным номером;</w:t>
      </w:r>
    </w:p>
    <w:p w:rsidR="00B504DC" w:rsidRPr="0053135D" w:rsidRDefault="00B504DC" w:rsidP="0071444F">
      <w:pPr>
        <w:widowControl w:val="0"/>
        <w:tabs>
          <w:tab w:val="left" w:pos="4395"/>
        </w:tabs>
        <w:rPr>
          <w:rFonts w:eastAsia="Times New Roman" w:cs="Times New Roman"/>
          <w:color w:val="000000"/>
          <w:szCs w:val="26"/>
        </w:rPr>
      </w:pPr>
      <w:r>
        <w:rPr>
          <w:rFonts w:eastAsia="Times New Roman" w:cs="Times New Roman"/>
          <w:color w:val="000000"/>
          <w:szCs w:val="26"/>
        </w:rPr>
        <w:t>подготовлены места для организаторов и общественного наблюдателя;</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color w:val="000000"/>
          <w:szCs w:val="26"/>
        </w:rPr>
        <w:t xml:space="preserve">подготовлен стол, находящийся в зоне видимости камер видеонаблюдения, для осуществления </w:t>
      </w:r>
      <w:r>
        <w:rPr>
          <w:rFonts w:eastAsia="Times New Roman" w:cs="Times New Roman"/>
          <w:color w:val="000000"/>
          <w:szCs w:val="26"/>
        </w:rPr>
        <w:t xml:space="preserve">раскладки ЭМ в процессе их печати в начале экзамена и </w:t>
      </w:r>
      <w:r w:rsidRPr="0053135D">
        <w:rPr>
          <w:rFonts w:eastAsia="Times New Roman" w:cs="Times New Roman"/>
          <w:color w:val="000000"/>
          <w:szCs w:val="26"/>
        </w:rPr>
        <w:t>раскладки и последующей упаковки ЭМ, собранных организаторами у участников ЕГЭ</w:t>
      </w:r>
      <w:r>
        <w:rPr>
          <w:rFonts w:eastAsia="Times New Roman" w:cs="Times New Roman"/>
          <w:color w:val="000000"/>
          <w:szCs w:val="26"/>
        </w:rPr>
        <w:t xml:space="preserve"> после окончания экзамена</w:t>
      </w:r>
      <w:r w:rsidRPr="0053135D">
        <w:rPr>
          <w:rFonts w:eastAsia="Times New Roman" w:cs="Times New Roman"/>
          <w:color w:val="000000"/>
          <w:szCs w:val="26"/>
        </w:rPr>
        <w:t>;</w:t>
      </w:r>
    </w:p>
    <w:p w:rsidR="00B504DC" w:rsidRPr="0053135D" w:rsidRDefault="00B504DC" w:rsidP="0071444F">
      <w:pPr>
        <w:tabs>
          <w:tab w:val="left" w:pos="4395"/>
        </w:tabs>
        <w:autoSpaceDE w:val="0"/>
        <w:autoSpaceDN w:val="0"/>
        <w:adjustRightInd w:val="0"/>
        <w:rPr>
          <w:rFonts w:eastAsia="Times New Roman" w:cs="Times New Roman"/>
          <w:color w:val="000000"/>
          <w:szCs w:val="26"/>
        </w:rPr>
      </w:pPr>
      <w:r w:rsidRPr="0053135D">
        <w:rPr>
          <w:rFonts w:eastAsia="Times New Roman" w:cs="Times New Roman"/>
          <w:color w:val="000000"/>
          <w:szCs w:val="26"/>
        </w:rPr>
        <w:t xml:space="preserve">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w:t>
      </w:r>
      <w:r w:rsidR="00E57FA8">
        <w:rPr>
          <w:rFonts w:eastAsia="Times New Roman" w:cs="Times New Roman"/>
          <w:color w:val="000000"/>
          <w:szCs w:val="26"/>
        </w:rPr>
        <w:t>(</w:t>
      </w:r>
      <w:r w:rsidR="00E57FA8">
        <w:rPr>
          <w:rStyle w:val="1f1"/>
          <w:color w:val="000000"/>
        </w:rPr>
        <w:t>с запасом 10%)</w:t>
      </w:r>
      <w:r w:rsidR="00E57FA8" w:rsidRPr="0053135D">
        <w:rPr>
          <w:rFonts w:eastAsia="Times New Roman" w:cs="Times New Roman"/>
          <w:color w:val="000000"/>
          <w:szCs w:val="26"/>
        </w:rPr>
        <w:t xml:space="preserve"> </w:t>
      </w:r>
      <w:r w:rsidRPr="0053135D">
        <w:rPr>
          <w:rFonts w:eastAsia="Times New Roman" w:cs="Times New Roman"/>
          <w:color w:val="000000"/>
          <w:szCs w:val="26"/>
        </w:rPr>
        <w:t>(раздел «Говорение») черновики не выдаются).</w:t>
      </w:r>
    </w:p>
    <w:p w:rsidR="00B504DC" w:rsidRPr="0053135D" w:rsidRDefault="00B504DC" w:rsidP="0071444F">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 xml:space="preserve">б) </w:t>
      </w:r>
      <w:r>
        <w:rPr>
          <w:rFonts w:eastAsia="Times New Roman" w:cs="Times New Roman"/>
          <w:b/>
          <w:szCs w:val="26"/>
        </w:rPr>
        <w:t>Штаб</w:t>
      </w:r>
      <w:r w:rsidRPr="0053135D">
        <w:rPr>
          <w:rFonts w:eastAsia="Times New Roman" w:cs="Times New Roman"/>
          <w:b/>
          <w:szCs w:val="26"/>
        </w:rPr>
        <w:t xml:space="preserve"> ППЭ</w:t>
      </w:r>
    </w:p>
    <w:p w:rsidR="00025862" w:rsidRDefault="00025862" w:rsidP="00025862">
      <w:pPr>
        <w:pStyle w:val="afffd"/>
        <w:spacing w:line="360" w:lineRule="auto"/>
        <w:ind w:firstLine="720"/>
        <w:rPr>
          <w:rFonts w:ascii="Courier New" w:hAnsi="Courier New" w:cs="Courier New"/>
        </w:rPr>
      </w:pPr>
      <w:r>
        <w:rPr>
          <w:rStyle w:val="1f1"/>
          <w:rFonts w:eastAsiaTheme="minorEastAsia"/>
          <w:color w:val="000000"/>
        </w:rPr>
        <w:t>Штаб ППЭ оборудуется телефонной связью, персональным компьютером с необходимым программным обеспечением и средствами защиты информации, подключённым к сети «Интернет» и оборудованным принтером, персональным компьютером с необходимым программным обеспечением и средствами защиты информации, не подключённым к сети «Интернет» и оборудованным сканером. Также подготавливаются не менее 3 флеш-накопителей: основной флеш-накопитель для хранения интернет-пакетов, резервный флеш-накопитель для хранения интернет-пакетов, не менее 1 флеш-накопителя для переноса данных между станциями ППЭ.</w:t>
      </w:r>
    </w:p>
    <w:p w:rsidR="00025862" w:rsidRDefault="00025862" w:rsidP="00025862">
      <w:pPr>
        <w:pStyle w:val="afffd"/>
        <w:spacing w:line="360" w:lineRule="auto"/>
        <w:ind w:firstLine="720"/>
        <w:rPr>
          <w:rFonts w:ascii="Courier New" w:hAnsi="Courier New" w:cs="Courier New"/>
        </w:rPr>
      </w:pPr>
      <w:r>
        <w:rPr>
          <w:rStyle w:val="1f1"/>
          <w:rFonts w:eastAsiaTheme="minorEastAsia"/>
          <w:color w:val="000000"/>
        </w:rPr>
        <w:t>Штаб ППЭ оборудуется средствами видеонаблюдения, позволяющими осуществлять видеозапись и трансляцию проведения экзаменов в сети «Интернет»</w:t>
      </w:r>
      <w:r>
        <w:rPr>
          <w:rStyle w:val="1f1"/>
          <w:rFonts w:eastAsiaTheme="minorEastAsia"/>
          <w:color w:val="000000"/>
          <w:vertAlign w:val="superscript"/>
        </w:rPr>
        <w:footnoteReference w:id="4"/>
      </w:r>
      <w:r>
        <w:rPr>
          <w:rStyle w:val="1f1"/>
          <w:rFonts w:eastAsiaTheme="minorEastAsia"/>
          <w:color w:val="000000"/>
        </w:rPr>
        <w:t xml:space="preserve"> с соблюдением требований законодательства Российской Федерации в области защиты персональных данных в соответствии с Методическими рекомендациями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В Штабе ППЭ организуются места для хранения личных вещей:</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членов ГЭК;</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руководителя образовательной организации, в помещениях которой организован ППЭ, или уполномоченного им лица;</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руководителя ППЭ;</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общественных наблюдателей;</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должностных лиц Рособрнадзора;</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иных лиц, определенных Рособрнадзором;</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должностных лиц КО.</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025862" w:rsidRDefault="00025862" w:rsidP="00025862">
      <w:pPr>
        <w:pStyle w:val="afffd"/>
        <w:spacing w:line="360" w:lineRule="auto"/>
        <w:ind w:firstLine="740"/>
        <w:rPr>
          <w:rFonts w:ascii="Courier New" w:hAnsi="Courier New" w:cs="Courier New"/>
        </w:rPr>
      </w:pPr>
      <w:r>
        <w:rPr>
          <w:rStyle w:val="1f1"/>
          <w:rFonts w:eastAsiaTheme="minorEastAsia"/>
          <w:color w:val="000000"/>
        </w:rPr>
        <w:t>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 перевода бланков ЕГЭ в электронный вид в Штабе ППЭ), а также для осуществления упаковки и запечатывания ЭМ членом ГЭК в целях передачи их на хранение.</w:t>
      </w:r>
    </w:p>
    <w:p w:rsidR="00B504DC" w:rsidRPr="0053135D" w:rsidRDefault="00B504DC" w:rsidP="0071444F">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в) Медицинский кабинет либо отдельное помещение для медицинских работников</w:t>
      </w:r>
      <w:r w:rsidR="004532B4">
        <w:rPr>
          <w:rFonts w:eastAsia="Times New Roman" w:cs="Times New Roman"/>
          <w:b/>
          <w:szCs w:val="26"/>
        </w:rPr>
        <w:t xml:space="preserve">, </w:t>
      </w:r>
      <w:r w:rsidR="004532B4" w:rsidRPr="00264050">
        <w:rPr>
          <w:rFonts w:eastAsia="Times New Roman" w:cs="Times New Roman"/>
          <w:b/>
          <w:szCs w:val="26"/>
        </w:rPr>
        <w:t>изолир</w:t>
      </w:r>
      <w:r w:rsidR="004532B4">
        <w:rPr>
          <w:rFonts w:eastAsia="Times New Roman" w:cs="Times New Roman"/>
          <w:b/>
          <w:szCs w:val="26"/>
        </w:rPr>
        <w:t>ованное</w:t>
      </w:r>
      <w:r w:rsidR="004532B4" w:rsidRPr="00264050">
        <w:rPr>
          <w:rFonts w:eastAsia="Times New Roman" w:cs="Times New Roman"/>
          <w:b/>
          <w:szCs w:val="26"/>
        </w:rPr>
        <w:t xml:space="preserve"> от аудиторий, используемых для проведения экзамена</w:t>
      </w:r>
      <w:r w:rsidR="004532B4" w:rsidRPr="0053135D">
        <w:rPr>
          <w:rFonts w:eastAsia="Times New Roman" w:cs="Times New Roman"/>
          <w:b/>
          <w:szCs w:val="26"/>
        </w:rPr>
        <w:t>.</w:t>
      </w:r>
    </w:p>
    <w:p w:rsidR="00B504DC" w:rsidRPr="00025862" w:rsidRDefault="00B504DC" w:rsidP="0071444F">
      <w:pPr>
        <w:tabs>
          <w:tab w:val="left" w:pos="4395"/>
        </w:tabs>
        <w:autoSpaceDE w:val="0"/>
        <w:autoSpaceDN w:val="0"/>
        <w:adjustRightInd w:val="0"/>
        <w:rPr>
          <w:rFonts w:eastAsia="Times New Roman" w:cs="Times New Roman"/>
          <w:b/>
          <w:szCs w:val="26"/>
        </w:rPr>
      </w:pPr>
      <w:r w:rsidRPr="00025862">
        <w:rPr>
          <w:rFonts w:eastAsia="Times New Roman" w:cs="Times New Roman"/>
          <w:b/>
          <w:szCs w:val="26"/>
        </w:rPr>
        <w:t>г) Рабочие места (столы, стулья) для организаторов вне аудитории.</w:t>
      </w:r>
    </w:p>
    <w:p w:rsidR="004532B4" w:rsidRPr="00025862" w:rsidRDefault="004532B4" w:rsidP="004532B4">
      <w:pPr>
        <w:autoSpaceDE w:val="0"/>
        <w:autoSpaceDN w:val="0"/>
        <w:adjustRightInd w:val="0"/>
        <w:rPr>
          <w:rFonts w:eastAsia="Times New Roman" w:cs="Times New Roman"/>
          <w:b/>
          <w:szCs w:val="26"/>
        </w:rPr>
      </w:pPr>
      <w:r w:rsidRPr="00025862">
        <w:rPr>
          <w:rFonts w:eastAsia="Times New Roman" w:cs="Times New Roman"/>
          <w:b/>
          <w:szCs w:val="26"/>
        </w:rPr>
        <w:t>д) Помещение для общественных наблюдателей, изолированное от аудиторий для проведения экзамена.</w:t>
      </w:r>
    </w:p>
    <w:p w:rsidR="00B504DC" w:rsidRPr="00025862" w:rsidRDefault="00B504DC" w:rsidP="0071444F">
      <w:pPr>
        <w:widowControl w:val="0"/>
        <w:tabs>
          <w:tab w:val="left" w:pos="4395"/>
        </w:tabs>
        <w:rPr>
          <w:rFonts w:eastAsia="Times New Roman" w:cs="Times New Roman"/>
          <w:b/>
          <w:szCs w:val="26"/>
        </w:rPr>
      </w:pPr>
      <w:r w:rsidRPr="00025862">
        <w:rPr>
          <w:rFonts w:eastAsia="Times New Roman" w:cs="Times New Roman"/>
          <w:b/>
          <w:szCs w:val="26"/>
        </w:rPr>
        <w:t xml:space="preserve">е) </w:t>
      </w:r>
      <w:r w:rsidR="00276D91" w:rsidRPr="00025862">
        <w:rPr>
          <w:rFonts w:eastAsia="Times New Roman" w:cs="Times New Roman"/>
          <w:b/>
          <w:szCs w:val="26"/>
        </w:rPr>
        <w:t>Рабочие места с наличием стационарного и (или) переносного металлоискателя 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w:t>
      </w:r>
    </w:p>
    <w:p w:rsidR="00B504DC" w:rsidRPr="0053135D" w:rsidRDefault="00B504DC" w:rsidP="0071444F">
      <w:pPr>
        <w:widowControl w:val="0"/>
        <w:tabs>
          <w:tab w:val="left" w:pos="4395"/>
        </w:tabs>
        <w:rPr>
          <w:rFonts w:eastAsia="Times New Roman" w:cs="Times New Roman"/>
          <w:color w:val="000000"/>
          <w:szCs w:val="26"/>
        </w:rPr>
      </w:pPr>
      <w:r w:rsidRPr="0053135D">
        <w:rPr>
          <w:rFonts w:eastAsia="Times New Roman" w:cs="Times New Roman"/>
          <w:szCs w:val="26"/>
        </w:rPr>
        <w:t>Помещения, не использующиеся для проведения экзамена, в день проведения экзамена должны быть заперты и опечатаны.</w:t>
      </w:r>
      <w:r w:rsidRPr="0053135D">
        <w:rPr>
          <w:rFonts w:eastAsia="Times New Roman" w:cs="Times New Roman"/>
          <w:color w:val="000000"/>
          <w:szCs w:val="26"/>
        </w:rPr>
        <w:t xml:space="preserve"> </w:t>
      </w:r>
    </w:p>
    <w:p w:rsidR="00276D91" w:rsidRDefault="00276D91" w:rsidP="0071444F">
      <w:pPr>
        <w:widowControl w:val="0"/>
        <w:tabs>
          <w:tab w:val="left" w:pos="4395"/>
        </w:tabs>
        <w:rPr>
          <w:szCs w:val="26"/>
        </w:rPr>
      </w:pPr>
      <w:r>
        <w:rPr>
          <w:szCs w:val="26"/>
        </w:rPr>
        <w:t xml:space="preserve">Внутри ППЭ должно быть предусмотрено место для проведения инструктажа работников ППЭ (в зависимости от конфигурации ППЭ это может быть, например, одна из аудиторий, Штаб ППЭ). </w:t>
      </w:r>
    </w:p>
    <w:p w:rsidR="00B504DC" w:rsidRPr="0053135D" w:rsidRDefault="00B504DC" w:rsidP="0071444F">
      <w:pPr>
        <w:widowControl w:val="0"/>
        <w:tabs>
          <w:tab w:val="left" w:pos="4395"/>
        </w:tabs>
        <w:rPr>
          <w:rFonts w:eastAsia="Times New Roman" w:cs="Times New Roman"/>
          <w:szCs w:val="26"/>
        </w:rPr>
      </w:pPr>
      <w:r w:rsidRPr="0053135D">
        <w:rPr>
          <w:rFonts w:eastAsia="Times New Roman" w:cs="Times New Roman"/>
          <w:szCs w:val="26"/>
        </w:rPr>
        <w:t xml:space="preserve">По решению </w:t>
      </w:r>
      <w:r w:rsidR="00025862">
        <w:rPr>
          <w:rFonts w:eastAsia="Times New Roman" w:cs="Times New Roman"/>
          <w:szCs w:val="26"/>
        </w:rPr>
        <w:t>КО</w:t>
      </w:r>
      <w:r w:rsidRPr="0053135D">
        <w:rPr>
          <w:rFonts w:eastAsia="Times New Roman" w:cs="Times New Roman"/>
          <w:szCs w:val="26"/>
        </w:rPr>
        <w:t xml:space="preserve"> ППЭ также могут быть оборудованы системами подавления сигналов подвижной связи.</w:t>
      </w:r>
    </w:p>
    <w:p w:rsidR="00B504DC" w:rsidRPr="0053135D" w:rsidRDefault="00B504DC" w:rsidP="0071444F">
      <w:pPr>
        <w:pStyle w:val="20"/>
        <w:tabs>
          <w:tab w:val="left" w:pos="4395"/>
        </w:tabs>
        <w:spacing w:line="360" w:lineRule="auto"/>
      </w:pPr>
      <w:bookmarkStart w:id="43" w:name="_Toc502151592"/>
      <w:bookmarkStart w:id="44" w:name="_Toc129010218"/>
      <w:r w:rsidRPr="0053135D">
        <w:t>Особенности организации и проведения ЕГЭ для участников ЕГЭ с ОВЗ, детей-инвалидов и инвалидов</w:t>
      </w:r>
      <w:bookmarkEnd w:id="43"/>
      <w:bookmarkEnd w:id="44"/>
    </w:p>
    <w:p w:rsidR="00861A76" w:rsidRPr="00D82595" w:rsidRDefault="00861A76" w:rsidP="0071444F">
      <w:pPr>
        <w:tabs>
          <w:tab w:val="left" w:pos="4395"/>
        </w:tabs>
      </w:pPr>
      <w:r w:rsidRPr="00D82595">
        <w:t xml:space="preserve">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9B3550">
        <w:t>КО</w:t>
      </w:r>
      <w:r w:rsidRPr="00D82595">
        <w:t xml:space="preserve"> организует проведение ЕГЭ в условиях, учитывающих состояние их здоровья, особенности психофизического развития. </w:t>
      </w:r>
    </w:p>
    <w:p w:rsidR="004532B4" w:rsidRDefault="004532B4" w:rsidP="004532B4">
      <w:pPr>
        <w:pStyle w:val="aff1"/>
        <w:spacing w:line="360" w:lineRule="auto"/>
        <w:rPr>
          <w:sz w:val="26"/>
          <w:szCs w:val="26"/>
        </w:rPr>
      </w:pPr>
      <w:r w:rsidRPr="0069297B">
        <w:rPr>
          <w:sz w:val="26"/>
          <w:szCs w:val="26"/>
        </w:rPr>
        <w:t>Основанием для организации экзамена на дому, в медицинской организации являются заключение медицинской организации и рекомендации психолого-медико-педагогической комиссии (далее – ПМПК)</w:t>
      </w:r>
      <w:r>
        <w:rPr>
          <w:sz w:val="26"/>
          <w:szCs w:val="26"/>
        </w:rPr>
        <w:t xml:space="preserve">. </w:t>
      </w:r>
    </w:p>
    <w:p w:rsidR="00861A76" w:rsidRPr="00D82595" w:rsidRDefault="00861A76" w:rsidP="0071444F">
      <w:pPr>
        <w:tabs>
          <w:tab w:val="left" w:pos="4395"/>
        </w:tabs>
        <w:rPr>
          <w:rFonts w:eastAsia="Times New Roman" w:cs="Times New Roman"/>
        </w:rPr>
      </w:pPr>
      <w:r w:rsidRPr="00D82595">
        <w:rPr>
          <w:rFonts w:eastAsia="Times New Roman" w:cs="Times New Roman"/>
        </w:rPr>
        <w:t xml:space="preserve">Информация о количестве указанных участников ЕГЭ в ППЭ и о необходимости организации проведения ЕГЭ в условиях, учитывающих состояние их здоровья, особенности психофизического развития, направляется </w:t>
      </w:r>
      <w:r w:rsidR="009B3550">
        <w:rPr>
          <w:rFonts w:eastAsia="Times New Roman" w:cs="Times New Roman"/>
        </w:rPr>
        <w:t>КО</w:t>
      </w:r>
      <w:r w:rsidRPr="00D82595">
        <w:rPr>
          <w:rFonts w:eastAsia="Times New Roman" w:cs="Times New Roman"/>
        </w:rPr>
        <w:t xml:space="preserve"> (по согласованию с ГЭК) в ППЭ</w:t>
      </w:r>
      <w:r w:rsidR="00EA1497" w:rsidRPr="00D82595">
        <w:rPr>
          <w:rFonts w:eastAsia="Times New Roman" w:cs="Times New Roman"/>
        </w:rPr>
        <w:t xml:space="preserve"> </w:t>
      </w:r>
      <w:r w:rsidRPr="00D82595">
        <w:rPr>
          <w:rFonts w:eastAsia="Times New Roman" w:cs="Times New Roman"/>
          <w:b/>
        </w:rPr>
        <w:t>не</w:t>
      </w:r>
      <w:r w:rsidRPr="00D82595">
        <w:rPr>
          <w:rFonts w:eastAsia="Times New Roman" w:cs="Times New Roman"/>
        </w:rPr>
        <w:t> </w:t>
      </w:r>
      <w:r w:rsidRPr="00D82595">
        <w:rPr>
          <w:rFonts w:eastAsia="Times New Roman" w:cs="Times New Roman"/>
          <w:b/>
        </w:rPr>
        <w:t>позднее двух рабочих дней</w:t>
      </w:r>
      <w:r w:rsidRPr="00D82595">
        <w:rPr>
          <w:rFonts w:eastAsia="Times New Roman" w:cs="Times New Roman"/>
        </w:rPr>
        <w:t xml:space="preserve"> до проведения экзамена по соответствующему учебному предмету. </w:t>
      </w:r>
    </w:p>
    <w:p w:rsidR="004532B4" w:rsidRPr="005A1432" w:rsidRDefault="004532B4" w:rsidP="004532B4">
      <w:pPr>
        <w:autoSpaceDE w:val="0"/>
        <w:autoSpaceDN w:val="0"/>
        <w:adjustRightInd w:val="0"/>
        <w:rPr>
          <w:rFonts w:eastAsia="Times New Roman" w:cs="Times New Roman"/>
          <w:szCs w:val="26"/>
        </w:rPr>
      </w:pPr>
      <w:bookmarkStart w:id="45" w:name="_Toc502151593"/>
      <w:r w:rsidRPr="005A1432">
        <w:rPr>
          <w:rFonts w:eastAsia="Times New Roman" w:cs="Times New Roman"/>
          <w:szCs w:val="26"/>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w:t>
      </w:r>
      <w:r>
        <w:rPr>
          <w:rFonts w:eastAsia="Times New Roman" w:cs="Times New Roman"/>
          <w:szCs w:val="26"/>
        </w:rPr>
        <w:t xml:space="preserve">дтверждающей инвалидность) ОИВ </w:t>
      </w:r>
      <w:r w:rsidRPr="005A1432">
        <w:rPr>
          <w:rFonts w:eastAsia="Times New Roman" w:cs="Times New Roman"/>
          <w:szCs w:val="26"/>
        </w:rPr>
        <w:t xml:space="preserve">обеспечивают создание следующих условий проведения экзамена: </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увеличение продолжительности экзамена по учебному предмету на 1,5 ч</w:t>
      </w:r>
      <w:r>
        <w:rPr>
          <w:rFonts w:eastAsia="Times New Roman" w:cs="Times New Roman"/>
          <w:szCs w:val="26"/>
        </w:rPr>
        <w:t xml:space="preserve">аса (ЕГЭ по иностранным языкам </w:t>
      </w:r>
      <w:r w:rsidRPr="005A1432">
        <w:rPr>
          <w:rFonts w:eastAsia="Times New Roman" w:cs="Times New Roman"/>
          <w:szCs w:val="26"/>
        </w:rPr>
        <w:t>(раздел «Говорение» – на 30 минут);</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организация питания и перерывов для пр</w:t>
      </w:r>
      <w:r>
        <w:rPr>
          <w:rFonts w:eastAsia="Times New Roman" w:cs="Times New Roman"/>
          <w:szCs w:val="26"/>
        </w:rPr>
        <w:t xml:space="preserve">оведения необходимых лечебных </w:t>
      </w:r>
      <w:r w:rsidRPr="005A1432">
        <w:rPr>
          <w:rFonts w:eastAsia="Times New Roman" w:cs="Times New Roman"/>
          <w:szCs w:val="26"/>
        </w:rPr>
        <w:t>и профилактических мероприятий во время проведения экзамена</w:t>
      </w:r>
      <w:r>
        <w:rPr>
          <w:rFonts w:eastAsia="Times New Roman" w:cs="Times New Roman"/>
          <w:szCs w:val="26"/>
        </w:rPr>
        <w:t xml:space="preserve"> (п</w:t>
      </w:r>
      <w:r w:rsidRPr="00083685">
        <w:rPr>
          <w:rFonts w:eastAsia="Times New Roman" w:cs="Times New Roman"/>
          <w:szCs w:val="26"/>
        </w:rPr>
        <w:t>орядок организации в ППЭ питания и перерывов для проведения лечебных и профилактических мероприятий для указанных участн</w:t>
      </w:r>
      <w:r>
        <w:rPr>
          <w:rFonts w:eastAsia="Times New Roman" w:cs="Times New Roman"/>
          <w:szCs w:val="26"/>
        </w:rPr>
        <w:t>иков экзаменов определяется ОИВ)</w:t>
      </w:r>
      <w:r w:rsidRPr="005A1432">
        <w:rPr>
          <w:rFonts w:eastAsia="Times New Roman" w:cs="Times New Roman"/>
          <w:szCs w:val="26"/>
        </w:rPr>
        <w:t>;</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 xml:space="preserve">Для участников экзаменов с </w:t>
      </w:r>
      <w:r>
        <w:rPr>
          <w:rFonts w:eastAsia="Times New Roman" w:cs="Times New Roman"/>
          <w:szCs w:val="26"/>
        </w:rPr>
        <w:t>ОВЗ</w:t>
      </w:r>
      <w:r w:rsidRPr="005A1432">
        <w:rPr>
          <w:rFonts w:eastAsia="Times New Roman" w:cs="Times New Roman"/>
          <w:szCs w:val="26"/>
        </w:rPr>
        <w:t>, для обучающихся на дому, для обучающ</w:t>
      </w:r>
      <w:r>
        <w:rPr>
          <w:rFonts w:eastAsia="Times New Roman" w:cs="Times New Roman"/>
          <w:szCs w:val="26"/>
        </w:rPr>
        <w:t xml:space="preserve">ихся в медицинских организациях </w:t>
      </w:r>
      <w:r w:rsidRPr="005A1432">
        <w:rPr>
          <w:rFonts w:eastAsia="Times New Roman" w:cs="Times New Roman"/>
          <w:szCs w:val="26"/>
        </w:rPr>
        <w:t>(при предъявлении копии рекомендаций ПМП</w:t>
      </w:r>
      <w:r>
        <w:rPr>
          <w:rFonts w:eastAsia="Times New Roman" w:cs="Times New Roman"/>
          <w:szCs w:val="26"/>
        </w:rPr>
        <w:t xml:space="preserve">К), для участников экзаменов – </w:t>
      </w:r>
      <w:r w:rsidRPr="005A1432">
        <w:rPr>
          <w:rFonts w:eastAsia="Times New Roman" w:cs="Times New Roman"/>
          <w:szCs w:val="26"/>
        </w:rPr>
        <w:t xml:space="preserve">детей-инвалидов и инвалидов (при предъявлении справки, подтверждающей инвалидность, </w:t>
      </w:r>
      <w:r>
        <w:rPr>
          <w:rFonts w:eastAsia="Times New Roman" w:cs="Times New Roman"/>
          <w:szCs w:val="26"/>
        </w:rPr>
        <w:t xml:space="preserve">и копии рекомендаций ПМПК) ОИВ </w:t>
      </w:r>
      <w:r w:rsidRPr="005A1432">
        <w:rPr>
          <w:rFonts w:eastAsia="Times New Roman" w:cs="Times New Roman"/>
          <w:szCs w:val="26"/>
        </w:rPr>
        <w:t xml:space="preserve">обеспечивают создание следующих специальных условий, учитывающих состояние здоровья, особенности психофизического развития: </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w:t>
      </w:r>
      <w:r>
        <w:rPr>
          <w:rFonts w:eastAsia="Times New Roman" w:cs="Times New Roman"/>
          <w:szCs w:val="26"/>
        </w:rPr>
        <w:t xml:space="preserve">льных возможностей, помогающих </w:t>
      </w:r>
      <w:r w:rsidRPr="005A1432">
        <w:rPr>
          <w:rFonts w:eastAsia="Times New Roman" w:cs="Times New Roman"/>
          <w:szCs w:val="26"/>
        </w:rPr>
        <w:t>им занять рабочее место, передвигаться, прочитать задание, перенести ответы в экзаменационные бланки;</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использование на экзамене необходимых для выполнения заданий технических средств;</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оборудование аудитории для проведения экзамена звукоусиливающей аппаратурой как коллективного, так</w:t>
      </w:r>
      <w:r>
        <w:rPr>
          <w:rFonts w:eastAsia="Times New Roman" w:cs="Times New Roman"/>
          <w:szCs w:val="26"/>
        </w:rPr>
        <w:t xml:space="preserve"> и индивидуального пользования </w:t>
      </w:r>
      <w:r w:rsidRPr="005A1432">
        <w:rPr>
          <w:rFonts w:eastAsia="Times New Roman" w:cs="Times New Roman"/>
          <w:szCs w:val="26"/>
        </w:rPr>
        <w:t xml:space="preserve">(для слабослышащих участников экзамена); </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привлечение при необходимости ассистента-сурдопереводчика (для глухих                    и слабослышащих участников экзамена);</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w:t>
      </w:r>
      <w:r>
        <w:rPr>
          <w:rFonts w:eastAsia="Times New Roman" w:cs="Times New Roman"/>
          <w:szCs w:val="26"/>
        </w:rPr>
        <w:t>,</w:t>
      </w:r>
      <w:r w:rsidRPr="00F42478">
        <w:t xml:space="preserve"> </w:t>
      </w:r>
      <w:r w:rsidRPr="00F42478">
        <w:rPr>
          <w:rFonts w:eastAsia="Times New Roman" w:cs="Times New Roman"/>
          <w:szCs w:val="26"/>
        </w:rPr>
        <w:t>не имеющем выхода в сеть «Интернет», и не содержащем информации по сдаваемому учебному предмету,</w:t>
      </w:r>
      <w:r w:rsidRPr="005A1432">
        <w:rPr>
          <w:rFonts w:eastAsia="Times New Roman" w:cs="Times New Roman"/>
          <w:szCs w:val="26"/>
        </w:rPr>
        <w:t xml:space="preserve"> (для слепых участников экзамена); </w:t>
      </w:r>
    </w:p>
    <w:p w:rsidR="004532B4"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копирование экзаменационных материалов в увеличенном размере</w:t>
      </w:r>
      <w:r>
        <w:rPr>
          <w:rFonts w:eastAsia="Times New Roman" w:cs="Times New Roman"/>
          <w:szCs w:val="26"/>
        </w:rPr>
        <w:t xml:space="preserve"> </w:t>
      </w:r>
      <w:r w:rsidRPr="005A1432">
        <w:rPr>
          <w:rFonts w:eastAsia="Times New Roman" w:cs="Times New Roman"/>
          <w:szCs w:val="26"/>
        </w:rPr>
        <w:t>в день проведения экзамена в аудитории в присутствии членов ГЭК</w:t>
      </w:r>
      <w:r w:rsidRPr="005167F0">
        <w:t xml:space="preserve"> </w:t>
      </w:r>
      <w:r w:rsidRPr="005167F0">
        <w:rPr>
          <w:rFonts w:eastAsia="Times New Roman" w:cs="Times New Roman"/>
          <w:szCs w:val="26"/>
        </w:rPr>
        <w:t>сразу после печати ИК</w:t>
      </w:r>
      <w:r w:rsidRPr="005A1432">
        <w:rPr>
          <w:rFonts w:eastAsia="Times New Roman" w:cs="Times New Roman"/>
          <w:szCs w:val="26"/>
        </w:rPr>
        <w:t>;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4532B4" w:rsidRPr="005A1432" w:rsidRDefault="004532B4" w:rsidP="004532B4">
      <w:pPr>
        <w:autoSpaceDE w:val="0"/>
        <w:autoSpaceDN w:val="0"/>
        <w:adjustRightInd w:val="0"/>
        <w:rPr>
          <w:rFonts w:eastAsia="Times New Roman" w:cs="Times New Roman"/>
          <w:szCs w:val="26"/>
        </w:rPr>
      </w:pPr>
      <w:r w:rsidRPr="005A1432">
        <w:rPr>
          <w:rFonts w:eastAsia="Times New Roman" w:cs="Times New Roman"/>
          <w:szCs w:val="26"/>
        </w:rPr>
        <w:t>выполнение письменной экзаме</w:t>
      </w:r>
      <w:r>
        <w:rPr>
          <w:rFonts w:eastAsia="Times New Roman" w:cs="Times New Roman"/>
          <w:szCs w:val="26"/>
        </w:rPr>
        <w:t>национной работы на компьютере,</w:t>
      </w:r>
      <w:r w:rsidRPr="00B55642">
        <w:t xml:space="preserve"> </w:t>
      </w:r>
      <w:r w:rsidRPr="00B55642">
        <w:rPr>
          <w:rFonts w:eastAsia="Times New Roman" w:cs="Times New Roman"/>
          <w:szCs w:val="26"/>
        </w:rPr>
        <w:t>не имеющ</w:t>
      </w:r>
      <w:r>
        <w:rPr>
          <w:rFonts w:eastAsia="Times New Roman" w:cs="Times New Roman"/>
          <w:szCs w:val="26"/>
        </w:rPr>
        <w:t>ем</w:t>
      </w:r>
      <w:r w:rsidRPr="00B55642">
        <w:rPr>
          <w:rFonts w:eastAsia="Times New Roman" w:cs="Times New Roman"/>
          <w:szCs w:val="26"/>
        </w:rPr>
        <w:t xml:space="preserve"> выхода в сеть «Интернет»</w:t>
      </w:r>
      <w:r w:rsidR="00A27EE7">
        <w:rPr>
          <w:rFonts w:eastAsia="Times New Roman" w:cs="Times New Roman"/>
          <w:szCs w:val="26"/>
        </w:rPr>
        <w:t xml:space="preserve">, </w:t>
      </w:r>
      <w:r w:rsidRPr="00B55642">
        <w:rPr>
          <w:rFonts w:eastAsia="Times New Roman" w:cs="Times New Roman"/>
          <w:szCs w:val="26"/>
        </w:rPr>
        <w:t>не содержащ</w:t>
      </w:r>
      <w:r>
        <w:rPr>
          <w:rFonts w:eastAsia="Times New Roman" w:cs="Times New Roman"/>
          <w:szCs w:val="26"/>
        </w:rPr>
        <w:t>ем</w:t>
      </w:r>
      <w:r w:rsidRPr="00B55642">
        <w:rPr>
          <w:rFonts w:eastAsia="Times New Roman" w:cs="Times New Roman"/>
          <w:szCs w:val="26"/>
        </w:rPr>
        <w:t xml:space="preserve"> информации </w:t>
      </w:r>
      <w:r>
        <w:rPr>
          <w:rFonts w:eastAsia="Times New Roman" w:cs="Times New Roman"/>
          <w:szCs w:val="26"/>
        </w:rPr>
        <w:t>по сдаваемому учебному предмету,</w:t>
      </w:r>
      <w:r w:rsidR="00A27EE7">
        <w:rPr>
          <w:rFonts w:eastAsia="Times New Roman" w:cs="Times New Roman"/>
          <w:szCs w:val="26"/>
        </w:rPr>
        <w:t xml:space="preserve"> с отключенной проверкой правописания</w:t>
      </w:r>
      <w:r w:rsidRPr="005A1432">
        <w:rPr>
          <w:rFonts w:eastAsia="Times New Roman" w:cs="Times New Roman"/>
          <w:szCs w:val="26"/>
        </w:rPr>
        <w:t xml:space="preserve">. </w:t>
      </w:r>
    </w:p>
    <w:p w:rsidR="004532B4" w:rsidRPr="0053135D" w:rsidRDefault="004532B4" w:rsidP="004532B4">
      <w:pPr>
        <w:autoSpaceDE w:val="0"/>
        <w:autoSpaceDN w:val="0"/>
        <w:adjustRightInd w:val="0"/>
        <w:rPr>
          <w:rFonts w:eastAsia="Times New Roman" w:cs="Times New Roman"/>
          <w:szCs w:val="26"/>
        </w:rPr>
      </w:pPr>
      <w:r>
        <w:rPr>
          <w:rFonts w:eastAsia="Times New Roman" w:cs="Times New Roman"/>
          <w:szCs w:val="26"/>
        </w:rPr>
        <w:t>Аудитории, в которых участники экзаменов</w:t>
      </w:r>
      <w:r w:rsidRPr="00BC1967">
        <w:rPr>
          <w:rFonts w:eastAsia="Times New Roman" w:cs="Times New Roman"/>
          <w:szCs w:val="26"/>
        </w:rPr>
        <w:t xml:space="preserve"> с ОВЗ, </w:t>
      </w:r>
      <w:r>
        <w:rPr>
          <w:rFonts w:eastAsia="Times New Roman" w:cs="Times New Roman"/>
          <w:szCs w:val="26"/>
        </w:rPr>
        <w:t xml:space="preserve">участники экзаменов </w:t>
      </w:r>
      <w:r>
        <w:rPr>
          <w:rFonts w:cs="Times New Roman"/>
          <w:sz w:val="28"/>
          <w:szCs w:val="28"/>
        </w:rPr>
        <w:t xml:space="preserve">– </w:t>
      </w:r>
      <w:r w:rsidRPr="00BC1967">
        <w:rPr>
          <w:rFonts w:eastAsia="Times New Roman" w:cs="Times New Roman"/>
          <w:szCs w:val="26"/>
        </w:rPr>
        <w:t>дети-инвалиды и инвалиды</w:t>
      </w:r>
      <w:r>
        <w:rPr>
          <w:rFonts w:eastAsia="Times New Roman" w:cs="Times New Roman"/>
          <w:szCs w:val="26"/>
        </w:rPr>
        <w:t xml:space="preserve"> сдают ЕГЭ, должны иметь соответствующую отметку в РИС для отключения онлайн трансляции </w:t>
      </w:r>
      <w:r w:rsidRPr="00704398">
        <w:rPr>
          <w:rFonts w:eastAsia="Times New Roman" w:cs="Times New Roman"/>
          <w:szCs w:val="26"/>
        </w:rPr>
        <w:t>в сет</w:t>
      </w:r>
      <w:r>
        <w:rPr>
          <w:rFonts w:eastAsia="Times New Roman" w:cs="Times New Roman"/>
          <w:szCs w:val="26"/>
        </w:rPr>
        <w:t>и</w:t>
      </w:r>
      <w:r w:rsidRPr="00704398">
        <w:rPr>
          <w:rFonts w:eastAsia="Times New Roman" w:cs="Times New Roman"/>
          <w:szCs w:val="26"/>
        </w:rPr>
        <w:t xml:space="preserve"> «Интернет»</w:t>
      </w:r>
      <w:r>
        <w:rPr>
          <w:rFonts w:eastAsia="Times New Roman" w:cs="Times New Roman"/>
          <w:szCs w:val="26"/>
        </w:rPr>
        <w:t>.</w:t>
      </w:r>
    </w:p>
    <w:p w:rsidR="004532B4" w:rsidRDefault="004532B4" w:rsidP="004532B4">
      <w:pPr>
        <w:autoSpaceDE w:val="0"/>
        <w:autoSpaceDN w:val="0"/>
        <w:adjustRightInd w:val="0"/>
        <w:rPr>
          <w:rFonts w:eastAsia="Times New Roman" w:cs="Times New Roman"/>
          <w:szCs w:val="26"/>
        </w:rPr>
      </w:pPr>
      <w:r w:rsidRPr="0053135D">
        <w:rPr>
          <w:rFonts w:eastAsia="Times New Roman" w:cs="Times New Roman"/>
          <w:szCs w:val="26"/>
        </w:rPr>
        <w:t xml:space="preserve">Ответы на задания экзаменационной работы, выполненные </w:t>
      </w:r>
      <w:r w:rsidRPr="0053135D">
        <w:rPr>
          <w:rFonts w:eastAsia="Times New Roman" w:cs="Times New Roman"/>
          <w:b/>
          <w:szCs w:val="26"/>
        </w:rPr>
        <w:t>слепыми и слабовидящими участниками ЕГЭ</w:t>
      </w:r>
      <w:r w:rsidRPr="0053135D">
        <w:rPr>
          <w:rFonts w:eastAsia="Times New Roman" w:cs="Times New Roman"/>
          <w:szCs w:val="26"/>
        </w:rPr>
        <w:t xml:space="preserve">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7626A9" w:rsidRPr="007626A9" w:rsidRDefault="007626A9" w:rsidP="007626A9">
      <w:pPr>
        <w:contextualSpacing/>
        <w:rPr>
          <w:szCs w:val="26"/>
        </w:rPr>
      </w:pPr>
      <w:r w:rsidRPr="007626A9">
        <w:rPr>
          <w:szCs w:val="26"/>
        </w:rPr>
        <w:t xml:space="preserve">В случае выполнения заданий участником </w:t>
      </w:r>
      <w:r>
        <w:rPr>
          <w:szCs w:val="26"/>
        </w:rPr>
        <w:t>Е</w:t>
      </w:r>
      <w:r w:rsidRPr="007626A9">
        <w:rPr>
          <w:szCs w:val="26"/>
        </w:rPr>
        <w:t xml:space="preserve">ГЭ на компьютере по окончании экзамена ответы распечатываются, участник экзамена подписывает лист (листы) с ответами (участник или организатор указывает общее количество листов). К распечатанным листам с ответами могут быть приложены рукописные листы с ответами на задания, оформить ответы на которые участник не может с помощью ПК. Перенос ответов на стандартные бланки производится организаторами или ассистентами в аудитории под контролем члена ГЭК после ухода участника экзамена. В поле «Подпись участника» организатор (ассистент) делает запись «Копия верна» и ставит свою подпись. В возвратный </w:t>
      </w:r>
      <w:r>
        <w:rPr>
          <w:szCs w:val="26"/>
        </w:rPr>
        <w:t>доставочный пакет</w:t>
      </w:r>
      <w:r w:rsidRPr="007626A9">
        <w:rPr>
          <w:szCs w:val="26"/>
        </w:rPr>
        <w:t xml:space="preserve"> упаковываются стандартные бланки ответов и все листы с ответами, с которых осуществлялся перенос на стандартные бланки.</w:t>
      </w:r>
    </w:p>
    <w:p w:rsidR="007626A9" w:rsidRPr="0053135D" w:rsidRDefault="007626A9" w:rsidP="004532B4">
      <w:pPr>
        <w:autoSpaceDE w:val="0"/>
        <w:autoSpaceDN w:val="0"/>
        <w:adjustRightInd w:val="0"/>
        <w:rPr>
          <w:rFonts w:eastAsia="Times New Roman" w:cs="Times New Roman"/>
          <w:szCs w:val="26"/>
        </w:rPr>
      </w:pPr>
    </w:p>
    <w:p w:rsidR="009D0728" w:rsidRPr="0053135D" w:rsidRDefault="009D0728" w:rsidP="0071444F">
      <w:pPr>
        <w:pStyle w:val="20"/>
        <w:tabs>
          <w:tab w:val="left" w:pos="4395"/>
        </w:tabs>
      </w:pPr>
      <w:bookmarkStart w:id="46" w:name="_Toc129010219"/>
      <w:r w:rsidRPr="0053135D">
        <w:t xml:space="preserve">Особенности организации ППЭ на дому, </w:t>
      </w:r>
      <w:r>
        <w:t>на базе</w:t>
      </w:r>
      <w:r w:rsidRPr="0053135D">
        <w:t> медицинско</w:t>
      </w:r>
      <w:r>
        <w:t>го</w:t>
      </w:r>
      <w:r w:rsidRPr="0053135D">
        <w:t xml:space="preserve"> учреждени</w:t>
      </w:r>
      <w:r>
        <w:t>я</w:t>
      </w:r>
      <w:bookmarkEnd w:id="45"/>
      <w:bookmarkEnd w:id="46"/>
      <w:r w:rsidRPr="0053135D">
        <w:t xml:space="preserve"> </w:t>
      </w:r>
    </w:p>
    <w:p w:rsidR="003D083C" w:rsidRDefault="003D083C" w:rsidP="0071444F">
      <w:pPr>
        <w:tabs>
          <w:tab w:val="left" w:pos="4395"/>
        </w:tabs>
        <w:rPr>
          <w:rFonts w:eastAsia="Times New Roman"/>
        </w:rPr>
      </w:pPr>
      <w:r w:rsidRPr="003D083C">
        <w:rPr>
          <w:rFonts w:eastAsia="Times New Roman"/>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(или в медицинском учреждении).</w:t>
      </w:r>
    </w:p>
    <w:p w:rsidR="009D0728" w:rsidRDefault="00861A76" w:rsidP="0071444F">
      <w:pPr>
        <w:tabs>
          <w:tab w:val="left" w:pos="4395"/>
        </w:tabs>
        <w:rPr>
          <w:rFonts w:eastAsia="Times New Roman"/>
        </w:rPr>
      </w:pPr>
      <w:r w:rsidRPr="00D82595">
        <w:rPr>
          <w:rFonts w:eastAsia="Times New Roman"/>
        </w:rPr>
        <w:t>ППЭ на дому организуется по месту жительства участника ЕГЭ, по месту нахождения</w:t>
      </w:r>
      <w:r w:rsidR="00EA1497" w:rsidRPr="00D82595">
        <w:rPr>
          <w:rFonts w:eastAsia="Times New Roman"/>
        </w:rPr>
        <w:t xml:space="preserve"> </w:t>
      </w:r>
      <w:r w:rsidRPr="00D82595">
        <w:rPr>
          <w:rFonts w:eastAsia="Times New Roman"/>
        </w:rPr>
        <w:t>медицинского учреждения, (больницы), в котором участник ЕГЭ находится на длительном лечении, с выполнением минимальных требований к процедуре и технологии проведения ЕГЭ.</w:t>
      </w:r>
      <w:r w:rsidR="00F1247F">
        <w:rPr>
          <w:rFonts w:eastAsia="Times New Roman"/>
        </w:rPr>
        <w:t xml:space="preserve"> </w:t>
      </w:r>
    </w:p>
    <w:p w:rsidR="009D0728" w:rsidRPr="003D083C" w:rsidRDefault="009D0728" w:rsidP="0071444F">
      <w:pPr>
        <w:tabs>
          <w:tab w:val="left" w:pos="4395"/>
        </w:tabs>
        <w:rPr>
          <w:rFonts w:eastAsia="Times New Roman"/>
        </w:rPr>
      </w:pPr>
      <w:r w:rsidRPr="003D083C">
        <w:rPr>
          <w:rFonts w:eastAsia="Times New Roman"/>
        </w:rPr>
        <w:t>Экзамен организуется с использованием бумажной технологии, но при наличии технических и организационно-технологических возможностей допускается использование печати ЭМ в ППЭ.</w:t>
      </w:r>
    </w:p>
    <w:p w:rsidR="002B0655" w:rsidRDefault="00861A76" w:rsidP="002B0655">
      <w:pPr>
        <w:autoSpaceDE w:val="0"/>
        <w:autoSpaceDN w:val="0"/>
        <w:adjustRightInd w:val="0"/>
        <w:rPr>
          <w:rFonts w:eastAsia="Times New Roman"/>
        </w:rPr>
      </w:pPr>
      <w:r w:rsidRPr="00D82595">
        <w:rPr>
          <w:rFonts w:eastAsia="Times New Roman"/>
        </w:rPr>
        <w:t>В ППЭ на дому, медицинском учреждении (больнице)</w:t>
      </w:r>
      <w:r w:rsidR="00EA1497" w:rsidRPr="00D82595">
        <w:rPr>
          <w:rFonts w:eastAsia="Times New Roman"/>
        </w:rPr>
        <w:t xml:space="preserve"> </w:t>
      </w:r>
      <w:r w:rsidRPr="00D82595">
        <w:rPr>
          <w:rFonts w:eastAsia="Times New Roman"/>
        </w:rPr>
        <w:t xml:space="preserve">присутствуют руководитель ППЭ, не менее одного организатора, член ГЭК. </w:t>
      </w:r>
      <w:r w:rsidR="00EA1497" w:rsidRPr="00D82595">
        <w:rPr>
          <w:rFonts w:eastAsia="Times New Roman"/>
        </w:rPr>
        <w:t xml:space="preserve">Родители участников экзаменов вправе привлекаться в качестве ассистентов при проведении ГИА (с обязательным внесением их в региональную информационную систему и распределением их в указанный ППЭ на дому). </w:t>
      </w:r>
    </w:p>
    <w:p w:rsidR="002B0655" w:rsidRDefault="002B0655" w:rsidP="002B0655">
      <w:pPr>
        <w:autoSpaceDE w:val="0"/>
        <w:autoSpaceDN w:val="0"/>
        <w:adjustRightInd w:val="0"/>
        <w:rPr>
          <w:rFonts w:eastAsia="Times New Roman" w:cs="Times New Roman"/>
          <w:szCs w:val="26"/>
        </w:rPr>
      </w:pPr>
      <w:r>
        <w:rPr>
          <w:rFonts w:eastAsia="Times New Roman" w:cs="Times New Roman"/>
          <w:szCs w:val="26"/>
        </w:rPr>
        <w:t>В</w:t>
      </w:r>
      <w:r w:rsidRPr="00116B73">
        <w:rPr>
          <w:rFonts w:eastAsia="Times New Roman" w:cs="Times New Roman"/>
          <w:szCs w:val="26"/>
        </w:rPr>
        <w:t xml:space="preserve"> целях оптимизации условий проведения </w:t>
      </w:r>
      <w:r>
        <w:rPr>
          <w:rFonts w:eastAsia="Times New Roman" w:cs="Times New Roman"/>
          <w:szCs w:val="26"/>
        </w:rPr>
        <w:t>экзамена</w:t>
      </w:r>
      <w:r w:rsidRPr="00116B73">
        <w:rPr>
          <w:rFonts w:eastAsia="Times New Roman" w:cs="Times New Roman"/>
          <w:szCs w:val="26"/>
        </w:rPr>
        <w:t xml:space="preserve"> допускается совмещение отдельных полномочий и обязанностей лицами, привлекаемыми к проведению </w:t>
      </w:r>
      <w:r>
        <w:rPr>
          <w:rFonts w:eastAsia="Times New Roman" w:cs="Times New Roman"/>
          <w:szCs w:val="26"/>
        </w:rPr>
        <w:t>экзамена</w:t>
      </w:r>
      <w:r w:rsidRPr="00116B73">
        <w:rPr>
          <w:rFonts w:eastAsia="Times New Roman" w:cs="Times New Roman"/>
          <w:szCs w:val="26"/>
        </w:rPr>
        <w:t xml:space="preserve"> на дому, </w:t>
      </w:r>
      <w:r>
        <w:rPr>
          <w:rFonts w:eastAsia="Times New Roman" w:cs="Times New Roman"/>
          <w:szCs w:val="26"/>
        </w:rPr>
        <w:t xml:space="preserve">в медицинской организации по согласованию с ГЭК. </w:t>
      </w:r>
      <w:r w:rsidRPr="00116B73">
        <w:rPr>
          <w:rFonts w:eastAsia="Times New Roman" w:cs="Times New Roman"/>
          <w:szCs w:val="26"/>
        </w:rPr>
        <w:t xml:space="preserve">Таким образом, при совмещении отдельных полномочий и обязанностей лицами, привлекаемыми к проведению </w:t>
      </w:r>
      <w:r>
        <w:rPr>
          <w:rFonts w:eastAsia="Times New Roman" w:cs="Times New Roman"/>
          <w:szCs w:val="26"/>
        </w:rPr>
        <w:t>экзамена</w:t>
      </w:r>
      <w:r w:rsidRPr="00116B73">
        <w:rPr>
          <w:rFonts w:eastAsia="Times New Roman" w:cs="Times New Roman"/>
          <w:szCs w:val="26"/>
        </w:rPr>
        <w:t xml:space="preserve"> на дому, </w:t>
      </w:r>
      <w:r>
        <w:rPr>
          <w:rFonts w:eastAsia="Times New Roman" w:cs="Times New Roman"/>
          <w:szCs w:val="26"/>
        </w:rPr>
        <w:t xml:space="preserve">в медицинской организации, </w:t>
      </w:r>
      <w:r w:rsidRPr="00116B73">
        <w:rPr>
          <w:rFonts w:eastAsia="Times New Roman" w:cs="Times New Roman"/>
          <w:szCs w:val="26"/>
        </w:rPr>
        <w:t xml:space="preserve">в </w:t>
      </w:r>
      <w:r>
        <w:rPr>
          <w:rFonts w:eastAsia="Times New Roman" w:cs="Times New Roman"/>
          <w:szCs w:val="26"/>
        </w:rPr>
        <w:t>указанном ППЭ</w:t>
      </w:r>
      <w:r w:rsidRPr="00116B73">
        <w:rPr>
          <w:rFonts w:eastAsia="Times New Roman" w:cs="Times New Roman"/>
          <w:szCs w:val="26"/>
        </w:rPr>
        <w:t xml:space="preserve"> могут присутствовать: член ГЭК, который может выполнять функционал руководителя ППЭ, организатор, который может одновременно выполнять функции </w:t>
      </w:r>
      <w:r>
        <w:rPr>
          <w:rFonts w:eastAsia="Times New Roman" w:cs="Times New Roman"/>
          <w:szCs w:val="26"/>
        </w:rPr>
        <w:t>ассистента</w:t>
      </w:r>
      <w:r w:rsidRPr="00116B73">
        <w:rPr>
          <w:rFonts w:eastAsia="Times New Roman" w:cs="Times New Roman"/>
          <w:szCs w:val="26"/>
        </w:rPr>
        <w:t>.</w:t>
      </w:r>
    </w:p>
    <w:p w:rsidR="00EA1497" w:rsidRPr="00D82595" w:rsidRDefault="00EA1497" w:rsidP="0071444F">
      <w:pPr>
        <w:tabs>
          <w:tab w:val="left" w:pos="4395"/>
        </w:tabs>
        <w:rPr>
          <w:rFonts w:eastAsia="Times New Roman"/>
        </w:rPr>
      </w:pPr>
      <w:r w:rsidRPr="00D82595">
        <w:rPr>
          <w:rFonts w:eastAsia="Times New Roman"/>
        </w:rPr>
        <w:t>Лица, привлекаемые к проведению ЕГЭ, прибывают в ППЭ на дому не ранее 09.00 по местному времени.</w:t>
      </w:r>
    </w:p>
    <w:p w:rsidR="00861A76" w:rsidRPr="00D82595" w:rsidRDefault="00861A76" w:rsidP="0071444F">
      <w:pPr>
        <w:tabs>
          <w:tab w:val="left" w:pos="4395"/>
        </w:tabs>
        <w:rPr>
          <w:rFonts w:eastAsia="Times New Roman"/>
        </w:rPr>
      </w:pPr>
      <w:r w:rsidRPr="00D82595">
        <w:rPr>
          <w:rFonts w:eastAsia="Times New Roman"/>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 режиме «офлайн»).</w:t>
      </w:r>
    </w:p>
    <w:p w:rsidR="00EA1497" w:rsidRPr="00D82595" w:rsidRDefault="00EA1497" w:rsidP="0071444F">
      <w:pPr>
        <w:tabs>
          <w:tab w:val="left" w:pos="4395"/>
        </w:tabs>
        <w:rPr>
          <w:rFonts w:eastAsia="Times New Roman"/>
        </w:rPr>
      </w:pPr>
      <w:r w:rsidRPr="00D82595">
        <w:rPr>
          <w:rFonts w:eastAsia="Times New Roman"/>
        </w:rPr>
        <w:t>В случае проведения в ППЭ на дому ЕГЭ по иностранному языку 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861A76" w:rsidRPr="00D82595" w:rsidRDefault="00861A76" w:rsidP="0071444F">
      <w:pPr>
        <w:tabs>
          <w:tab w:val="left" w:pos="4395"/>
        </w:tabs>
        <w:rPr>
          <w:rFonts w:eastAsia="Times New Roman"/>
        </w:rPr>
      </w:pPr>
      <w:r w:rsidRPr="00D82595">
        <w:rPr>
          <w:rFonts w:eastAsia="Times New Roman"/>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DA2206" w:rsidRPr="0053135D" w:rsidRDefault="00861A76" w:rsidP="0071444F">
      <w:pPr>
        <w:tabs>
          <w:tab w:val="left" w:pos="4395"/>
        </w:tabs>
        <w:autoSpaceDE w:val="0"/>
        <w:autoSpaceDN w:val="0"/>
        <w:adjustRightInd w:val="0"/>
        <w:rPr>
          <w:rFonts w:eastAsia="Times New Roman" w:cs="Times New Roman"/>
          <w:szCs w:val="26"/>
        </w:rPr>
      </w:pPr>
      <w:r w:rsidRPr="00D82595">
        <w:rPr>
          <w:rFonts w:eastAsia="Times New Roman"/>
        </w:rPr>
        <w:t>Конкретные особенности организации ППЭ для различных категорий участников ЕГЭ с ОВЗ представлены в </w:t>
      </w:r>
      <w:r w:rsidR="00DA2206" w:rsidRPr="0053135D">
        <w:rPr>
          <w:rFonts w:eastAsia="Times New Roman" w:cs="Times New Roman"/>
          <w:szCs w:val="26"/>
        </w:rPr>
        <w:t>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861A76" w:rsidRPr="00D82595" w:rsidRDefault="00861A76" w:rsidP="0071444F">
      <w:pPr>
        <w:tabs>
          <w:tab w:val="left" w:pos="4395"/>
        </w:tabs>
        <w:rPr>
          <w:rFonts w:eastAsia="Times New Roman" w:cs="Times New Roman"/>
          <w:szCs w:val="26"/>
        </w:rPr>
      </w:pPr>
    </w:p>
    <w:p w:rsidR="00AB5D05" w:rsidRPr="0053135D" w:rsidRDefault="00AB5D05" w:rsidP="0071444F">
      <w:pPr>
        <w:pStyle w:val="1"/>
        <w:tabs>
          <w:tab w:val="left" w:pos="4395"/>
        </w:tabs>
        <w:spacing w:line="360" w:lineRule="auto"/>
      </w:pPr>
      <w:bookmarkStart w:id="47" w:name="_Toc502151595"/>
      <w:bookmarkStart w:id="48" w:name="_Toc129010220"/>
      <w:r w:rsidRPr="0053135D">
        <w:t>Подготовительный этап: организационно-технологические мероприятия, проводимые в ППЭ накануне экзамена</w:t>
      </w:r>
      <w:bookmarkEnd w:id="47"/>
      <w:bookmarkEnd w:id="48"/>
    </w:p>
    <w:p w:rsidR="00AB5D05" w:rsidRPr="0053135D" w:rsidRDefault="00AB5D05" w:rsidP="0071444F">
      <w:pPr>
        <w:pStyle w:val="20"/>
        <w:tabs>
          <w:tab w:val="left" w:pos="4395"/>
        </w:tabs>
        <w:spacing w:line="360" w:lineRule="auto"/>
      </w:pPr>
      <w:bookmarkStart w:id="49" w:name="_Toc502151596"/>
      <w:bookmarkStart w:id="50" w:name="_Toc129010221"/>
      <w:r w:rsidRPr="0053135D">
        <w:t>Готовность ППЭ</w:t>
      </w:r>
      <w:bookmarkEnd w:id="49"/>
      <w:bookmarkEnd w:id="50"/>
    </w:p>
    <w:p w:rsidR="00025862" w:rsidRDefault="00025862" w:rsidP="00025862">
      <w:pPr>
        <w:pStyle w:val="afffd"/>
        <w:spacing w:line="480" w:lineRule="auto"/>
        <w:ind w:firstLine="740"/>
        <w:rPr>
          <w:rFonts w:ascii="Courier New" w:hAnsi="Courier New" w:cs="Courier New"/>
        </w:rPr>
      </w:pPr>
      <w:r>
        <w:rPr>
          <w:rStyle w:val="1f1"/>
          <w:rFonts w:eastAsiaTheme="minorEastAsia"/>
          <w:b/>
          <w:bCs/>
          <w:color w:val="000000"/>
        </w:rPr>
        <w:t xml:space="preserve">Проверка готовности </w:t>
      </w:r>
      <w:r>
        <w:rPr>
          <w:rStyle w:val="1f1"/>
          <w:rFonts w:eastAsiaTheme="minorEastAsia"/>
          <w:color w:val="000000"/>
        </w:rPr>
        <w:t>ППЭ проводится в 2 этапа:</w:t>
      </w:r>
    </w:p>
    <w:p w:rsidR="00025862" w:rsidRDefault="00025862" w:rsidP="00025862">
      <w:pPr>
        <w:pStyle w:val="afffd"/>
        <w:widowControl w:val="0"/>
        <w:numPr>
          <w:ilvl w:val="0"/>
          <w:numId w:val="31"/>
        </w:numPr>
        <w:tabs>
          <w:tab w:val="left" w:pos="971"/>
        </w:tabs>
        <w:spacing w:after="0" w:line="480" w:lineRule="auto"/>
        <w:ind w:firstLine="740"/>
        <w:contextualSpacing w:val="0"/>
      </w:pPr>
      <w:r>
        <w:rPr>
          <w:rStyle w:val="1f1"/>
          <w:rFonts w:eastAsiaTheme="minorEastAsia"/>
          <w:color w:val="000000"/>
        </w:rPr>
        <w:t>этап - не позднее чем за две недели до начала экзаменов по решению председателя ГЭК - членами ГЭК. 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при участии технического специалиста выполняются работы по обеспечению доставки ЭМ по сети «Интернет».</w:t>
      </w:r>
    </w:p>
    <w:p w:rsidR="00025862" w:rsidRDefault="00025862" w:rsidP="00025862">
      <w:pPr>
        <w:pStyle w:val="afffd"/>
        <w:widowControl w:val="0"/>
        <w:numPr>
          <w:ilvl w:val="0"/>
          <w:numId w:val="31"/>
        </w:numPr>
        <w:tabs>
          <w:tab w:val="left" w:pos="971"/>
        </w:tabs>
        <w:spacing w:after="0" w:line="480" w:lineRule="auto"/>
        <w:ind w:firstLine="740"/>
        <w:contextualSpacing w:val="0"/>
      </w:pPr>
      <w:r>
        <w:rPr>
          <w:rStyle w:val="1f1"/>
          <w:rFonts w:eastAsiaTheme="minorEastAsia"/>
          <w:color w:val="000000"/>
        </w:rPr>
        <w:t>этап - не позднее чем за один календарный день до экзамена - руководителем ППЭ и руководителем ОО. По итогам проверки заполняется форма ППЭ-01 «Акт готовности ППЭ»</w:t>
      </w:r>
      <w:r>
        <w:rPr>
          <w:rStyle w:val="1f1"/>
          <w:rFonts w:eastAsiaTheme="minorEastAsia"/>
          <w:color w:val="000000"/>
          <w:vertAlign w:val="superscript"/>
        </w:rPr>
        <w:footnoteReference w:id="5"/>
      </w:r>
      <w:r>
        <w:rPr>
          <w:rStyle w:val="1f1"/>
          <w:rFonts w:eastAsiaTheme="minorEastAsia"/>
          <w:color w:val="000000"/>
        </w:rPr>
        <w:t xml:space="preserve"> </w:t>
      </w:r>
      <w:r w:rsidRPr="0099213E">
        <w:rPr>
          <w:rStyle w:val="1f1"/>
          <w:rFonts w:eastAsiaTheme="minorEastAsia"/>
          <w:color w:val="000000"/>
        </w:rPr>
        <w:t>(передается из РЦОИ),</w:t>
      </w:r>
      <w:r>
        <w:rPr>
          <w:rStyle w:val="1f1"/>
          <w:rFonts w:eastAsiaTheme="minorEastAsia"/>
          <w:color w:val="000000"/>
        </w:rPr>
        <w:t xml:space="preserve"> которая остается в ППЭ и предоставляется по требованию.</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Для обеспечения доступа в личный кабинет ППЭ техническому специалисту необходимо:</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получить в РЦОИ реквизиты доступа в личный кабинет ППЭ,</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в Штабе ППЭ подготовить компьютеры (ноутбуки), имеющие доступ в сеть «Интернет» (основной и резервный);</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установить в браузере на компьютерах (ноутбуках), предназначенных для работы с личным кабинетом ППЭ, криптосредства для работы с токеном члена ГЭК.</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Для подтверждения настройки станции авторизации необходимо:</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установить и настроить в Штабе ППЭ основную и резервную станции авторизации;</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проверить настройки основной и резервной станций авторизации и подтвердить их путем авторизации с токеном члена ГЭК (для подтверждения настроек достаточно наличия сведений о токене члена ГЭК на специализированном федеральном портале, назначение члена ГЭК на экзамены не требуется).</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Станция авторизации обеспечивает функции печати ДБО № 2, формирования пароля доступа к КИМ в случае отсутствия доступа в сеть «Интернет» в день проведения экзамена, а также функции взаимодействия с сервером РЦОИ до их включения в личный кабинет ППЭ.</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В личном кабинете ППЭ необходимо скачать все доступные интернет-пакеты;</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сохранить полученные интернет-пакеты на основной и резервный флеш-накопители для хранения интернет-пакетов;</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передать основной и резервный флеш-накопители для хранения интернет-пакетов руководителю ОО или руководителю ППЭ на хранение в сейфе в Штабе ППЭ. Хранение осуществляется с использованием мер информационной безопасности.</w:t>
      </w:r>
    </w:p>
    <w:p w:rsidR="00025862" w:rsidRDefault="00025862" w:rsidP="00025862">
      <w:pPr>
        <w:pStyle w:val="afffd"/>
        <w:spacing w:line="480" w:lineRule="auto"/>
        <w:ind w:firstLine="740"/>
        <w:rPr>
          <w:rFonts w:ascii="Courier New" w:hAnsi="Courier New" w:cs="Courier New"/>
        </w:rPr>
      </w:pPr>
      <w:r>
        <w:rPr>
          <w:rStyle w:val="1f1"/>
          <w:rFonts w:eastAsiaTheme="minorEastAsia"/>
          <w:color w:val="000000"/>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по ППЭ участниках и аудиторном фонде ППЭ.</w:t>
      </w:r>
    </w:p>
    <w:p w:rsidR="00025862" w:rsidRDefault="00025862" w:rsidP="00025862">
      <w:pPr>
        <w:pStyle w:val="afffd"/>
        <w:spacing w:line="480" w:lineRule="auto"/>
        <w:ind w:firstLine="720"/>
        <w:rPr>
          <w:rFonts w:ascii="Courier New" w:hAnsi="Courier New" w:cs="Courier New"/>
        </w:rPr>
      </w:pPr>
      <w:r>
        <w:rPr>
          <w:rStyle w:val="1f1"/>
          <w:rFonts w:eastAsiaTheme="minorEastAsia"/>
          <w:color w:val="000000"/>
        </w:rPr>
        <w:t>Интернет-пакеты на каждую дату и предмет экзамена должны быть скачаны до начала технической подготовки к экзамену.</w:t>
      </w:r>
    </w:p>
    <w:p w:rsidR="00025862" w:rsidRDefault="00025862" w:rsidP="006F4A3F">
      <w:pPr>
        <w:pStyle w:val="afffd"/>
        <w:spacing w:line="360" w:lineRule="auto"/>
        <w:ind w:firstLine="720"/>
        <w:rPr>
          <w:rFonts w:ascii="Courier New" w:hAnsi="Courier New" w:cs="Courier New"/>
        </w:rPr>
      </w:pPr>
      <w:r>
        <w:rPr>
          <w:rStyle w:val="1f1"/>
          <w:rFonts w:eastAsiaTheme="minorEastAsia"/>
          <w:color w:val="000000"/>
        </w:rPr>
        <w:t>Кроме того, проводятся:</w:t>
      </w:r>
    </w:p>
    <w:p w:rsidR="00025862" w:rsidRDefault="0099213E" w:rsidP="0099213E">
      <w:pPr>
        <w:pStyle w:val="afffd"/>
        <w:tabs>
          <w:tab w:val="left" w:pos="2534"/>
          <w:tab w:val="left" w:pos="4267"/>
        </w:tabs>
        <w:spacing w:line="360" w:lineRule="auto"/>
        <w:ind w:firstLine="720"/>
        <w:rPr>
          <w:rFonts w:ascii="Courier New" w:hAnsi="Courier New" w:cs="Courier New"/>
        </w:rPr>
      </w:pPr>
      <w:r>
        <w:rPr>
          <w:rStyle w:val="1f1"/>
          <w:rFonts w:eastAsiaTheme="minorEastAsia"/>
          <w:b/>
          <w:bCs/>
          <w:color w:val="000000"/>
        </w:rPr>
        <w:t xml:space="preserve">Техническая </w:t>
      </w:r>
      <w:r w:rsidR="00025862">
        <w:rPr>
          <w:rStyle w:val="1f1"/>
          <w:rFonts w:eastAsiaTheme="minorEastAsia"/>
          <w:b/>
          <w:bCs/>
          <w:color w:val="000000"/>
        </w:rPr>
        <w:t>подготовка</w:t>
      </w:r>
      <w:r>
        <w:rPr>
          <w:rStyle w:val="1f1"/>
          <w:rFonts w:eastAsiaTheme="minorEastAsia"/>
          <w:color w:val="000000"/>
        </w:rPr>
        <w:t xml:space="preserve">, </w:t>
      </w:r>
      <w:r w:rsidR="00025862">
        <w:rPr>
          <w:rStyle w:val="1f1"/>
          <w:rFonts w:eastAsiaTheme="minorEastAsia"/>
          <w:color w:val="000000"/>
        </w:rPr>
        <w:t>которая включает в себя организационно</w:t>
      </w:r>
      <w:r>
        <w:rPr>
          <w:rStyle w:val="1f1"/>
          <w:rFonts w:eastAsiaTheme="minorEastAsia"/>
          <w:color w:val="000000"/>
        </w:rPr>
        <w:t>-</w:t>
      </w:r>
      <w:r w:rsidR="00025862">
        <w:rPr>
          <w:rStyle w:val="1f1"/>
          <w:rFonts w:eastAsiaTheme="minorEastAsia"/>
          <w:color w:val="000000"/>
        </w:rPr>
        <w:t>технологические действия по подготовке к предстоящим экзаменам.</w:t>
      </w:r>
    </w:p>
    <w:p w:rsidR="00025862" w:rsidRDefault="00025862" w:rsidP="006F4A3F">
      <w:pPr>
        <w:pStyle w:val="afffd"/>
        <w:spacing w:line="360" w:lineRule="auto"/>
        <w:ind w:firstLine="720"/>
        <w:rPr>
          <w:rFonts w:ascii="Courier New" w:hAnsi="Courier New" w:cs="Courier New"/>
        </w:rPr>
      </w:pPr>
      <w:r>
        <w:rPr>
          <w:rStyle w:val="1f1"/>
          <w:rFonts w:eastAsiaTheme="minorEastAsia"/>
          <w:color w:val="000000"/>
        </w:rPr>
        <w:t>При проведении организационно-технологических мероприятий перед началом периода проведения ЕГЭ компьютерам, на которые будет установлено ПО для проведения ЕГЭ, следует присвоить уникальный в рамках ППЭ номер один раз и не менять его в течение экзаменационного периода.</w:t>
      </w:r>
    </w:p>
    <w:p w:rsidR="00025862" w:rsidRDefault="00025862" w:rsidP="006F4A3F">
      <w:pPr>
        <w:pStyle w:val="afffd"/>
        <w:spacing w:line="360" w:lineRule="auto"/>
        <w:ind w:firstLine="720"/>
        <w:rPr>
          <w:rFonts w:ascii="Courier New" w:hAnsi="Courier New" w:cs="Courier New"/>
        </w:rPr>
      </w:pPr>
      <w:r>
        <w:rPr>
          <w:rStyle w:val="1f1"/>
          <w:rFonts w:eastAsiaTheme="minorEastAsia"/>
          <w:color w:val="000000"/>
        </w:rPr>
        <w:t xml:space="preserve">Техническая подготовка проводится техническим специалистом не ранее чем за пять календарных дней, но не позднее 12:00 календарного дня, предшествующего дню проведения экзамена, и </w:t>
      </w:r>
      <w:r>
        <w:rPr>
          <w:rStyle w:val="1f1"/>
          <w:rFonts w:eastAsiaTheme="minorEastAsia"/>
          <w:color w:val="000000"/>
          <w:u w:val="single"/>
        </w:rPr>
        <w:t>до</w:t>
      </w:r>
      <w:r>
        <w:rPr>
          <w:rStyle w:val="1f1"/>
          <w:rFonts w:eastAsiaTheme="minorEastAsia"/>
          <w:color w:val="000000"/>
        </w:rPr>
        <w:t xml:space="preserve"> контроля технической готовности. По завершении технической подготовки технический специалист передает статус «Техническая подготовка пройдена» в систему мониторинга готовности ППЭ в личном кабинете ППЭ</w:t>
      </w:r>
      <w:r>
        <w:rPr>
          <w:rStyle w:val="1f1"/>
          <w:rFonts w:eastAsiaTheme="minorEastAsia"/>
          <w:color w:val="000000"/>
          <w:vertAlign w:val="superscript"/>
        </w:rPr>
        <w:footnoteReference w:id="6"/>
      </w:r>
      <w:r>
        <w:rPr>
          <w:rStyle w:val="1f1"/>
          <w:rFonts w:eastAsiaTheme="minorEastAsia"/>
          <w:color w:val="000000"/>
        </w:rPr>
        <w:t>;</w:t>
      </w:r>
    </w:p>
    <w:p w:rsidR="00025862" w:rsidRDefault="00025862" w:rsidP="006F4A3F">
      <w:pPr>
        <w:pStyle w:val="afffd"/>
        <w:spacing w:line="360" w:lineRule="auto"/>
        <w:ind w:firstLine="720"/>
        <w:rPr>
          <w:rFonts w:ascii="Courier New" w:hAnsi="Courier New" w:cs="Courier New"/>
        </w:rPr>
      </w:pPr>
      <w:r>
        <w:rPr>
          <w:rStyle w:val="1f1"/>
          <w:rFonts w:eastAsiaTheme="minorEastAsia"/>
          <w:b/>
          <w:bCs/>
          <w:color w:val="000000"/>
        </w:rPr>
        <w:t xml:space="preserve">контроль технической готовности </w:t>
      </w:r>
      <w:r>
        <w:rPr>
          <w:rStyle w:val="1f1"/>
          <w:rFonts w:eastAsiaTheme="minorEastAsia"/>
          <w:color w:val="000000"/>
        </w:rPr>
        <w:t xml:space="preserve">ППЭ, который выполняется </w:t>
      </w:r>
      <w:r>
        <w:rPr>
          <w:rStyle w:val="1f1"/>
          <w:rFonts w:eastAsiaTheme="minorEastAsia"/>
          <w:b/>
          <w:bCs/>
          <w:color w:val="000000"/>
        </w:rPr>
        <w:t xml:space="preserve">не ранее чем за два рабочих дня, но не позднее 12:00 </w:t>
      </w:r>
      <w:r>
        <w:rPr>
          <w:rStyle w:val="1f1"/>
          <w:rFonts w:eastAsiaTheme="minorEastAsia"/>
          <w:color w:val="000000"/>
        </w:rPr>
        <w:t>календарного дня, предшествующего дню проведения экзамена совместно техническим специалистом, членом ГЭК и руководителем ППЭ.</w:t>
      </w:r>
    </w:p>
    <w:p w:rsidR="00025862" w:rsidRDefault="00025862" w:rsidP="006F4A3F">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Все члены ГЭК, назначенные на экзамен, должны пройти авторизацию в ППЭ в личном кабинете ППЭ, в который они назначены, </w:t>
      </w:r>
      <w:r>
        <w:rPr>
          <w:rStyle w:val="1f1"/>
          <w:rFonts w:eastAsiaTheme="minorEastAsia"/>
          <w:b/>
          <w:bCs/>
          <w:color w:val="000000"/>
        </w:rPr>
        <w:t xml:space="preserve">не ранее чем за два рабочих дня, но не позднее 17:00 </w:t>
      </w:r>
      <w:r>
        <w:rPr>
          <w:rStyle w:val="1f1"/>
          <w:rFonts w:eastAsiaTheme="minorEastAsia"/>
          <w:color w:val="000000"/>
        </w:rPr>
        <w:t>по местному времени календарного дня, предшествующего дню экзамена. Если после авторизации члена ГЭК он был переназначен в другой ППЭ, ему необходимо пройти повторную авторизацию в новом ППЭ.</w:t>
      </w:r>
    </w:p>
    <w:p w:rsidR="0001740F" w:rsidRPr="0053135D" w:rsidRDefault="006F4A3F" w:rsidP="0071444F">
      <w:pPr>
        <w:tabs>
          <w:tab w:val="left" w:pos="4395"/>
        </w:tabs>
        <w:rPr>
          <w:rFonts w:eastAsia="Calibri" w:cs="Times New Roman"/>
          <w:szCs w:val="26"/>
        </w:rPr>
      </w:pPr>
      <w:r>
        <w:rPr>
          <w:rStyle w:val="1f1"/>
          <w:color w:val="000000"/>
        </w:rPr>
        <w:t xml:space="preserve">Подробное описание контроля технической готовности в соответствии с функционалом представлено в инструкциях для технического специалиста, члена ГЭК, руководителя ППЭ </w:t>
      </w:r>
      <w:r w:rsidR="00E1373D">
        <w:rPr>
          <w:rFonts w:eastAsia="Calibri" w:cs="Times New Roman"/>
          <w:szCs w:val="26"/>
        </w:rPr>
        <w:t>(</w:t>
      </w:r>
      <w:r w:rsidR="00E1373D" w:rsidRPr="006F4A3F">
        <w:rPr>
          <w:rFonts w:eastAsia="Calibri" w:cs="Times New Roman"/>
          <w:szCs w:val="26"/>
          <w:highlight w:val="yellow"/>
        </w:rPr>
        <w:t>П</w:t>
      </w:r>
      <w:r w:rsidR="0001740F" w:rsidRPr="006F4A3F">
        <w:rPr>
          <w:rFonts w:eastAsia="Calibri" w:cs="Times New Roman"/>
          <w:szCs w:val="26"/>
          <w:highlight w:val="yellow"/>
        </w:rPr>
        <w:t>риложени</w:t>
      </w:r>
      <w:r w:rsidRPr="006F4A3F">
        <w:rPr>
          <w:rFonts w:eastAsia="Calibri" w:cs="Times New Roman"/>
          <w:szCs w:val="26"/>
          <w:highlight w:val="yellow"/>
        </w:rPr>
        <w:t>я</w:t>
      </w:r>
      <w:r w:rsidR="0001740F" w:rsidRPr="006F4A3F">
        <w:rPr>
          <w:rFonts w:eastAsia="Calibri" w:cs="Times New Roman"/>
          <w:szCs w:val="26"/>
          <w:highlight w:val="yellow"/>
        </w:rPr>
        <w:t xml:space="preserve"> </w:t>
      </w:r>
      <w:r w:rsidRPr="006F4A3F">
        <w:rPr>
          <w:rFonts w:eastAsia="Calibri" w:cs="Times New Roman"/>
          <w:szCs w:val="26"/>
          <w:highlight w:val="yellow"/>
        </w:rPr>
        <w:t xml:space="preserve">1.1, 1.2, </w:t>
      </w:r>
      <w:r w:rsidR="0001740F" w:rsidRPr="006F4A3F">
        <w:rPr>
          <w:rFonts w:eastAsia="Calibri" w:cs="Times New Roman"/>
          <w:szCs w:val="26"/>
          <w:highlight w:val="yellow"/>
        </w:rPr>
        <w:t>1.</w:t>
      </w:r>
      <w:r w:rsidR="0001740F" w:rsidRPr="00E1373D">
        <w:rPr>
          <w:rFonts w:eastAsia="Calibri" w:cs="Times New Roman"/>
          <w:szCs w:val="26"/>
        </w:rPr>
        <w:t>3).</w:t>
      </w:r>
    </w:p>
    <w:p w:rsidR="0001740F" w:rsidRDefault="0001740F" w:rsidP="0071444F">
      <w:pPr>
        <w:tabs>
          <w:tab w:val="left" w:pos="4395"/>
        </w:tabs>
        <w:rPr>
          <w:rFonts w:eastAsia="Calibri" w:cs="Times New Roman"/>
          <w:b/>
          <w:szCs w:val="26"/>
        </w:rPr>
      </w:pPr>
    </w:p>
    <w:p w:rsidR="006F4A3F" w:rsidRDefault="006F4A3F" w:rsidP="0099213E">
      <w:pPr>
        <w:pStyle w:val="afffd"/>
        <w:spacing w:line="360" w:lineRule="auto"/>
        <w:ind w:firstLine="720"/>
        <w:rPr>
          <w:rFonts w:ascii="Courier New" w:hAnsi="Courier New" w:cs="Courier New"/>
        </w:rPr>
      </w:pPr>
      <w:r>
        <w:rPr>
          <w:rStyle w:val="1f1"/>
          <w:rFonts w:eastAsiaTheme="minorEastAsia"/>
          <w:color w:val="000000"/>
        </w:rPr>
        <w:t>По завершении контроля технической готовности технический специалист в личном кабинете ППЭ передает при участии члена ГЭК с использованием токена члена ГЭК в систему мониторинга готовности ППЭ:</w:t>
      </w:r>
    </w:p>
    <w:p w:rsidR="006F4A3F" w:rsidRDefault="006F4A3F" w:rsidP="0099213E">
      <w:pPr>
        <w:pStyle w:val="afffd"/>
        <w:spacing w:line="360" w:lineRule="auto"/>
        <w:ind w:firstLine="720"/>
        <w:rPr>
          <w:rFonts w:ascii="Courier New" w:hAnsi="Courier New" w:cs="Courier New"/>
        </w:rPr>
      </w:pPr>
      <w:r>
        <w:rPr>
          <w:rStyle w:val="1f1"/>
          <w:rFonts w:eastAsiaTheme="minorEastAsia"/>
          <w:color w:val="000000"/>
        </w:rPr>
        <w:t>электронные акты технической готовности со всех подготовленных станций, включая резервные;</w:t>
      </w:r>
    </w:p>
    <w:p w:rsidR="006F4A3F" w:rsidRDefault="006F4A3F" w:rsidP="0099213E">
      <w:pPr>
        <w:pStyle w:val="afffd"/>
        <w:spacing w:line="360" w:lineRule="auto"/>
        <w:ind w:firstLine="720"/>
        <w:rPr>
          <w:rFonts w:ascii="Courier New" w:hAnsi="Courier New" w:cs="Courier New"/>
        </w:rPr>
      </w:pPr>
      <w:r>
        <w:rPr>
          <w:rStyle w:val="1f1"/>
          <w:rFonts w:eastAsiaTheme="minorEastAsia"/>
          <w:color w:val="000000"/>
        </w:rPr>
        <w:t>статус «Контроль технической готовности завершен».</w:t>
      </w:r>
    </w:p>
    <w:p w:rsidR="006F4A3F" w:rsidRDefault="006F4A3F" w:rsidP="0099213E">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завершён»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6F4A3F" w:rsidRDefault="006F4A3F" w:rsidP="0099213E">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После передачи статуса «Контроль технической готовности завершён» передача актов любых основных станций запрещена.</w:t>
      </w:r>
    </w:p>
    <w:p w:rsidR="006F4A3F" w:rsidRDefault="006F4A3F" w:rsidP="0099213E">
      <w:pPr>
        <w:pStyle w:val="afffd"/>
        <w:spacing w:line="360" w:lineRule="auto"/>
        <w:ind w:firstLine="720"/>
        <w:rPr>
          <w:rFonts w:ascii="Courier New" w:hAnsi="Courier New" w:cs="Courier New"/>
        </w:rPr>
      </w:pPr>
      <w:r>
        <w:rPr>
          <w:rStyle w:val="1f1"/>
          <w:rFonts w:eastAsiaTheme="minorEastAsia"/>
          <w:color w:val="000000"/>
        </w:rPr>
        <w:t>Руководителем ППЭ, членом ГЭК, техническим специалистом по итогам контроля технической готовности заполняется:</w:t>
      </w:r>
    </w:p>
    <w:p w:rsidR="006F4A3F" w:rsidRDefault="006F4A3F" w:rsidP="0099213E">
      <w:pPr>
        <w:pStyle w:val="afffd"/>
        <w:spacing w:line="360" w:lineRule="auto"/>
        <w:ind w:firstLine="740"/>
        <w:rPr>
          <w:rFonts w:ascii="Courier New" w:hAnsi="Courier New" w:cs="Courier New"/>
        </w:rPr>
      </w:pPr>
      <w:r>
        <w:rPr>
          <w:rStyle w:val="1f1"/>
          <w:rFonts w:eastAsiaTheme="minorEastAsia"/>
          <w:color w:val="000000"/>
        </w:rPr>
        <w:t>форма ППЭ-01-01 «Протокол технической готовности аудитории для печати полного комплекта ЭМ в аудитории ППЭ» (при использовании бумажной технологии данная проверка не проводится, форма ППЭ-01-01 не заполняется);</w:t>
      </w:r>
    </w:p>
    <w:p w:rsidR="006F4A3F" w:rsidRDefault="006F4A3F" w:rsidP="0099213E">
      <w:pPr>
        <w:pStyle w:val="afffd"/>
        <w:spacing w:after="420" w:line="360" w:lineRule="auto"/>
        <w:ind w:firstLine="740"/>
        <w:rPr>
          <w:rFonts w:ascii="Courier New" w:hAnsi="Courier New" w:cs="Courier New"/>
        </w:rPr>
      </w:pPr>
      <w:bookmarkStart w:id="51" w:name="bookmark21"/>
      <w:r>
        <w:rPr>
          <w:rStyle w:val="1f1"/>
          <w:rFonts w:eastAsiaTheme="minorEastAsia"/>
          <w:color w:val="000000"/>
        </w:rPr>
        <w:t>форма ППЭ-01-02 «Протокол технической готовности Штаба ППЭ для сканирования бланков в ППЭ».</w:t>
      </w:r>
      <w:bookmarkEnd w:id="51"/>
    </w:p>
    <w:p w:rsidR="0001740F" w:rsidRPr="0053135D" w:rsidRDefault="0001740F" w:rsidP="0071444F">
      <w:pPr>
        <w:pStyle w:val="20"/>
        <w:tabs>
          <w:tab w:val="left" w:pos="4395"/>
        </w:tabs>
        <w:spacing w:line="360" w:lineRule="auto"/>
      </w:pPr>
      <w:r w:rsidRPr="0053135D">
        <w:rPr>
          <w:rStyle w:val="Hyperlink0"/>
        </w:rPr>
        <w:t xml:space="preserve"> </w:t>
      </w:r>
      <w:bookmarkStart w:id="52" w:name="_Toc502151597"/>
      <w:bookmarkStart w:id="53" w:name="_Toc129010222"/>
      <w:r w:rsidRPr="0053135D">
        <w:t>Печать ДБО № 2</w:t>
      </w:r>
      <w:bookmarkEnd w:id="52"/>
      <w:bookmarkEnd w:id="53"/>
    </w:p>
    <w:p w:rsidR="006F4A3F" w:rsidRDefault="006F4A3F" w:rsidP="006F4A3F">
      <w:pPr>
        <w:pStyle w:val="afffd"/>
        <w:tabs>
          <w:tab w:val="left" w:pos="4934"/>
        </w:tabs>
        <w:spacing w:line="360" w:lineRule="auto"/>
        <w:ind w:firstLine="740"/>
        <w:rPr>
          <w:rFonts w:ascii="Courier New" w:hAnsi="Courier New" w:cs="Courier New"/>
        </w:rPr>
      </w:pPr>
      <w:r>
        <w:rPr>
          <w:rStyle w:val="1f1"/>
          <w:rFonts w:eastAsiaTheme="minorEastAsia"/>
          <w:color w:val="000000"/>
        </w:rPr>
        <w:t>Руководителю ППЭ до начала экзамена необходимо выдать ответственным организаторам в аудиториях ДБО №2 в количестве не меньшем, чем число распределенных в соответствующую аудиторию участников экзамена, в целях обеспечения оперативной выдачи ДБО № 2 участникам экзамена по их запросу во время проведения экзамена.</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При проведении экзаменов по учебным предметам, при ответе на задания которых участники экзамена традиционно используют большое количество ДБО № 2, до начала экзамена необходимо выдавать не менее 3 ДБО № 2 на каждого участника в аудитории. После экзамена невостребованные ДБО № 2 сдаются руководителю ППЭ и хранятся до следующего экзамена.</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 xml:space="preserve">Диапазон номеров ДБО № 2 выделяется на ППЭ на весь экзаменационный период автоматически, на основе количества распределенных на экзамены участников. Напечатанные ДБО № 2 могут использоваться на любом экзамене. В случае превышения выделенного лимита номеров ДБО № 2 руководитель ППЭ должен сообщить РЦОИ о причинах превышения. РЦОИ обращается в ФЦТ с заявкой, которая создается на портале консультационной и технической поддержки </w:t>
      </w:r>
      <w:r>
        <w:rPr>
          <w:rStyle w:val="1f1"/>
          <w:rFonts w:eastAsiaTheme="minorEastAsia"/>
          <w:color w:val="000000"/>
          <w:lang w:val="en-US" w:eastAsia="en-US"/>
        </w:rPr>
        <w:t>help</w:t>
      </w:r>
      <w:r w:rsidRPr="006F4A3F">
        <w:rPr>
          <w:rStyle w:val="1f1"/>
          <w:rFonts w:eastAsiaTheme="minorEastAsia"/>
          <w:color w:val="000000"/>
          <w:lang w:eastAsia="en-US"/>
        </w:rPr>
        <w:t>.</w:t>
      </w:r>
      <w:r>
        <w:rPr>
          <w:rStyle w:val="1f1"/>
          <w:rFonts w:eastAsiaTheme="minorEastAsia"/>
          <w:color w:val="000000"/>
          <w:lang w:val="en-US" w:eastAsia="en-US"/>
        </w:rPr>
        <w:t>rustest</w:t>
      </w:r>
      <w:r w:rsidRPr="006F4A3F">
        <w:rPr>
          <w:rStyle w:val="1f1"/>
          <w:rFonts w:eastAsiaTheme="minorEastAsia"/>
          <w:color w:val="000000"/>
          <w:lang w:eastAsia="en-US"/>
        </w:rPr>
        <w:t>.</w:t>
      </w:r>
      <w:r>
        <w:rPr>
          <w:rStyle w:val="1f1"/>
          <w:rFonts w:eastAsiaTheme="minorEastAsia"/>
          <w:color w:val="000000"/>
          <w:lang w:val="en-US" w:eastAsia="en-US"/>
        </w:rPr>
        <w:t>ru</w:t>
      </w:r>
      <w:r w:rsidRPr="006F4A3F">
        <w:rPr>
          <w:rStyle w:val="1f1"/>
          <w:rFonts w:eastAsiaTheme="minorEastAsia"/>
          <w:color w:val="000000"/>
          <w:lang w:eastAsia="en-US"/>
        </w:rPr>
        <w:t xml:space="preserve">. </w:t>
      </w:r>
      <w:r>
        <w:rPr>
          <w:rStyle w:val="1f1"/>
          <w:rFonts w:eastAsiaTheme="minorEastAsia"/>
          <w:color w:val="000000"/>
        </w:rPr>
        <w:t>Увеличение лимита выполняется на основании заявки от РЦОИ.</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Печать ДБО № 2 выполняется в Штабе ППЭ с помощью основной станции авторизации, в присутствии руководителя ППЭ и члена ГЭК при проведении контроля технической готовности ППЭ. Печать ДБО №2 на резервной станции не предусмотрена.</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Печать ДБО № 2 доступна после авторизации и подтверждения настроек станции авторизации членом ГЭК. Выполняется печать пакетом от 1 до 20 бланков. Повторная печать ДБО № 2 с выделенным номером, в том числе по причине технического сбоя, не предусмотрена. Недостающее количество бланков следует указать при печати следующего пакета.</w:t>
      </w:r>
    </w:p>
    <w:p w:rsidR="006F4A3F" w:rsidRDefault="006F4A3F" w:rsidP="006F4A3F">
      <w:pPr>
        <w:pStyle w:val="afffd"/>
        <w:spacing w:line="360" w:lineRule="auto"/>
        <w:ind w:firstLine="740"/>
        <w:rPr>
          <w:rFonts w:ascii="Courier New" w:hAnsi="Courier New" w:cs="Courier New"/>
        </w:rPr>
      </w:pPr>
      <w:r>
        <w:rPr>
          <w:rStyle w:val="1f1"/>
          <w:rFonts w:eastAsiaTheme="minorEastAsia"/>
          <w:b/>
          <w:bCs/>
          <w:color w:val="000000"/>
        </w:rPr>
        <w:t>Для обеспечения печати ДБО № 2:</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 xml:space="preserve">при проведении технической подготовки технический специалист должен подключить локальный принтер к компьютеру (станции авторизации), выполнить печать тестового ДБО № 2,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при проверке готовности член ГЭК должен проверить указанные в настройках станции авторизации код региона и код ППЭ и выполнить авторизацию с использованием токена члена ГЭК.</w:t>
      </w:r>
    </w:p>
    <w:p w:rsidR="006F4A3F" w:rsidRDefault="006F4A3F" w:rsidP="006F4A3F">
      <w:pPr>
        <w:pStyle w:val="afffd"/>
        <w:spacing w:line="360" w:lineRule="auto"/>
        <w:ind w:firstLine="740"/>
        <w:rPr>
          <w:rFonts w:ascii="Courier New" w:hAnsi="Courier New" w:cs="Courier New"/>
        </w:rPr>
      </w:pPr>
      <w:r>
        <w:rPr>
          <w:rStyle w:val="1f1"/>
          <w:rFonts w:eastAsiaTheme="minorEastAsia"/>
          <w:color w:val="000000"/>
        </w:rPr>
        <w:t xml:space="preserve">Для печати ДБО № 2 руководитель ППЭ с участием члена ГЭК определяет необходимое количество бланков ДБО № 2, на один или более экзаменов, технический специалист оценивает достаточность ресурса картриджа для печати заданного количества и выполняет печать ДБО № 2 пакетами от 1 до 20 бланков. 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 После этого качество печати пакета ДБО № 2 необходимо подтвердить на станции авторизации.</w:t>
      </w:r>
    </w:p>
    <w:p w:rsidR="006F4A3F" w:rsidRDefault="006F4A3F" w:rsidP="006F4A3F">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В случае если в напечатанном комплекте хотя бы один ДБО № 2 не качественен, весь напечатанный комплект ДБО № 2 должен быть забракован. Использовать бланки из этого пакета при проведении экзаменов </w:t>
      </w:r>
      <w:r>
        <w:rPr>
          <w:rStyle w:val="1f1"/>
          <w:rFonts w:eastAsiaTheme="minorEastAsia"/>
          <w:b/>
          <w:bCs/>
          <w:color w:val="000000"/>
        </w:rPr>
        <w:t>запрещено</w:t>
      </w:r>
      <w:r>
        <w:rPr>
          <w:rStyle w:val="1f1"/>
          <w:rFonts w:eastAsiaTheme="minorEastAsia"/>
          <w:color w:val="000000"/>
        </w:rPr>
        <w:t>.</w:t>
      </w:r>
    </w:p>
    <w:p w:rsidR="006F4A3F" w:rsidRDefault="006F4A3F" w:rsidP="006F4A3F">
      <w:pPr>
        <w:pStyle w:val="afffd"/>
        <w:spacing w:line="360" w:lineRule="auto"/>
        <w:ind w:firstLine="720"/>
        <w:rPr>
          <w:rFonts w:ascii="Courier New" w:hAnsi="Courier New" w:cs="Courier New"/>
        </w:rPr>
      </w:pPr>
      <w:r>
        <w:rPr>
          <w:rStyle w:val="1f1"/>
          <w:rFonts w:eastAsiaTheme="minorEastAsia"/>
          <w:color w:val="000000"/>
        </w:rPr>
        <w:t>Качественные бланки остаются на хранение в ППЭ в сейфе, расположенном в Штабе ППЭ в зоне видимости камер видеонаблюдения, до дня проведения экзамена, некачественные бланки уничтожаются.</w:t>
      </w:r>
    </w:p>
    <w:p w:rsidR="006F4A3F" w:rsidRDefault="006F4A3F" w:rsidP="006F4A3F">
      <w:pPr>
        <w:pStyle w:val="afffd"/>
        <w:spacing w:line="360" w:lineRule="auto"/>
        <w:ind w:firstLine="720"/>
        <w:rPr>
          <w:rFonts w:ascii="Courier New" w:hAnsi="Courier New" w:cs="Courier New"/>
        </w:rPr>
      </w:pPr>
      <w:r>
        <w:rPr>
          <w:rStyle w:val="1f1"/>
          <w:rFonts w:eastAsiaTheme="minorEastAsia"/>
          <w:color w:val="000000"/>
        </w:rPr>
        <w:t>По окончании экзамена в ППЭ неиспользованные ДБО № 2 помещаются в сейф в Штабе ППЭ на хранение. Указанные ДБО № 2 должны быть использованы на следующем экзамене. В случае обнаружения нехватки ДБО № 2 в ППЭ во время проведения экзамена необходимо осуществить печать очередного пакета ДБО № 2 в Штабе ППЭ.</w:t>
      </w:r>
    </w:p>
    <w:p w:rsidR="006F4A3F" w:rsidRDefault="006F4A3F" w:rsidP="006F4A3F">
      <w:pPr>
        <w:pStyle w:val="afffd"/>
        <w:spacing w:line="360" w:lineRule="auto"/>
        <w:ind w:firstLine="720"/>
        <w:rPr>
          <w:rFonts w:ascii="Courier New" w:hAnsi="Courier New" w:cs="Courier New"/>
        </w:rPr>
      </w:pPr>
      <w:r>
        <w:rPr>
          <w:rStyle w:val="1f1"/>
          <w:rFonts w:eastAsiaTheme="minorEastAsia"/>
          <w:color w:val="000000"/>
        </w:rPr>
        <w:t>По окончании проведения всех запланированных в ППЭ экзаменов неиспользованные ДБО № 2 направляются в РЦОИ вместе с другими неиспользованными ЭМ.</w:t>
      </w:r>
    </w:p>
    <w:p w:rsidR="006F4A3F" w:rsidRDefault="006F4A3F" w:rsidP="006F4A3F">
      <w:pPr>
        <w:pStyle w:val="afffd"/>
        <w:spacing w:line="360" w:lineRule="auto"/>
        <w:ind w:firstLine="720"/>
        <w:rPr>
          <w:rFonts w:ascii="Courier New" w:hAnsi="Courier New" w:cs="Courier New"/>
        </w:rPr>
      </w:pPr>
      <w:r>
        <w:rPr>
          <w:rStyle w:val="1f1"/>
          <w:rFonts w:eastAsiaTheme="minorEastAsia"/>
          <w:b/>
          <w:bCs/>
          <w:color w:val="000000"/>
        </w:rPr>
        <w:t>Копирование ДБО № 2 недопустимо!</w:t>
      </w:r>
    </w:p>
    <w:p w:rsidR="006F4A3F" w:rsidRDefault="006F4A3F" w:rsidP="006F4A3F">
      <w:pPr>
        <w:pStyle w:val="afffd"/>
        <w:spacing w:after="420" w:line="360" w:lineRule="auto"/>
        <w:ind w:firstLine="720"/>
        <w:rPr>
          <w:rFonts w:ascii="Courier New" w:hAnsi="Courier New" w:cs="Courier New"/>
        </w:rPr>
      </w:pPr>
      <w:r>
        <w:rPr>
          <w:rStyle w:val="1f1"/>
          <w:rFonts w:eastAsiaTheme="minorEastAsia"/>
          <w:b/>
          <w:bCs/>
          <w:color w:val="000000"/>
        </w:rPr>
        <w:t>Использование ДБО №2 по китайскому языку не допускается при проведении экзаменов по другим учебным предметам.</w:t>
      </w:r>
    </w:p>
    <w:p w:rsidR="0001740F" w:rsidRPr="0053135D" w:rsidRDefault="0001740F" w:rsidP="006F4A3F">
      <w:pPr>
        <w:tabs>
          <w:tab w:val="left" w:pos="4395"/>
        </w:tabs>
        <w:ind w:firstLine="708"/>
        <w:rPr>
          <w:b/>
          <w:szCs w:val="26"/>
        </w:rPr>
      </w:pPr>
    </w:p>
    <w:p w:rsidR="0001740F" w:rsidRPr="0053135D" w:rsidRDefault="0001740F" w:rsidP="0071444F">
      <w:pPr>
        <w:pStyle w:val="20"/>
        <w:tabs>
          <w:tab w:val="left" w:pos="4395"/>
        </w:tabs>
        <w:spacing w:line="360" w:lineRule="auto"/>
      </w:pPr>
      <w:bookmarkStart w:id="54" w:name="_Toc438199156"/>
      <w:bookmarkStart w:id="55" w:name="_Toc468456153"/>
      <w:bookmarkStart w:id="56" w:name="_Toc502151598"/>
      <w:bookmarkStart w:id="57" w:name="_Toc129010223"/>
      <w:bookmarkStart w:id="58" w:name="_Toc444595661"/>
      <w:r w:rsidRPr="0053135D">
        <w:t>Общий порядок подготовки и проведения ЕГЭ в ППЭ</w:t>
      </w:r>
      <w:bookmarkEnd w:id="54"/>
      <w:bookmarkEnd w:id="55"/>
      <w:bookmarkEnd w:id="56"/>
      <w:bookmarkEnd w:id="57"/>
    </w:p>
    <w:p w:rsidR="0001740F" w:rsidRPr="00E1373D" w:rsidRDefault="00CF0474" w:rsidP="0071444F">
      <w:pPr>
        <w:widowControl w:val="0"/>
        <w:tabs>
          <w:tab w:val="left" w:pos="4395"/>
        </w:tabs>
        <w:rPr>
          <w:rFonts w:eastAsia="Times New Roman" w:cs="Times New Roman"/>
          <w:szCs w:val="26"/>
        </w:rPr>
      </w:pPr>
      <w:r>
        <w:rPr>
          <w:szCs w:val="26"/>
        </w:rPr>
        <w:t xml:space="preserve">Рассадку, а также распределение общественных наблюдателей по ППЭ осуществляет РЦОИ в соответствии с Порядком. Распределение участников экзаменов с ОВЗ, участников экзаменов </w:t>
      </w:r>
      <w:r>
        <w:rPr>
          <w:sz w:val="28"/>
          <w:szCs w:val="28"/>
        </w:rPr>
        <w:t xml:space="preserve">– </w:t>
      </w:r>
      <w:r>
        <w:rPr>
          <w:szCs w:val="26"/>
        </w:rPr>
        <w:t>детей-инвалидов и инвалидов по аудиториям осуществляется индивидуально с учетом состояния их здоровья, особенностей психофизического развития.</w:t>
      </w:r>
    </w:p>
    <w:p w:rsidR="0001740F" w:rsidRPr="00E1373D" w:rsidRDefault="0001740F" w:rsidP="0071444F">
      <w:pPr>
        <w:widowControl w:val="0"/>
        <w:tabs>
          <w:tab w:val="left" w:pos="4395"/>
        </w:tabs>
        <w:rPr>
          <w:rFonts w:eastAsia="Times New Roman" w:cs="Times New Roman"/>
          <w:szCs w:val="26"/>
        </w:rPr>
      </w:pPr>
      <w:r w:rsidRPr="00E1373D">
        <w:rPr>
          <w:rFonts w:eastAsia="Times New Roman" w:cs="Times New Roman"/>
          <w:szCs w:val="26"/>
        </w:rPr>
        <w:t xml:space="preserve">Списки распределения участников ЕГЭ по 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проходить экзамен. </w:t>
      </w:r>
    </w:p>
    <w:p w:rsidR="0017672B" w:rsidRPr="0053135D" w:rsidRDefault="0017672B" w:rsidP="0071444F">
      <w:pPr>
        <w:pStyle w:val="1"/>
        <w:tabs>
          <w:tab w:val="left" w:pos="4395"/>
        </w:tabs>
        <w:spacing w:line="360" w:lineRule="auto"/>
      </w:pPr>
      <w:bookmarkStart w:id="59" w:name="_Toc502151599"/>
      <w:bookmarkStart w:id="60" w:name="_Toc129010224"/>
      <w:bookmarkEnd w:id="58"/>
      <w:r w:rsidRPr="0053135D">
        <w:t>Проведение экзамена</w:t>
      </w:r>
      <w:bookmarkEnd w:id="59"/>
      <w:bookmarkEnd w:id="60"/>
    </w:p>
    <w:p w:rsidR="0017672B" w:rsidRPr="0053135D" w:rsidRDefault="0017672B" w:rsidP="0071444F">
      <w:pPr>
        <w:pStyle w:val="20"/>
        <w:tabs>
          <w:tab w:val="left" w:pos="4395"/>
        </w:tabs>
        <w:spacing w:line="360" w:lineRule="auto"/>
      </w:pPr>
      <w:bookmarkStart w:id="61" w:name="_Toc502151600"/>
      <w:bookmarkStart w:id="62" w:name="_Toc129010225"/>
      <w:r w:rsidRPr="0053135D">
        <w:t>Доставка ЭМ в ППЭ</w:t>
      </w:r>
      <w:bookmarkEnd w:id="61"/>
      <w:bookmarkEnd w:id="62"/>
    </w:p>
    <w:p w:rsidR="006F4A3F" w:rsidRDefault="006F4A3F" w:rsidP="0099213E">
      <w:pPr>
        <w:pStyle w:val="afffd"/>
        <w:spacing w:line="360" w:lineRule="auto"/>
        <w:ind w:firstLine="740"/>
        <w:rPr>
          <w:rFonts w:ascii="Courier New" w:hAnsi="Courier New" w:cs="Courier New"/>
        </w:rPr>
      </w:pPr>
      <w:bookmarkStart w:id="63" w:name="bookmark33"/>
      <w:r>
        <w:rPr>
          <w:rStyle w:val="1f1"/>
          <w:rFonts w:eastAsiaTheme="minorEastAsia"/>
          <w:color w:val="000000"/>
        </w:rPr>
        <w:t>ЭМ доставляются в ППЭ по сети «Интернет» и в день экзамена уже должны быть загружены на станции организатора.</w:t>
      </w:r>
      <w:bookmarkEnd w:id="63"/>
    </w:p>
    <w:p w:rsidR="006F4A3F" w:rsidRPr="006F4A3F" w:rsidRDefault="006F4A3F" w:rsidP="0099213E">
      <w:pPr>
        <w:contextualSpacing/>
        <w:textAlignment w:val="baseline"/>
        <w:rPr>
          <w:rStyle w:val="1f1"/>
          <w:color w:val="000000"/>
        </w:rPr>
      </w:pPr>
      <w:r w:rsidRPr="006F4A3F">
        <w:rPr>
          <w:rStyle w:val="1f1"/>
          <w:color w:val="000000"/>
        </w:rPr>
        <w:t>Электронный пакет руководителя выкладывается на защищенное облако (папка ГИА/Материалы для проведения экзамена/дата экзамена) за 1 календарный день до экзамена</w:t>
      </w:r>
      <w:r w:rsidR="002C1254">
        <w:rPr>
          <w:rStyle w:val="1f1"/>
          <w:color w:val="000000"/>
        </w:rPr>
        <w:t>.</w:t>
      </w:r>
      <w:r w:rsidRPr="006F4A3F">
        <w:rPr>
          <w:rStyle w:val="1f1"/>
          <w:color w:val="000000"/>
        </w:rPr>
        <w:t xml:space="preserve"> </w:t>
      </w:r>
    </w:p>
    <w:p w:rsidR="006F4A3F" w:rsidRPr="006F4A3F" w:rsidRDefault="006F4A3F" w:rsidP="0099213E">
      <w:pPr>
        <w:contextualSpacing/>
        <w:textAlignment w:val="baseline"/>
        <w:rPr>
          <w:rStyle w:val="1f1"/>
          <w:color w:val="000000"/>
        </w:rPr>
      </w:pPr>
      <w:r w:rsidRPr="006F4A3F">
        <w:rPr>
          <w:rStyle w:val="1f1"/>
          <w:color w:val="000000"/>
        </w:rPr>
        <w:t>Электронный пакет руководителя доступен под учетной записью ОО, на базе которой организован ППЭ, а также районному администратору ГИА</w:t>
      </w:r>
      <w:r w:rsidR="002C1254">
        <w:rPr>
          <w:rStyle w:val="1f1"/>
          <w:color w:val="000000"/>
        </w:rPr>
        <w:t>.</w:t>
      </w:r>
    </w:p>
    <w:p w:rsidR="006F4A3F" w:rsidRPr="006F4A3F" w:rsidRDefault="006F4A3F" w:rsidP="0099213E">
      <w:pPr>
        <w:contextualSpacing/>
        <w:textAlignment w:val="baseline"/>
        <w:rPr>
          <w:rStyle w:val="1f1"/>
          <w:color w:val="000000"/>
        </w:rPr>
      </w:pPr>
      <w:r w:rsidRPr="006F4A3F">
        <w:rPr>
          <w:rStyle w:val="1f1"/>
          <w:color w:val="000000"/>
        </w:rPr>
        <w:t>Электронный пакет руководителя предоставляется в виде зашифрованного архива в формате 7zip, в котором содержится файл pdf</w:t>
      </w:r>
      <w:r w:rsidR="002C1254">
        <w:rPr>
          <w:rStyle w:val="1f1"/>
          <w:color w:val="000000"/>
        </w:rPr>
        <w:t>.</w:t>
      </w:r>
    </w:p>
    <w:p w:rsidR="006F4A3F" w:rsidRPr="006F4A3F" w:rsidRDefault="006F4A3F" w:rsidP="0099213E">
      <w:pPr>
        <w:contextualSpacing/>
        <w:textAlignment w:val="baseline"/>
        <w:rPr>
          <w:rStyle w:val="1f1"/>
          <w:color w:val="000000"/>
        </w:rPr>
      </w:pPr>
      <w:r w:rsidRPr="006F4A3F">
        <w:rPr>
          <w:rStyle w:val="1f1"/>
          <w:color w:val="000000"/>
        </w:rPr>
        <w:t xml:space="preserve">Пароль от архива высылается </w:t>
      </w:r>
      <w:r w:rsidR="0099213E">
        <w:rPr>
          <w:rStyle w:val="1f1"/>
          <w:color w:val="000000"/>
        </w:rPr>
        <w:t>не позже</w:t>
      </w:r>
      <w:r w:rsidRPr="006F4A3F">
        <w:rPr>
          <w:rStyle w:val="1f1"/>
          <w:color w:val="000000"/>
        </w:rPr>
        <w:t xml:space="preserve"> 7:30 в день экзамена районному координатору</w:t>
      </w:r>
      <w:r w:rsidR="002C1254">
        <w:rPr>
          <w:rStyle w:val="1f1"/>
          <w:color w:val="000000"/>
        </w:rPr>
        <w:t>.</w:t>
      </w:r>
    </w:p>
    <w:p w:rsidR="006F4A3F" w:rsidRPr="006F4A3F" w:rsidRDefault="006F4A3F" w:rsidP="0099213E">
      <w:pPr>
        <w:contextualSpacing/>
        <w:textAlignment w:val="baseline"/>
        <w:rPr>
          <w:rStyle w:val="1f1"/>
          <w:color w:val="000000"/>
        </w:rPr>
      </w:pPr>
      <w:r w:rsidRPr="006F4A3F">
        <w:rPr>
          <w:rStyle w:val="1f1"/>
          <w:color w:val="000000"/>
        </w:rPr>
        <w:t>Работа с электронным пакетом руководителя должна осуществляться с соблюдением принципов и правил, предусмотренных Федеральным законом №152 «О персональных данных».</w:t>
      </w:r>
    </w:p>
    <w:p w:rsidR="00861A76" w:rsidRPr="00D82595" w:rsidRDefault="0017672B" w:rsidP="0099213E">
      <w:pPr>
        <w:tabs>
          <w:tab w:val="left" w:pos="4395"/>
        </w:tabs>
        <w:rPr>
          <w:rFonts w:eastAsia="Times New Roman"/>
        </w:rPr>
      </w:pPr>
      <w:r>
        <w:rPr>
          <w:rFonts w:eastAsia="Times New Roman"/>
        </w:rPr>
        <w:t xml:space="preserve">Бумажные </w:t>
      </w:r>
      <w:r w:rsidR="00861A76" w:rsidRPr="00D82595">
        <w:rPr>
          <w:rFonts w:eastAsia="Times New Roman"/>
        </w:rPr>
        <w:t xml:space="preserve">ЭМ доставляются в ППЭ Перевозчиком ЭМ в день проведения экзамена по соответствующему учебному предмету. </w:t>
      </w:r>
    </w:p>
    <w:p w:rsidR="00861A76" w:rsidRPr="00D82595" w:rsidRDefault="00861A76" w:rsidP="0071444F">
      <w:pPr>
        <w:pStyle w:val="21"/>
        <w:tabs>
          <w:tab w:val="left" w:pos="4395"/>
        </w:tabs>
      </w:pPr>
      <w:bookmarkStart w:id="64" w:name="_Toc444595662"/>
      <w:bookmarkStart w:id="65" w:name="_Toc129010226"/>
      <w:r w:rsidRPr="00D82595">
        <w:t>Вход лиц, привлекаемых к проведению ЕГЭ, и участников ЕГЭ в ППЭ</w:t>
      </w:r>
      <w:bookmarkEnd w:id="64"/>
      <w:bookmarkEnd w:id="65"/>
    </w:p>
    <w:p w:rsidR="00861A76" w:rsidRPr="00D82595" w:rsidRDefault="00861A76" w:rsidP="0071444F">
      <w:pPr>
        <w:tabs>
          <w:tab w:val="left" w:pos="4395"/>
        </w:tabs>
        <w:rPr>
          <w:rFonts w:eastAsia="Times New Roman"/>
        </w:rPr>
      </w:pPr>
      <w:r w:rsidRPr="00D82595">
        <w:rPr>
          <w:rFonts w:eastAsia="Times New Roman"/>
        </w:rPr>
        <w:t xml:space="preserve">В день проведения ЕГЭ руководитель ППЭ и руководитель образовательной организации, на базе которой организован ППЭ, должны явиться в ППЭ не позднее 07.30. </w:t>
      </w:r>
    </w:p>
    <w:p w:rsidR="00235BB6" w:rsidRPr="0053135D" w:rsidRDefault="00235BB6" w:rsidP="0071444F">
      <w:pPr>
        <w:widowControl w:val="0"/>
        <w:tabs>
          <w:tab w:val="left" w:pos="4395"/>
        </w:tabs>
        <w:rPr>
          <w:rFonts w:eastAsia="Times New Roman" w:cs="Times New Roman"/>
          <w:szCs w:val="26"/>
        </w:rPr>
      </w:pPr>
      <w:r w:rsidRPr="0053135D">
        <w:rPr>
          <w:rFonts w:eastAsia="Times New Roman" w:cs="Times New Roman"/>
          <w:szCs w:val="26"/>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235BB6" w:rsidRPr="0053135D" w:rsidRDefault="00235BB6" w:rsidP="0071444F">
      <w:pPr>
        <w:widowControl w:val="0"/>
        <w:tabs>
          <w:tab w:val="left" w:pos="4395"/>
        </w:tabs>
        <w:rPr>
          <w:rFonts w:eastAsia="Times New Roman" w:cs="Times New Roman"/>
          <w:szCs w:val="26"/>
        </w:rPr>
      </w:pPr>
      <w:r w:rsidRPr="0053135D">
        <w:rPr>
          <w:rFonts w:eastAsia="Times New Roman" w:cs="Times New Roman"/>
          <w:szCs w:val="26"/>
        </w:rPr>
        <w:t xml:space="preserve">Не позднее </w:t>
      </w:r>
      <w:r w:rsidR="00DE3A03">
        <w:rPr>
          <w:rFonts w:eastAsia="Times New Roman" w:cs="Times New Roman"/>
          <w:szCs w:val="26"/>
        </w:rPr>
        <w:t>08.00</w:t>
      </w:r>
      <w:r w:rsidRPr="0053135D">
        <w:rPr>
          <w:rFonts w:eastAsia="Times New Roman" w:cs="Times New Roman"/>
          <w:szCs w:val="26"/>
        </w:rPr>
        <w:t xml:space="preserve"> руководитель ППЭ назначает ответственного за регистрацию лиц, привлекаемых к проведению ЕГЭ в ППЭ, в соответствии с формой ППЭ-07 «Список работников </w:t>
      </w:r>
      <w:r w:rsidRPr="00B35176">
        <w:rPr>
          <w:rFonts w:eastAsia="Times New Roman" w:cs="Times New Roman"/>
          <w:szCs w:val="26"/>
        </w:rPr>
        <w:t>ППЭ</w:t>
      </w:r>
      <w:r w:rsidRPr="00B35176">
        <w:t xml:space="preserve"> </w:t>
      </w:r>
      <w:r w:rsidRPr="00B35176">
        <w:rPr>
          <w:rFonts w:eastAsia="Times New Roman" w:cs="Times New Roman"/>
          <w:szCs w:val="26"/>
        </w:rPr>
        <w:t>и общественных наблюдателей</w:t>
      </w:r>
      <w:r w:rsidRPr="0053135D">
        <w:rPr>
          <w:rFonts w:eastAsia="Times New Roman" w:cs="Times New Roman"/>
          <w:szCs w:val="26"/>
        </w:rPr>
        <w:t xml:space="preserve">» из числа организаторов вне аудитории. </w:t>
      </w:r>
    </w:p>
    <w:p w:rsidR="00235BB6" w:rsidRPr="0053135D" w:rsidRDefault="00235BB6" w:rsidP="0071444F">
      <w:pPr>
        <w:widowControl w:val="0"/>
        <w:tabs>
          <w:tab w:val="left" w:pos="4395"/>
        </w:tabs>
        <w:rPr>
          <w:rFonts w:eastAsia="Times New Roman" w:cs="Times New Roman"/>
          <w:szCs w:val="26"/>
        </w:rPr>
      </w:pPr>
      <w:r w:rsidRPr="0053135D">
        <w:rPr>
          <w:rFonts w:eastAsia="Times New Roman" w:cs="Times New Roman"/>
          <w:szCs w:val="26"/>
        </w:rPr>
        <w:t>Ответственный организатор вне аудитории, уполномоченный руководителем ППЭ на проведение регистрации лиц, привлекаемых к проведению ЕГЭ, начиная</w:t>
      </w:r>
      <w:r>
        <w:rPr>
          <w:rFonts w:eastAsia="Times New Roman" w:cs="Times New Roman"/>
          <w:szCs w:val="26"/>
        </w:rPr>
        <w:t xml:space="preserve"> </w:t>
      </w:r>
      <w:r w:rsidRPr="0053135D">
        <w:rPr>
          <w:rFonts w:eastAsia="Times New Roman" w:cs="Times New Roman"/>
          <w:szCs w:val="26"/>
        </w:rPr>
        <w:t>с 08.00,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 лиц в списках работников ППЭ.</w:t>
      </w:r>
      <w:r w:rsidRPr="0053135D">
        <w:rPr>
          <w:rFonts w:eastAsia="Times New Roman" w:cs="Times New Roman"/>
          <w:szCs w:val="26"/>
          <w:vertAlign w:val="superscript"/>
        </w:rPr>
        <w:footnoteReference w:id="7"/>
      </w:r>
    </w:p>
    <w:p w:rsidR="00861A76" w:rsidRPr="00D82595" w:rsidRDefault="00861A76" w:rsidP="0071444F">
      <w:pPr>
        <w:tabs>
          <w:tab w:val="left" w:pos="4395"/>
        </w:tabs>
        <w:rPr>
          <w:rFonts w:eastAsia="Times New Roman"/>
        </w:rPr>
      </w:pPr>
      <w:r w:rsidRPr="00D82595">
        <w:rPr>
          <w:rFonts w:eastAsia="Times New Roman"/>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состава работников, распределенных в данный ППЭ в день экзамена.</w:t>
      </w:r>
    </w:p>
    <w:p w:rsidR="00861A76" w:rsidRPr="00D82595" w:rsidRDefault="00861A76" w:rsidP="0071444F">
      <w:pPr>
        <w:tabs>
          <w:tab w:val="left" w:pos="4395"/>
        </w:tabs>
        <w:rPr>
          <w:rFonts w:eastAsia="Times New Roman"/>
        </w:rPr>
      </w:pPr>
      <w:r w:rsidRPr="00D82595">
        <w:rPr>
          <w:rFonts w:eastAsia="Times New Roman"/>
        </w:rPr>
        <w:t>Организаторы, технические специалисты, медицинские работники, а также ассистенты для участников ЕГЭ с ОВЗ, детей-инвалидов и инвалидов должны оставить свои личные вещи в специально выделенном до входа в ППЭ месте для хранения личных вещей.</w:t>
      </w:r>
    </w:p>
    <w:p w:rsidR="00861A76" w:rsidRPr="00D82595" w:rsidRDefault="00861A76" w:rsidP="0071444F">
      <w:pPr>
        <w:tabs>
          <w:tab w:val="left" w:pos="4395"/>
        </w:tabs>
        <w:rPr>
          <w:rFonts w:eastAsia="Times New Roman"/>
        </w:rPr>
      </w:pPr>
      <w:r w:rsidRPr="00D82595">
        <w:rPr>
          <w:rFonts w:eastAsia="Times New Roman"/>
        </w:rPr>
        <w:t xml:space="preserve">При входе в ППЭ на информационных стендах размещаются списки распределения участников ЕГЭ по аудиториям (форма ППЭ–06-01 «Список участников ГИА образовательной организации» и (или) форма ППЭ-06-02 «Список участников ЕГЭ в ППЭ по алфавиту»). </w:t>
      </w:r>
    </w:p>
    <w:p w:rsidR="00861A76" w:rsidRPr="00D82595" w:rsidRDefault="00861A76" w:rsidP="0071444F">
      <w:pPr>
        <w:tabs>
          <w:tab w:val="left" w:pos="4395"/>
        </w:tabs>
        <w:rPr>
          <w:rFonts w:eastAsia="Times New Roman"/>
        </w:rPr>
      </w:pPr>
      <w:r w:rsidRPr="00D82595">
        <w:rPr>
          <w:rFonts w:eastAsia="Times New Roman"/>
        </w:rPr>
        <w:t>Допуск участников ЕГЭ в ППЭ осуществляется с 09.00 при наличии у них документов, удостоверяющих их личность, и при наличии их в списках распределения</w:t>
      </w:r>
      <w:r w:rsidR="00C41F28" w:rsidRPr="00D82595">
        <w:rPr>
          <w:rFonts w:eastAsia="Times New Roman"/>
        </w:rPr>
        <w:t xml:space="preserve"> </w:t>
      </w:r>
      <w:r w:rsidRPr="00D82595">
        <w:rPr>
          <w:rFonts w:eastAsia="Times New Roman"/>
        </w:rPr>
        <w:t xml:space="preserve">в данный ППЭ. </w:t>
      </w:r>
    </w:p>
    <w:p w:rsidR="00861A76" w:rsidRPr="00D82595" w:rsidRDefault="00861A76" w:rsidP="0071444F">
      <w:pPr>
        <w:tabs>
          <w:tab w:val="left" w:pos="4395"/>
        </w:tabs>
        <w:rPr>
          <w:rFonts w:eastAsia="Times New Roman"/>
        </w:rPr>
      </w:pPr>
      <w:r w:rsidRPr="00D82595">
        <w:rPr>
          <w:rFonts w:eastAsia="Times New Roman"/>
        </w:rPr>
        <w:t>Организаторы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p>
    <w:p w:rsidR="00861A76" w:rsidRPr="00D82595" w:rsidRDefault="00861A76" w:rsidP="0071444F">
      <w:pPr>
        <w:tabs>
          <w:tab w:val="left" w:pos="4395"/>
        </w:tabs>
        <w:rPr>
          <w:rFonts w:eastAsia="Times New Roman"/>
        </w:rPr>
      </w:pPr>
      <w:r w:rsidRPr="00D82595">
        <w:rPr>
          <w:rFonts w:eastAsia="Times New Roman"/>
        </w:rPr>
        <w:t xml:space="preserve">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w:t>
      </w:r>
      <w:r w:rsidR="00AD77EF" w:rsidRPr="00AD77EF">
        <w:rPr>
          <w:rFonts w:eastAsia="Times New Roman"/>
        </w:rPr>
        <w:t>64</w:t>
      </w:r>
      <w:r w:rsidRPr="00D82595">
        <w:rPr>
          <w:rFonts w:eastAsia="Times New Roman"/>
        </w:rPr>
        <w:t xml:space="preserve"> Порядка) в специально выделенных до входа в ППЭ</w:t>
      </w:r>
      <w:r w:rsidR="00C41F28" w:rsidRPr="00D82595">
        <w:rPr>
          <w:rFonts w:eastAsia="Times New Roman"/>
        </w:rPr>
        <w:t xml:space="preserve"> </w:t>
      </w:r>
      <w:r w:rsidRPr="00D82595">
        <w:rPr>
          <w:rFonts w:eastAsia="Times New Roman"/>
        </w:rPr>
        <w:t>местах для хранения личных вещей участников ЕГЭ, работников ППЭ.</w:t>
      </w:r>
    </w:p>
    <w:p w:rsidR="00861A76" w:rsidRPr="00D82595" w:rsidRDefault="00861A76" w:rsidP="0071444F">
      <w:pPr>
        <w:tabs>
          <w:tab w:val="left" w:pos="4395"/>
        </w:tabs>
        <w:rPr>
          <w:rFonts w:eastAsia="Times New Roman"/>
        </w:rPr>
      </w:pPr>
      <w:r w:rsidRPr="00D82595">
        <w:rPr>
          <w:rFonts w:eastAsia="Times New Roman"/>
        </w:rPr>
        <w:t>При входе в ППЭ организаторы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 и наличие их в списках распределения</w:t>
      </w:r>
      <w:r w:rsidR="00C41F28" w:rsidRPr="00D82595">
        <w:rPr>
          <w:rFonts w:eastAsia="Times New Roman"/>
        </w:rPr>
        <w:t xml:space="preserve"> </w:t>
      </w:r>
      <w:r w:rsidRPr="00D82595">
        <w:rPr>
          <w:rFonts w:eastAsia="Times New Roman"/>
        </w:rPr>
        <w:t xml:space="preserve">в данный ППЭ. </w:t>
      </w:r>
    </w:p>
    <w:p w:rsidR="002C1254" w:rsidRPr="00D82595" w:rsidRDefault="002C1254" w:rsidP="002C1254">
      <w:pPr>
        <w:tabs>
          <w:tab w:val="left" w:pos="4395"/>
        </w:tabs>
        <w:rPr>
          <w:rFonts w:eastAsia="Times New Roman"/>
        </w:rPr>
      </w:pPr>
      <w:r w:rsidRPr="00D82595">
        <w:rPr>
          <w:rFonts w:eastAsia="Times New Roman"/>
        </w:rPr>
        <w:t>При отсутствии участника ЕГЭ в списках распределения в данный ППЭ, участник ЕГЭ в ППЭ не допускается, член ГЭК должен незамедлительно сообщить о данном факте в РЦОИ или районному координатору.</w:t>
      </w:r>
    </w:p>
    <w:p w:rsidR="00861A76" w:rsidRPr="00D82595" w:rsidRDefault="00861A76" w:rsidP="0071444F">
      <w:pPr>
        <w:tabs>
          <w:tab w:val="left" w:pos="4395"/>
        </w:tabs>
        <w:rPr>
          <w:rFonts w:eastAsia="Times New Roman"/>
        </w:rPr>
      </w:pPr>
      <w:r w:rsidRPr="00D82595">
        <w:rPr>
          <w:rFonts w:eastAsia="Times New Roman"/>
        </w:rPr>
        <w:t>С помощью стационарных и (или) переносных металлоискателей организаторы (или совместно с сотрудниками, осуществляющими охрану правопорядка, и (или) сотрудниками органов внутренних дел (полиции) проверяют у участников ЕГЭ наличие запрещенных средств</w:t>
      </w:r>
      <w:r w:rsidRPr="00D82595">
        <w:rPr>
          <w:rFonts w:eastAsia="Times New Roman"/>
          <w:vertAlign w:val="superscript"/>
        </w:rPr>
        <w:footnoteReference w:id="8"/>
      </w:r>
      <w:r w:rsidRPr="00D82595">
        <w:rPr>
          <w:rFonts w:eastAsia="Times New Roman"/>
        </w:rPr>
        <w:t>. При появлении сигнала металлоискателя организаторы предлагают участнику ЕГЭ показать предмет, вызывающий сигнал</w:t>
      </w:r>
      <w:r w:rsidRPr="00D82595">
        <w:rPr>
          <w:rFonts w:eastAsia="Times New Roman"/>
          <w:vertAlign w:val="superscript"/>
        </w:rPr>
        <w:footnoteReference w:id="9"/>
      </w:r>
      <w:r w:rsidRPr="00D82595">
        <w:rPr>
          <w:rFonts w:eastAsia="Times New Roman"/>
        </w:rPr>
        <w:t xml:space="preserve">. </w:t>
      </w:r>
      <w:bookmarkStart w:id="66" w:name="OLE_LINK1"/>
      <w:r w:rsidRPr="00D82595">
        <w:rPr>
          <w:rFonts w:eastAsia="Times New Roman"/>
        </w:rPr>
        <w:t>Если этим предметом является запрещенное средство, в том числе средство связи, организаторы предлагают участнику ЕГЭ сдать данное средство в место хранения личных вещей участников ЕГЭ или сопровождающему.</w:t>
      </w:r>
      <w:bookmarkEnd w:id="66"/>
    </w:p>
    <w:p w:rsidR="00861A76" w:rsidRPr="00D82595" w:rsidRDefault="00861A76" w:rsidP="0071444F">
      <w:pPr>
        <w:tabs>
          <w:tab w:val="left" w:pos="4395"/>
        </w:tabs>
        <w:rPr>
          <w:rFonts w:eastAsia="Times New Roman"/>
        </w:rPr>
      </w:pPr>
      <w:r w:rsidRPr="00D82595">
        <w:rPr>
          <w:rFonts w:eastAsia="Times New Roman"/>
        </w:rPr>
        <w:t>В случае отказа участника ЕГЭ сдать запрещенное средство, вызывающее сигнал металлоискателя, организаторы вне аудитории повторно разъясняют ему, что</w:t>
      </w:r>
      <w:r w:rsidR="00C41F28" w:rsidRPr="00D82595">
        <w:rPr>
          <w:rFonts w:eastAsia="Times New Roman"/>
        </w:rPr>
        <w:t xml:space="preserve"> </w:t>
      </w:r>
      <w:r w:rsidR="00AD77EF">
        <w:rPr>
          <w:rFonts w:eastAsia="Times New Roman"/>
        </w:rPr>
        <w:t>в соответствии с пунктом 6</w:t>
      </w:r>
      <w:r w:rsidRPr="00D82595">
        <w:rPr>
          <w:rFonts w:eastAsia="Times New Roman"/>
        </w:rPr>
        <w:t xml:space="preserve">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не может быть допущен в ППЭ. </w:t>
      </w:r>
    </w:p>
    <w:p w:rsidR="00861A76" w:rsidRPr="00D82595" w:rsidRDefault="00861A76" w:rsidP="0071444F">
      <w:pPr>
        <w:tabs>
          <w:tab w:val="left" w:pos="4395"/>
        </w:tabs>
        <w:rPr>
          <w:rFonts w:eastAsia="Calibri"/>
        </w:rPr>
      </w:pPr>
      <w:r w:rsidRPr="00D82595">
        <w:rPr>
          <w:rFonts w:eastAsia="Calibri"/>
        </w:rPr>
        <w:t>В этом случае организаторы вне аудитории приглашают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соответствующей форме (см. Сборник форм).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AD77EF" w:rsidRPr="0053135D" w:rsidRDefault="00861A76" w:rsidP="00AD77EF">
      <w:pPr>
        <w:rPr>
          <w:rFonts w:eastAsia="Calibri" w:cs="Times New Roman"/>
          <w:szCs w:val="26"/>
        </w:rPr>
      </w:pPr>
      <w:r w:rsidRPr="00D82595">
        <w:t xml:space="preserve">В случае отсутствия по объективным </w:t>
      </w:r>
      <w:r w:rsidRPr="00D82595">
        <w:rPr>
          <w:rFonts w:eastAsia="Calibri"/>
          <w:lang w:eastAsia="en-US"/>
        </w:rPr>
        <w:t xml:space="preserve">причинам у обучающегося </w:t>
      </w:r>
      <w:r w:rsidR="00480304" w:rsidRPr="00D82595">
        <w:rPr>
          <w:rFonts w:eastAsia="Calibri"/>
          <w:lang w:eastAsia="en-US"/>
        </w:rPr>
        <w:t xml:space="preserve">(в том числе </w:t>
      </w:r>
      <w:r w:rsidR="00480304" w:rsidRPr="00D82595">
        <w:rPr>
          <w:rFonts w:eastAsia="Times New Roman"/>
        </w:rPr>
        <w:t xml:space="preserve">по образовательным программам среднего профессионального образования) </w:t>
      </w:r>
      <w:r w:rsidRPr="00D82595">
        <w:rPr>
          <w:rFonts w:eastAsia="Calibri"/>
          <w:lang w:eastAsia="en-US"/>
        </w:rPr>
        <w:t>документа</w:t>
      </w:r>
      <w:r w:rsidRPr="00D82595">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r w:rsidR="00AD77EF" w:rsidRPr="001B6691">
        <w:rPr>
          <w:rFonts w:cs="Times New Roman"/>
          <w:szCs w:val="26"/>
        </w:rPr>
        <w:t>Акт об идентификации личности участника ГИА передается участнику ЕГЭ, который сдаёт его организатору на входе в аудиторию. По окончании экзамена организатор в аудитории сдаёт данную форму руководителю ППЭ вместе с остальными материалами</w:t>
      </w:r>
      <w:r w:rsidR="00AD77EF">
        <w:rPr>
          <w:rFonts w:cs="Times New Roman"/>
          <w:szCs w:val="26"/>
        </w:rPr>
        <w:t>.</w:t>
      </w:r>
    </w:p>
    <w:p w:rsidR="00861A76" w:rsidRPr="00D82595" w:rsidRDefault="00861A76" w:rsidP="0071444F">
      <w:pPr>
        <w:tabs>
          <w:tab w:val="left" w:pos="4395"/>
        </w:tabs>
        <w:rPr>
          <w:rFonts w:eastAsia="Times New Roman"/>
        </w:rPr>
      </w:pPr>
      <w:r w:rsidRPr="00D82595">
        <w:rPr>
          <w:rFonts w:eastAsia="Times New Roman"/>
        </w:rPr>
        <w:t xml:space="preserve">В случае отсутствия документа, удостоверяющего личность, у выпускника прошлых лет, </w:t>
      </w:r>
      <w:r w:rsidR="00480304" w:rsidRPr="00D82595">
        <w:rPr>
          <w:rFonts w:eastAsia="Times New Roman"/>
        </w:rPr>
        <w:t xml:space="preserve">обучающегося по образовательным программам среднего общего образования (пришедшего без сопровождающего), </w:t>
      </w:r>
      <w:r w:rsidRPr="00D82595">
        <w:rPr>
          <w:rFonts w:eastAsia="Times New Roman"/>
        </w:rPr>
        <w:t>обучающегося по образовательным программам среднего профессионального образования</w:t>
      </w:r>
      <w:r w:rsidR="00480304" w:rsidRPr="00D82595">
        <w:rPr>
          <w:rFonts w:eastAsia="Times New Roman"/>
        </w:rPr>
        <w:t xml:space="preserve"> (пришедшего без сопровождающего)</w:t>
      </w:r>
      <w:r w:rsidRPr="00D82595">
        <w:rPr>
          <w:rFonts w:eastAsia="Times New Roman"/>
        </w:rPr>
        <w:t>,</w:t>
      </w:r>
      <w:r w:rsidR="00480304" w:rsidRPr="00D82595">
        <w:rPr>
          <w:rFonts w:eastAsia="Times New Roman"/>
        </w:rPr>
        <w:t xml:space="preserve"> </w:t>
      </w:r>
      <w:r w:rsidRPr="00D82595">
        <w:rPr>
          <w:rFonts w:eastAsia="Times New Roman"/>
        </w:rPr>
        <w:t xml:space="preserve">а также обучающегося, получающего среднее общее образование в иностранных образовательных организациях, он не допускается в ППЭ. </w:t>
      </w:r>
      <w:r w:rsidR="00480304" w:rsidRPr="00D82595">
        <w:rPr>
          <w:rFonts w:eastAsia="Times New Roman"/>
        </w:rPr>
        <w:t>При этом оформляется Акт о недопуске участнике в ППЭ.</w:t>
      </w:r>
    </w:p>
    <w:p w:rsidR="00861A76" w:rsidRPr="00D82595" w:rsidRDefault="00861A76" w:rsidP="0071444F">
      <w:pPr>
        <w:tabs>
          <w:tab w:val="left" w:pos="4395"/>
        </w:tabs>
        <w:rPr>
          <w:rFonts w:eastAsia="Times New Roman"/>
        </w:rPr>
      </w:pPr>
      <w:r w:rsidRPr="00D82595">
        <w:rPr>
          <w:rFonts w:eastAsia="Times New Roman"/>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ЕГЭ, руководитель ППЭ и член ГЭК.</w:t>
      </w:r>
    </w:p>
    <w:p w:rsidR="00C41F28" w:rsidRPr="00D82595" w:rsidRDefault="00C41F28" w:rsidP="0071444F">
      <w:pPr>
        <w:tabs>
          <w:tab w:val="left" w:pos="4395"/>
        </w:tabs>
        <w:rPr>
          <w:rFonts w:eastAsia="Times New Roman"/>
        </w:rPr>
      </w:pPr>
      <w:r w:rsidRPr="00D82595">
        <w:rPr>
          <w:rFonts w:eastAsia="Times New Roman"/>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861A76" w:rsidRPr="00D82595" w:rsidRDefault="00861A76" w:rsidP="0071444F">
      <w:pPr>
        <w:tabs>
          <w:tab w:val="left" w:pos="4395"/>
        </w:tabs>
        <w:rPr>
          <w:rFonts w:eastAsia="Times New Roman"/>
        </w:rPr>
      </w:pPr>
      <w:r w:rsidRPr="00D82595">
        <w:rPr>
          <w:rFonts w:eastAsia="Times New Roman"/>
        </w:rPr>
        <w:t>Руководитель ППЭ в присутствии члена ГЭК составляет акты о недопуске указанных выше участников ЕГЭ в ППЭ. Указанные акты подписываются членом ГЭК, руководителем ППЭ и участниками ЕГЭ. Акты составляются в двух экземплярах в установленной форме. Первые экземпляры член ГЭК оставляет себе для передачи председателю ГЭК, вторые отдает участникам ЕГЭ.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861A76" w:rsidRPr="00D82595" w:rsidRDefault="00861A76" w:rsidP="0071444F">
      <w:pPr>
        <w:tabs>
          <w:tab w:val="left" w:pos="4395"/>
        </w:tabs>
        <w:rPr>
          <w:rFonts w:eastAsia="Times New Roman"/>
        </w:rPr>
      </w:pPr>
      <w:r w:rsidRPr="00D82595">
        <w:rPr>
          <w:rFonts w:eastAsia="Times New Roman"/>
        </w:rPr>
        <w:t>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w:t>
      </w:r>
    </w:p>
    <w:p w:rsidR="00861A76" w:rsidRDefault="00861A76" w:rsidP="0071444F">
      <w:pPr>
        <w:tabs>
          <w:tab w:val="left" w:pos="4395"/>
        </w:tabs>
        <w:rPr>
          <w:rFonts w:eastAsia="Times New Roman"/>
        </w:rPr>
      </w:pPr>
      <w:r w:rsidRPr="00D82595">
        <w:rPr>
          <w:rFonts w:eastAsia="Times New Roman"/>
        </w:rPr>
        <w:t>Организаторы в аудитории проверяют соответствие документа, удостоверяющего личность участника ЕГЭ, форме ППЭ-05-02 «Протокол проведения ЕГЭ в аудитории» и направляют участника ЕГЭ на рабочее место согласно спискам автоматизированного распределения.</w:t>
      </w:r>
    </w:p>
    <w:p w:rsidR="00D66FAB" w:rsidRPr="004F59BC" w:rsidRDefault="00D66FAB" w:rsidP="00D66FAB">
      <w:pPr>
        <w:kinsoku w:val="0"/>
        <w:overflowPunct w:val="0"/>
        <w:spacing w:before="77" w:after="120"/>
        <w:textAlignment w:val="baseline"/>
        <w:rPr>
          <w:rFonts w:eastAsia="Times New Roman" w:cs="Times New Roman"/>
          <w:b/>
          <w:szCs w:val="26"/>
        </w:rPr>
      </w:pPr>
      <w:r>
        <w:rPr>
          <w:rFonts w:eastAsia="Times New Roman" w:cs="Times New Roman"/>
          <w:color w:val="000000"/>
          <w:szCs w:val="26"/>
        </w:rPr>
        <w:t>В</w:t>
      </w:r>
      <w:r w:rsidRPr="0053135D">
        <w:rPr>
          <w:rFonts w:eastAsia="Times New Roman" w:cs="Times New Roman"/>
          <w:color w:val="000000"/>
          <w:szCs w:val="26"/>
        </w:rPr>
        <w:t> </w:t>
      </w:r>
      <w:r w:rsidRPr="0053135D">
        <w:rPr>
          <w:rFonts w:eastAsia="Times New Roman" w:cs="Times New Roman"/>
          <w:iCs/>
          <w:szCs w:val="26"/>
        </w:rPr>
        <w:t xml:space="preserve">случае расхождения персональных данных участника ЕГЭ в документе, удостоверяющем личность, с данными в форме </w:t>
      </w:r>
      <w:r w:rsidRPr="0053135D">
        <w:rPr>
          <w:rFonts w:eastAsia="Times New Roman" w:cs="Times New Roman"/>
          <w:color w:val="000000"/>
          <w:szCs w:val="26"/>
        </w:rPr>
        <w:t>ППЭ-05-02</w:t>
      </w:r>
      <w:r w:rsidRPr="0053135D">
        <w:rPr>
          <w:rFonts w:eastAsia="Times New Roman" w:cs="Times New Roman"/>
          <w:szCs w:val="26"/>
        </w:rPr>
        <w:t xml:space="preserve"> </w:t>
      </w:r>
      <w:r w:rsidRPr="0053135D">
        <w:rPr>
          <w:rFonts w:eastAsia="Times New Roman" w:cs="Times New Roman"/>
          <w:color w:val="000000"/>
          <w:szCs w:val="26"/>
        </w:rPr>
        <w:t xml:space="preserve">«Протокол проведения ГИА в аудитории» </w:t>
      </w:r>
      <w:r w:rsidRPr="004F59BC">
        <w:rPr>
          <w:rFonts w:eastAsia="Times New Roman" w:cs="Times New Roman"/>
          <w:b/>
          <w:szCs w:val="26"/>
        </w:rPr>
        <w:t>организатор, дежурный по этажу, оказывает помощь организатору в аудитории:</w:t>
      </w:r>
    </w:p>
    <w:p w:rsidR="00D66FAB" w:rsidRPr="004F59BC" w:rsidRDefault="00D66FAB" w:rsidP="00D66FAB">
      <w:pPr>
        <w:tabs>
          <w:tab w:val="left" w:pos="993"/>
          <w:tab w:val="left" w:pos="4395"/>
        </w:tabs>
        <w:contextualSpacing/>
        <w:rPr>
          <w:rFonts w:eastAsia="Times New Roman" w:cs="Times New Roman"/>
          <w:b/>
          <w:szCs w:val="26"/>
        </w:rPr>
      </w:pPr>
      <w:r w:rsidRPr="0053135D">
        <w:rPr>
          <w:rFonts w:eastAsia="Times New Roman" w:cs="Times New Roman"/>
          <w:iCs/>
          <w:szCs w:val="26"/>
        </w:rPr>
        <w:t xml:space="preserve">ответственный организатор </w:t>
      </w:r>
      <w:r>
        <w:rPr>
          <w:rFonts w:eastAsia="Times New Roman" w:cs="Times New Roman"/>
          <w:b/>
          <w:szCs w:val="26"/>
        </w:rPr>
        <w:t>в аудитории должен обратиться к организатору</w:t>
      </w:r>
      <w:r w:rsidRPr="004F59BC">
        <w:rPr>
          <w:rFonts w:eastAsia="Times New Roman" w:cs="Times New Roman"/>
          <w:b/>
          <w:szCs w:val="26"/>
        </w:rPr>
        <w:t>, дежурн</w:t>
      </w:r>
      <w:r>
        <w:rPr>
          <w:rFonts w:eastAsia="Times New Roman" w:cs="Times New Roman"/>
          <w:b/>
          <w:szCs w:val="26"/>
        </w:rPr>
        <w:t xml:space="preserve">ому по этажу; организатор, дежурный по этажу, </w:t>
      </w:r>
      <w:r w:rsidRPr="004F59BC">
        <w:rPr>
          <w:rFonts w:eastAsia="Times New Roman" w:cs="Times New Roman"/>
          <w:b/>
          <w:szCs w:val="26"/>
        </w:rPr>
        <w:t>по Ведомости ППЭ-06-03-СПб, содержащей алфавитный список участников в ППЭ с дополнительными сведениями (серия и номер паспорта, код О</w:t>
      </w:r>
      <w:r>
        <w:rPr>
          <w:rFonts w:eastAsia="Times New Roman" w:cs="Times New Roman"/>
          <w:b/>
          <w:szCs w:val="26"/>
        </w:rPr>
        <w:t>О</w:t>
      </w:r>
      <w:r w:rsidRPr="004F59BC">
        <w:rPr>
          <w:rFonts w:eastAsia="Times New Roman" w:cs="Times New Roman"/>
          <w:b/>
          <w:szCs w:val="26"/>
        </w:rPr>
        <w:t xml:space="preserve"> и краткое наименование О</w:t>
      </w:r>
      <w:r>
        <w:rPr>
          <w:rFonts w:eastAsia="Times New Roman" w:cs="Times New Roman"/>
          <w:b/>
          <w:szCs w:val="26"/>
        </w:rPr>
        <w:t>О участника</w:t>
      </w:r>
      <w:r w:rsidRPr="004F59BC">
        <w:rPr>
          <w:rFonts w:eastAsia="Times New Roman" w:cs="Times New Roman"/>
          <w:b/>
          <w:szCs w:val="26"/>
        </w:rPr>
        <w:t>, номер аудитории участника), определяет, в какую аудиторию должен пройти участник, а также</w:t>
      </w:r>
      <w:r>
        <w:rPr>
          <w:rFonts w:eastAsia="Times New Roman" w:cs="Times New Roman"/>
          <w:b/>
          <w:szCs w:val="26"/>
        </w:rPr>
        <w:t>,</w:t>
      </w:r>
      <w:r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0D7DD9" w:rsidRPr="0053135D" w:rsidRDefault="000D7DD9" w:rsidP="0071444F">
      <w:pPr>
        <w:pStyle w:val="20"/>
        <w:tabs>
          <w:tab w:val="left" w:pos="4395"/>
        </w:tabs>
        <w:spacing w:line="360" w:lineRule="auto"/>
      </w:pPr>
      <w:bookmarkStart w:id="67" w:name="_Toc502151602"/>
      <w:bookmarkStart w:id="68" w:name="_Toc129010227"/>
      <w:bookmarkStart w:id="69" w:name="_Toc444595663"/>
      <w:r w:rsidRPr="0053135D">
        <w:t>Действия лиц, привлекаемых к проведению ЕГЭ, до начала экзамена</w:t>
      </w:r>
      <w:bookmarkEnd w:id="67"/>
      <w:bookmarkEnd w:id="68"/>
    </w:p>
    <w:p w:rsidR="00251412" w:rsidRDefault="00251412" w:rsidP="0099213E">
      <w:pPr>
        <w:pStyle w:val="afffd"/>
        <w:spacing w:line="360" w:lineRule="auto"/>
        <w:ind w:firstLine="743"/>
        <w:rPr>
          <w:rStyle w:val="1f1"/>
          <w:rFonts w:eastAsiaTheme="minorEastAsia"/>
          <w:color w:val="000000"/>
        </w:rPr>
      </w:pPr>
      <w:r>
        <w:rPr>
          <w:rStyle w:val="1f1"/>
          <w:rFonts w:eastAsiaTheme="minorEastAsia"/>
          <w:color w:val="000000"/>
        </w:rPr>
        <w:t>Член ГЭК прибывает в ППЭ не позже 7.30 и передает руководителю ППЭ упаковочные материалы (для упаковки ЭМ после экзамена):</w:t>
      </w:r>
    </w:p>
    <w:p w:rsidR="00251412" w:rsidRDefault="00251412" w:rsidP="0099213E">
      <w:pPr>
        <w:pStyle w:val="afffd"/>
        <w:spacing w:line="360" w:lineRule="auto"/>
        <w:ind w:firstLine="743"/>
        <w:rPr>
          <w:rFonts w:ascii="Courier New" w:hAnsi="Courier New" w:cs="Courier New"/>
        </w:rPr>
      </w:pPr>
      <w:r>
        <w:rPr>
          <w:rStyle w:val="1f1"/>
          <w:rFonts w:eastAsiaTheme="minorEastAsia"/>
          <w:color w:val="000000"/>
        </w:rPr>
        <w:t>ВДП для упаковки бланков ЕГЭ;</w:t>
      </w:r>
    </w:p>
    <w:p w:rsidR="00251412" w:rsidRDefault="00251412" w:rsidP="0099213E">
      <w:pPr>
        <w:pStyle w:val="afffd"/>
        <w:spacing w:line="360" w:lineRule="auto"/>
        <w:ind w:firstLine="743"/>
        <w:rPr>
          <w:rFonts w:ascii="Courier New" w:hAnsi="Courier New" w:cs="Courier New"/>
        </w:rPr>
      </w:pPr>
      <w:r>
        <w:rPr>
          <w:rStyle w:val="1f1"/>
          <w:rFonts w:eastAsiaTheme="minorEastAsia"/>
          <w:color w:val="000000"/>
        </w:rPr>
        <w:t>ВДП для упаковки КИМ;</w:t>
      </w:r>
    </w:p>
    <w:p w:rsidR="00251412" w:rsidRDefault="00251412" w:rsidP="0099213E">
      <w:pPr>
        <w:pStyle w:val="afffd"/>
        <w:spacing w:line="360" w:lineRule="auto"/>
        <w:ind w:firstLine="743"/>
        <w:rPr>
          <w:rStyle w:val="1f1"/>
          <w:rFonts w:eastAsiaTheme="minorEastAsia"/>
          <w:color w:val="000000"/>
        </w:rPr>
      </w:pPr>
      <w:r>
        <w:rPr>
          <w:rStyle w:val="1f1"/>
          <w:rFonts w:eastAsiaTheme="minorEastAsia"/>
          <w:color w:val="000000"/>
        </w:rPr>
        <w:t>ВДП для упаковки испорченных и бракованных ЭМ;</w:t>
      </w:r>
    </w:p>
    <w:p w:rsidR="00251412" w:rsidRDefault="00251412" w:rsidP="0099213E">
      <w:pPr>
        <w:pStyle w:val="afffd"/>
        <w:spacing w:line="360" w:lineRule="auto"/>
        <w:ind w:firstLine="743"/>
        <w:rPr>
          <w:rFonts w:ascii="Courier New" w:hAnsi="Courier New" w:cs="Courier New"/>
        </w:rPr>
      </w:pPr>
      <w:r>
        <w:rPr>
          <w:rStyle w:val="1f1"/>
          <w:rFonts w:eastAsiaTheme="minorEastAsia"/>
          <w:color w:val="000000"/>
        </w:rPr>
        <w:t>Сейф-пакет для упаковки документов ППЭ.</w:t>
      </w:r>
    </w:p>
    <w:p w:rsidR="00560BD6" w:rsidRDefault="00560BD6" w:rsidP="00560BD6">
      <w:pPr>
        <w:pStyle w:val="afffd"/>
        <w:spacing w:line="360" w:lineRule="auto"/>
        <w:ind w:firstLine="743"/>
        <w:rPr>
          <w:rFonts w:ascii="Courier New" w:hAnsi="Courier New" w:cs="Courier New"/>
        </w:rPr>
      </w:pPr>
      <w:r>
        <w:rPr>
          <w:rStyle w:val="1f1"/>
          <w:rFonts w:eastAsiaTheme="minorEastAsia"/>
          <w:color w:val="000000"/>
        </w:rPr>
        <w:t>Член ГЭК должен прибыть в ППЭ с токеном члена ГЭК. В 09:30 в Штабе ППЭ член ГЭК, используя свой токен, получает ключ доступа к ЭМ в личном кабинете ППЭ, технический специалист записывает его на флеш-накопитель для переноса данных между станциями ППЭ.</w:t>
      </w:r>
    </w:p>
    <w:p w:rsidR="00560BD6" w:rsidRDefault="00560BD6" w:rsidP="00560BD6">
      <w:pPr>
        <w:pStyle w:val="afffd"/>
        <w:spacing w:line="360" w:lineRule="auto"/>
        <w:ind w:firstLine="743"/>
        <w:rPr>
          <w:rFonts w:ascii="Courier New" w:hAnsi="Courier New" w:cs="Courier New"/>
        </w:rPr>
      </w:pPr>
      <w:r>
        <w:rPr>
          <w:rStyle w:val="1f1"/>
          <w:rFonts w:eastAsiaTheme="minorEastAsia"/>
          <w:color w:val="000000"/>
        </w:rPr>
        <w:t>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на станцию организатора. После загрузки ключа доступа к ЭМ член ГЭК выполняет его активацию. Для этого он подключает к станции организатора токен члена ГЭК и вводит пароль. После этого он извлекает токен члена ГЭК и направляется совместно с техническим специалистом в следующую аудиторию.</w:t>
      </w:r>
    </w:p>
    <w:p w:rsidR="00251412" w:rsidRPr="00251412" w:rsidRDefault="00251412" w:rsidP="0071444F">
      <w:pPr>
        <w:tabs>
          <w:tab w:val="left" w:pos="4395"/>
        </w:tabs>
        <w:rPr>
          <w:rFonts w:eastAsia="Calibri" w:cs="Times New Roman"/>
          <w:szCs w:val="26"/>
        </w:rPr>
      </w:pPr>
      <w:r w:rsidRPr="00251412">
        <w:rPr>
          <w:rFonts w:eastAsia="Calibri" w:cs="Times New Roman"/>
          <w:szCs w:val="26"/>
        </w:rPr>
        <w:t xml:space="preserve">Член ГЭК контролирует получение пароля к электронному пакету руководителя и </w:t>
      </w:r>
      <w:r>
        <w:rPr>
          <w:rFonts w:eastAsia="Calibri" w:cs="Times New Roman"/>
          <w:szCs w:val="26"/>
        </w:rPr>
        <w:t>печать в Штабе документов ППЭ (пакета руководителя).</w:t>
      </w:r>
    </w:p>
    <w:p w:rsidR="000D7DD9" w:rsidRPr="0053135D" w:rsidRDefault="000D7DD9" w:rsidP="0071444F">
      <w:pPr>
        <w:tabs>
          <w:tab w:val="left" w:pos="4395"/>
        </w:tabs>
        <w:rPr>
          <w:rFonts w:eastAsia="Calibri" w:cs="Times New Roman"/>
          <w:szCs w:val="26"/>
        </w:rPr>
      </w:pPr>
      <w:r w:rsidRPr="00055981">
        <w:rPr>
          <w:rFonts w:eastAsia="Calibri" w:cs="Times New Roman"/>
          <w:b/>
          <w:szCs w:val="26"/>
        </w:rPr>
        <w:t>Руководитель ППЭ должен</w:t>
      </w:r>
      <w:r w:rsidRPr="0053135D">
        <w:rPr>
          <w:rFonts w:eastAsia="Calibri" w:cs="Times New Roman"/>
          <w:szCs w:val="26"/>
        </w:rPr>
        <w:t xml:space="preserve"> </w:t>
      </w:r>
      <w:r>
        <w:rPr>
          <w:rFonts w:eastAsia="Calibri" w:cs="Times New Roman"/>
          <w:szCs w:val="26"/>
        </w:rPr>
        <w:t>предусмотреть</w:t>
      </w:r>
      <w:r w:rsidRPr="0053135D">
        <w:rPr>
          <w:rFonts w:eastAsia="Calibri" w:cs="Times New Roman"/>
          <w:szCs w:val="26"/>
        </w:rPr>
        <w:t xml:space="preserve"> необходимое количество листов формы ППЭ-12-04-МАШ на аудиторию и </w:t>
      </w:r>
      <w:r>
        <w:rPr>
          <w:rFonts w:eastAsia="Calibri" w:cs="Times New Roman"/>
          <w:szCs w:val="26"/>
        </w:rPr>
        <w:t xml:space="preserve">определить </w:t>
      </w:r>
      <w:r w:rsidRPr="0053135D">
        <w:rPr>
          <w:rFonts w:eastAsia="Calibri" w:cs="Times New Roman"/>
          <w:szCs w:val="26"/>
        </w:rPr>
        <w:t>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w:t>
      </w:r>
      <w:r>
        <w:rPr>
          <w:rFonts w:eastAsia="Calibri" w:cs="Times New Roman"/>
          <w:szCs w:val="26"/>
        </w:rPr>
        <w:t xml:space="preserve"> Общее количество листов формы ППЭ-12-04-МАШ определяется</w:t>
      </w:r>
      <w:r w:rsidR="00F1247F">
        <w:rPr>
          <w:rFonts w:eastAsia="Calibri" w:cs="Times New Roman"/>
          <w:szCs w:val="26"/>
        </w:rPr>
        <w:t xml:space="preserve"> </w:t>
      </w:r>
      <w:r>
        <w:rPr>
          <w:rFonts w:eastAsia="Calibri" w:cs="Times New Roman"/>
          <w:szCs w:val="26"/>
        </w:rPr>
        <w:t>в РЦОИ при формировании пакета руководителя.</w:t>
      </w:r>
    </w:p>
    <w:p w:rsidR="000D7DD9" w:rsidRPr="00453745" w:rsidRDefault="000D7DD9" w:rsidP="0071444F">
      <w:pPr>
        <w:tabs>
          <w:tab w:val="left" w:pos="993"/>
          <w:tab w:val="left" w:pos="4395"/>
        </w:tabs>
        <w:contextualSpacing/>
        <w:rPr>
          <w:rFonts w:eastAsia="Times New Roman" w:cs="Times New Roman"/>
          <w:szCs w:val="26"/>
        </w:rPr>
      </w:pPr>
      <w:r>
        <w:rPr>
          <w:rFonts w:eastAsia="Times New Roman" w:cs="Times New Roman"/>
          <w:szCs w:val="26"/>
        </w:rPr>
        <w:t>С</w:t>
      </w:r>
      <w:r w:rsidRPr="00453745">
        <w:rPr>
          <w:rFonts w:eastAsia="Times New Roman" w:cs="Times New Roman"/>
          <w:szCs w:val="26"/>
        </w:rPr>
        <w:t xml:space="preserve"> 8</w:t>
      </w:r>
      <w:r>
        <w:rPr>
          <w:rFonts w:eastAsia="Times New Roman" w:cs="Times New Roman"/>
          <w:szCs w:val="26"/>
        </w:rPr>
        <w:t>.</w:t>
      </w:r>
      <w:r w:rsidRPr="00453745">
        <w:rPr>
          <w:rFonts w:eastAsia="Times New Roman" w:cs="Times New Roman"/>
          <w:szCs w:val="26"/>
        </w:rPr>
        <w:t xml:space="preserve">00 обеспечить вход </w:t>
      </w:r>
      <w:r>
        <w:rPr>
          <w:rFonts w:eastAsia="Times New Roman" w:cs="Times New Roman"/>
          <w:szCs w:val="26"/>
        </w:rPr>
        <w:t>работников</w:t>
      </w:r>
      <w:r w:rsidRPr="00453745">
        <w:rPr>
          <w:rFonts w:eastAsia="Times New Roman" w:cs="Times New Roman"/>
          <w:szCs w:val="26"/>
        </w:rPr>
        <w:t xml:space="preserve"> ППЭ.</w:t>
      </w:r>
    </w:p>
    <w:p w:rsidR="000D7DD9" w:rsidRDefault="000D7DD9" w:rsidP="0071444F">
      <w:pPr>
        <w:tabs>
          <w:tab w:val="left" w:pos="993"/>
          <w:tab w:val="left" w:pos="4395"/>
        </w:tabs>
        <w:contextualSpacing/>
        <w:rPr>
          <w:rFonts w:eastAsia="Times New Roman" w:cs="Times New Roman"/>
          <w:szCs w:val="26"/>
        </w:rPr>
      </w:pPr>
      <w:r w:rsidRPr="00387AC8">
        <w:rPr>
          <w:rFonts w:eastAsia="Times New Roman" w:cs="Times New Roman"/>
          <w:b/>
          <w:szCs w:val="26"/>
        </w:rPr>
        <w:t xml:space="preserve">Не ранее 8.15 </w:t>
      </w:r>
      <w:r w:rsidR="00055981">
        <w:rPr>
          <w:rFonts w:eastAsia="Times New Roman" w:cs="Times New Roman"/>
          <w:szCs w:val="26"/>
        </w:rPr>
        <w:t>руководитель ППЭ проводит</w:t>
      </w:r>
      <w:r w:rsidRPr="00015CF5">
        <w:rPr>
          <w:rFonts w:eastAsia="Times New Roman" w:cs="Times New Roman"/>
          <w:szCs w:val="26"/>
        </w:rPr>
        <w:t xml:space="preserve"> инструктаж по процедуре проведения экзамена для работников ППЭ (содержание инструктажа указано в </w:t>
      </w:r>
      <w:r w:rsidRPr="00AC1F39">
        <w:rPr>
          <w:rFonts w:eastAsia="Times New Roman" w:cs="Times New Roman"/>
          <w:szCs w:val="26"/>
        </w:rPr>
        <w:t>Приложении 1.9),</w:t>
      </w:r>
      <w:r w:rsidRPr="00015CF5">
        <w:rPr>
          <w:rFonts w:eastAsia="Times New Roman" w:cs="Times New Roman"/>
          <w:szCs w:val="26"/>
        </w:rPr>
        <w:t xml:space="preserve">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r w:rsidR="00055981">
        <w:rPr>
          <w:rFonts w:eastAsia="Times New Roman" w:cs="Times New Roman"/>
          <w:szCs w:val="26"/>
        </w:rPr>
        <w:t xml:space="preserve">; выдать организаторам, дежурным на этажах, форму ППЭ-06-03-СПб, </w:t>
      </w:r>
      <w:r w:rsidR="00055981" w:rsidRPr="004F59BC">
        <w:rPr>
          <w:rFonts w:eastAsia="Times New Roman" w:cs="Times New Roman"/>
          <w:b/>
          <w:szCs w:val="26"/>
        </w:rPr>
        <w:t>содержащ</w:t>
      </w:r>
      <w:r w:rsidR="00055981">
        <w:rPr>
          <w:rFonts w:eastAsia="Times New Roman" w:cs="Times New Roman"/>
          <w:b/>
          <w:szCs w:val="26"/>
        </w:rPr>
        <w:t>ую</w:t>
      </w:r>
      <w:r w:rsidR="00055981" w:rsidRPr="004F59BC">
        <w:rPr>
          <w:rFonts w:eastAsia="Times New Roman" w:cs="Times New Roman"/>
          <w:b/>
          <w:szCs w:val="26"/>
        </w:rPr>
        <w:t xml:space="preserve"> алфавитный список участников в ППЭ с дополнительными сведениями (серия и номер паспорта, код О</w:t>
      </w:r>
      <w:r w:rsidR="00055981">
        <w:rPr>
          <w:rFonts w:eastAsia="Times New Roman" w:cs="Times New Roman"/>
          <w:b/>
          <w:szCs w:val="26"/>
        </w:rPr>
        <w:t>О</w:t>
      </w:r>
      <w:r w:rsidR="00055981" w:rsidRPr="004F59BC">
        <w:rPr>
          <w:rFonts w:eastAsia="Times New Roman" w:cs="Times New Roman"/>
          <w:b/>
          <w:szCs w:val="26"/>
        </w:rPr>
        <w:t xml:space="preserve"> и краткое наименование О</w:t>
      </w:r>
      <w:r w:rsidR="00055981">
        <w:rPr>
          <w:rFonts w:eastAsia="Times New Roman" w:cs="Times New Roman"/>
          <w:b/>
          <w:szCs w:val="26"/>
        </w:rPr>
        <w:t>О участника</w:t>
      </w:r>
      <w:r w:rsidR="00055981" w:rsidRPr="004F59BC">
        <w:rPr>
          <w:rFonts w:eastAsia="Times New Roman" w:cs="Times New Roman"/>
          <w:b/>
          <w:szCs w:val="26"/>
        </w:rPr>
        <w:t>, номер аудитории участника)</w:t>
      </w:r>
      <w:r w:rsidR="00055981">
        <w:rPr>
          <w:rFonts w:eastAsia="Times New Roman" w:cs="Times New Roman"/>
          <w:szCs w:val="26"/>
        </w:rPr>
        <w:t xml:space="preserve"> </w:t>
      </w:r>
      <w:r w:rsidRPr="00015CF5">
        <w:rPr>
          <w:rFonts w:eastAsia="Times New Roman" w:cs="Times New Roman"/>
          <w:szCs w:val="26"/>
        </w:rPr>
        <w:t>.</w:t>
      </w:r>
    </w:p>
    <w:p w:rsidR="00055981" w:rsidRPr="004F59BC" w:rsidRDefault="00055981" w:rsidP="00055981">
      <w:pPr>
        <w:kinsoku w:val="0"/>
        <w:overflowPunct w:val="0"/>
        <w:spacing w:before="77" w:after="120"/>
        <w:textAlignment w:val="baseline"/>
        <w:rPr>
          <w:rFonts w:eastAsia="Times New Roman" w:cs="Times New Roman"/>
          <w:b/>
          <w:szCs w:val="26"/>
        </w:rPr>
      </w:pPr>
      <w:r>
        <w:rPr>
          <w:rFonts w:eastAsia="Times New Roman" w:cs="Times New Roman"/>
          <w:color w:val="000000"/>
          <w:szCs w:val="26"/>
        </w:rPr>
        <w:t>В</w:t>
      </w:r>
      <w:r w:rsidRPr="0053135D">
        <w:rPr>
          <w:rFonts w:eastAsia="Times New Roman" w:cs="Times New Roman"/>
          <w:color w:val="000000"/>
          <w:szCs w:val="26"/>
        </w:rPr>
        <w:t> </w:t>
      </w:r>
      <w:r w:rsidRPr="0053135D">
        <w:rPr>
          <w:rFonts w:eastAsia="Times New Roman" w:cs="Times New Roman"/>
          <w:iCs/>
          <w:szCs w:val="26"/>
        </w:rPr>
        <w:t xml:space="preserve">случае расхождения персональных данных участника ЕГЭ в документе, удостоверяющем личность, с данными в форме </w:t>
      </w:r>
      <w:r w:rsidRPr="0053135D">
        <w:rPr>
          <w:rFonts w:eastAsia="Times New Roman" w:cs="Times New Roman"/>
          <w:color w:val="000000"/>
          <w:szCs w:val="26"/>
        </w:rPr>
        <w:t>ППЭ-05-02</w:t>
      </w:r>
      <w:r w:rsidRPr="0053135D">
        <w:rPr>
          <w:rFonts w:eastAsia="Times New Roman" w:cs="Times New Roman"/>
          <w:szCs w:val="26"/>
        </w:rPr>
        <w:t xml:space="preserve"> </w:t>
      </w:r>
      <w:r w:rsidRPr="0053135D">
        <w:rPr>
          <w:rFonts w:eastAsia="Times New Roman" w:cs="Times New Roman"/>
          <w:color w:val="000000"/>
          <w:szCs w:val="26"/>
        </w:rPr>
        <w:t xml:space="preserve">«Протокол проведения ГИА в аудитории» </w:t>
      </w:r>
      <w:r w:rsidRPr="004F59BC">
        <w:rPr>
          <w:rFonts w:eastAsia="Times New Roman" w:cs="Times New Roman"/>
          <w:b/>
          <w:szCs w:val="26"/>
        </w:rPr>
        <w:t>организатор, дежурный по этажу, оказывает помощь организатору в аудитории:</w:t>
      </w:r>
    </w:p>
    <w:p w:rsidR="00055981" w:rsidRPr="004F59BC" w:rsidRDefault="00055981" w:rsidP="00055981">
      <w:pPr>
        <w:tabs>
          <w:tab w:val="left" w:pos="993"/>
          <w:tab w:val="left" w:pos="4395"/>
        </w:tabs>
        <w:contextualSpacing/>
        <w:rPr>
          <w:rFonts w:eastAsia="Times New Roman" w:cs="Times New Roman"/>
          <w:b/>
          <w:szCs w:val="26"/>
        </w:rPr>
      </w:pPr>
      <w:r w:rsidRPr="0053135D">
        <w:rPr>
          <w:rFonts w:eastAsia="Times New Roman" w:cs="Times New Roman"/>
          <w:iCs/>
          <w:szCs w:val="26"/>
        </w:rPr>
        <w:t xml:space="preserve">ответственный организатор </w:t>
      </w:r>
      <w:r>
        <w:rPr>
          <w:rFonts w:eastAsia="Times New Roman" w:cs="Times New Roman"/>
          <w:b/>
          <w:szCs w:val="26"/>
        </w:rPr>
        <w:t>в аудитории должен обратиться к организатору</w:t>
      </w:r>
      <w:r w:rsidRPr="004F59BC">
        <w:rPr>
          <w:rFonts w:eastAsia="Times New Roman" w:cs="Times New Roman"/>
          <w:b/>
          <w:szCs w:val="26"/>
        </w:rPr>
        <w:t>, дежурн</w:t>
      </w:r>
      <w:r>
        <w:rPr>
          <w:rFonts w:eastAsia="Times New Roman" w:cs="Times New Roman"/>
          <w:b/>
          <w:szCs w:val="26"/>
        </w:rPr>
        <w:t xml:space="preserve">ому по этажу; организатор, дежурный по этажу, </w:t>
      </w:r>
      <w:r w:rsidRPr="004F59BC">
        <w:rPr>
          <w:rFonts w:eastAsia="Times New Roman" w:cs="Times New Roman"/>
          <w:b/>
          <w:szCs w:val="26"/>
        </w:rPr>
        <w:t>по Ведомости ППЭ-06-03-СПб определяет, в какую аудиторию должен пройти участник, а также</w:t>
      </w:r>
      <w:r>
        <w:rPr>
          <w:rFonts w:eastAsia="Times New Roman" w:cs="Times New Roman"/>
          <w:b/>
          <w:szCs w:val="26"/>
        </w:rPr>
        <w:t>,</w:t>
      </w:r>
      <w:r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055981" w:rsidRDefault="00055981" w:rsidP="0071444F">
      <w:pPr>
        <w:tabs>
          <w:tab w:val="left" w:pos="993"/>
          <w:tab w:val="left" w:pos="4395"/>
        </w:tabs>
        <w:contextualSpacing/>
        <w:rPr>
          <w:rFonts w:eastAsia="Times New Roman" w:cs="Times New Roman"/>
          <w:szCs w:val="26"/>
        </w:rPr>
      </w:pPr>
      <w:r>
        <w:rPr>
          <w:rFonts w:eastAsia="Times New Roman" w:cs="Times New Roman"/>
          <w:szCs w:val="26"/>
        </w:rPr>
        <w:t xml:space="preserve">Руководитель ППЭ должен </w:t>
      </w:r>
    </w:p>
    <w:p w:rsidR="000D7DD9" w:rsidRPr="0053135D" w:rsidRDefault="00055981" w:rsidP="0071444F">
      <w:pPr>
        <w:tabs>
          <w:tab w:val="left" w:pos="993"/>
          <w:tab w:val="left" w:pos="4395"/>
        </w:tabs>
        <w:contextualSpacing/>
        <w:rPr>
          <w:rFonts w:eastAsia="Times New Roman" w:cs="Times New Roman"/>
          <w:szCs w:val="26"/>
        </w:rPr>
      </w:pPr>
      <w:r>
        <w:rPr>
          <w:rFonts w:eastAsia="Times New Roman" w:cs="Times New Roman"/>
          <w:szCs w:val="26"/>
        </w:rPr>
        <w:t>н</w:t>
      </w:r>
      <w:r w:rsidR="000D7DD9" w:rsidRPr="0053135D">
        <w:rPr>
          <w:rFonts w:eastAsia="Times New Roman" w:cs="Times New Roman"/>
          <w:szCs w:val="26"/>
        </w:rPr>
        <w:t>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r>
        <w:rPr>
          <w:rFonts w:eastAsia="Times New Roman" w:cs="Times New Roman"/>
          <w:szCs w:val="26"/>
        </w:rPr>
        <w:t>;</w:t>
      </w:r>
    </w:p>
    <w:p w:rsidR="000D7DD9" w:rsidRPr="0053135D" w:rsidRDefault="00055981" w:rsidP="0071444F">
      <w:pPr>
        <w:tabs>
          <w:tab w:val="left" w:pos="993"/>
          <w:tab w:val="left" w:pos="4395"/>
        </w:tabs>
        <w:contextualSpacing/>
        <w:rPr>
          <w:rFonts w:eastAsia="Times New Roman" w:cs="Times New Roman"/>
          <w:szCs w:val="26"/>
        </w:rPr>
      </w:pPr>
      <w:r>
        <w:rPr>
          <w:rFonts w:eastAsia="Times New Roman" w:cs="Times New Roman"/>
          <w:szCs w:val="26"/>
        </w:rPr>
        <w:t>в</w:t>
      </w:r>
      <w:r w:rsidR="000D7DD9" w:rsidRPr="0053135D">
        <w:rPr>
          <w:rFonts w:eastAsia="Times New Roman" w:cs="Times New Roman"/>
          <w:szCs w:val="26"/>
        </w:rPr>
        <w:t>ыдать ответственным организаторам в аудитории:</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 xml:space="preserve">форму ППЭ-05-01 </w:t>
      </w:r>
      <w:r w:rsidRPr="0053135D">
        <w:rPr>
          <w:rFonts w:eastAsia="Times New Roman" w:cs="Times New Roman"/>
          <w:b/>
          <w:szCs w:val="26"/>
        </w:rPr>
        <w:t>«</w:t>
      </w:r>
      <w:r w:rsidRPr="0053135D">
        <w:rPr>
          <w:rFonts w:eastAsia="Times New Roman" w:cs="Times New Roman"/>
          <w:szCs w:val="26"/>
        </w:rPr>
        <w:t xml:space="preserve">Список участников ГИА в аудитории ППЭ» </w:t>
      </w:r>
      <w:r w:rsidR="00AC1F39">
        <w:rPr>
          <w:rFonts w:eastAsia="Times New Roman" w:cs="Times New Roman"/>
          <w:szCs w:val="26"/>
        </w:rPr>
        <w:t>(</w:t>
      </w:r>
      <w:r w:rsidRPr="0053135D">
        <w:rPr>
          <w:rFonts w:eastAsia="Times New Roman" w:cs="Times New Roman"/>
          <w:szCs w:val="26"/>
        </w:rPr>
        <w:t xml:space="preserve">2 экземпляра); </w:t>
      </w:r>
    </w:p>
    <w:p w:rsidR="000D7DD9" w:rsidRPr="0053135D" w:rsidRDefault="000D7DD9" w:rsidP="0071444F">
      <w:pPr>
        <w:tabs>
          <w:tab w:val="left" w:pos="993"/>
          <w:tab w:val="left" w:pos="4395"/>
        </w:tabs>
        <w:rPr>
          <w:rFonts w:eastAsia="Times New Roman" w:cs="Times New Roman"/>
          <w:spacing w:val="-4"/>
          <w:szCs w:val="26"/>
        </w:rPr>
      </w:pPr>
      <w:r w:rsidRPr="0053135D">
        <w:rPr>
          <w:rFonts w:eastAsia="Times New Roman" w:cs="Times New Roman"/>
          <w:spacing w:val="-4"/>
          <w:szCs w:val="26"/>
        </w:rPr>
        <w:t>форму ППЭ-05-02</w:t>
      </w:r>
      <w:r w:rsidRPr="0053135D">
        <w:rPr>
          <w:rFonts w:eastAsia="Times New Roman" w:cs="Times New Roman"/>
          <w:b/>
          <w:spacing w:val="-4"/>
          <w:szCs w:val="26"/>
        </w:rPr>
        <w:t xml:space="preserve"> </w:t>
      </w:r>
      <w:r w:rsidRPr="0053135D">
        <w:rPr>
          <w:rFonts w:eastAsia="Times New Roman" w:cs="Times New Roman"/>
          <w:spacing w:val="-4"/>
          <w:szCs w:val="26"/>
        </w:rPr>
        <w:t>«Протокол проведения ГИА в аудитории»;</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форму ППЭ-12-02 «Ведомость коррекции персональных данных участников ГИА в аудитории»;</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форму ППЭ-12-03 «Ведомость использования дополнительных бланков ответов № 2»;</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форму ППЭ-12-04-МАШ «Ведомость учета времени отсутствия участников ГИА в аудитории»;</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форму ППЭ-16</w:t>
      </w:r>
      <w:r w:rsidRPr="0053135D">
        <w:rPr>
          <w:rFonts w:eastAsia="Times New Roman" w:cs="Times New Roman"/>
          <w:b/>
          <w:szCs w:val="26"/>
        </w:rPr>
        <w:t xml:space="preserve"> «</w:t>
      </w:r>
      <w:r w:rsidRPr="0053135D">
        <w:rPr>
          <w:rFonts w:eastAsia="Times New Roman" w:cs="Times New Roman"/>
          <w:szCs w:val="26"/>
        </w:rPr>
        <w:t>Расшифровка кодов образовательных организаций ППЭ»;</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 xml:space="preserve">инструкцию для участников ЕГЭ, зачитываемую организатором в аудитории перед началом экзамена (одна инструкция на аудиторию); </w:t>
      </w:r>
    </w:p>
    <w:p w:rsidR="000D7DD9" w:rsidRPr="0053135D" w:rsidRDefault="000D7DD9" w:rsidP="0071444F">
      <w:pPr>
        <w:tabs>
          <w:tab w:val="left" w:pos="993"/>
          <w:tab w:val="left" w:pos="4395"/>
        </w:tabs>
        <w:rPr>
          <w:rFonts w:eastAsia="Times New Roman" w:cs="Times New Roman"/>
          <w:szCs w:val="26"/>
        </w:rPr>
      </w:pPr>
      <w:r w:rsidRPr="0053135D">
        <w:rPr>
          <w:rFonts w:eastAsia="Times New Roman" w:cs="Times New Roman"/>
          <w:szCs w:val="26"/>
        </w:rPr>
        <w:t xml:space="preserve">таблички с номерами аудиторий; </w:t>
      </w:r>
    </w:p>
    <w:p w:rsidR="000D7DD9" w:rsidRPr="0053135D" w:rsidRDefault="000D7DD9" w:rsidP="0071444F">
      <w:pPr>
        <w:pStyle w:val="aff1"/>
        <w:tabs>
          <w:tab w:val="left" w:pos="4395"/>
        </w:tabs>
        <w:spacing w:line="360" w:lineRule="auto"/>
        <w:rPr>
          <w:i/>
          <w:sz w:val="26"/>
          <w:szCs w:val="26"/>
        </w:rPr>
      </w:pPr>
      <w:r w:rsidRPr="0053135D">
        <w:rPr>
          <w:sz w:val="26"/>
          <w:szCs w:val="26"/>
        </w:rPr>
        <w:t xml:space="preserve">черновики со штампом образовательной организации, на базе которой расположен ППЭ </w:t>
      </w:r>
      <w:r w:rsidRPr="0053135D">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251412" w:rsidRDefault="000D7DD9" w:rsidP="0071444F">
      <w:pPr>
        <w:tabs>
          <w:tab w:val="left" w:pos="993"/>
          <w:tab w:val="left" w:pos="4395"/>
        </w:tabs>
        <w:rPr>
          <w:rFonts w:eastAsia="Times New Roman" w:cs="Times New Roman"/>
          <w:szCs w:val="26"/>
        </w:rPr>
      </w:pPr>
      <w:r w:rsidRPr="0053135D">
        <w:rPr>
          <w:rFonts w:eastAsia="Times New Roman" w:cs="Times New Roman"/>
          <w:szCs w:val="26"/>
        </w:rPr>
        <w:t>конверт для упаковки использованных черновиков (один конверт на аудиторию)</w:t>
      </w:r>
      <w:r w:rsidR="00251412">
        <w:rPr>
          <w:rFonts w:eastAsia="Times New Roman" w:cs="Times New Roman"/>
          <w:szCs w:val="26"/>
        </w:rPr>
        <w:t>;</w:t>
      </w:r>
    </w:p>
    <w:p w:rsidR="000D7DD9" w:rsidRPr="0053135D" w:rsidRDefault="00251412" w:rsidP="0071444F">
      <w:pPr>
        <w:tabs>
          <w:tab w:val="left" w:pos="993"/>
          <w:tab w:val="left" w:pos="4395"/>
        </w:tabs>
        <w:rPr>
          <w:rFonts w:eastAsia="Times New Roman" w:cs="Times New Roman"/>
          <w:szCs w:val="26"/>
        </w:rPr>
      </w:pPr>
      <w:r>
        <w:rPr>
          <w:rStyle w:val="1f1"/>
          <w:color w:val="000000"/>
        </w:rPr>
        <w:t>калибровочный лист (с соблюдением номеров станций организатора)</w:t>
      </w:r>
      <w:r w:rsidR="000D7DD9" w:rsidRPr="0053135D">
        <w:rPr>
          <w:rFonts w:eastAsia="Times New Roman" w:cs="Times New Roman"/>
          <w:szCs w:val="26"/>
        </w:rPr>
        <w:t>.</w:t>
      </w:r>
    </w:p>
    <w:p w:rsidR="000D7DD9" w:rsidRPr="0053135D" w:rsidRDefault="000D7DD9" w:rsidP="0071444F">
      <w:pPr>
        <w:tabs>
          <w:tab w:val="left" w:pos="993"/>
          <w:tab w:val="left" w:pos="4395"/>
        </w:tabs>
        <w:contextualSpacing/>
        <w:rPr>
          <w:rFonts w:eastAsia="Times New Roman" w:cs="Times New Roman"/>
          <w:szCs w:val="26"/>
        </w:rPr>
      </w:pPr>
      <w:r w:rsidRPr="0053135D">
        <w:rPr>
          <w:rFonts w:eastAsia="Times New Roman" w:cs="Times New Roman"/>
          <w:b/>
          <w:szCs w:val="26"/>
        </w:rPr>
        <w:t xml:space="preserve">Не ранее 09.00 </w:t>
      </w:r>
      <w:r w:rsidRPr="0053135D">
        <w:rPr>
          <w:rFonts w:eastAsia="Times New Roman" w:cs="Times New Roman"/>
          <w:szCs w:val="26"/>
        </w:rPr>
        <w:t>обеспечить допуск:</w:t>
      </w:r>
    </w:p>
    <w:p w:rsidR="000D7DD9" w:rsidRPr="0053135D" w:rsidRDefault="000D7DD9" w:rsidP="0071444F">
      <w:pPr>
        <w:tabs>
          <w:tab w:val="left" w:pos="993"/>
          <w:tab w:val="left" w:pos="4395"/>
        </w:tabs>
        <w:contextualSpacing/>
        <w:rPr>
          <w:rFonts w:eastAsia="Times New Roman" w:cs="Times New Roman"/>
          <w:szCs w:val="26"/>
        </w:rPr>
      </w:pPr>
      <w:r w:rsidRPr="0053135D">
        <w:rPr>
          <w:rFonts w:eastAsia="Times New Roman" w:cs="Times New Roman"/>
          <w:szCs w:val="26"/>
        </w:rPr>
        <w:t xml:space="preserve">участников </w:t>
      </w:r>
      <w:r w:rsidR="00251412">
        <w:rPr>
          <w:rFonts w:eastAsia="Times New Roman" w:cs="Times New Roman"/>
          <w:szCs w:val="26"/>
        </w:rPr>
        <w:t>экзаменов</w:t>
      </w:r>
      <w:r w:rsidRPr="0053135D">
        <w:rPr>
          <w:rFonts w:eastAsia="Times New Roman" w:cs="Times New Roman"/>
          <w:szCs w:val="26"/>
        </w:rPr>
        <w:t xml:space="preserve"> согласно спискам распределения; </w:t>
      </w:r>
    </w:p>
    <w:p w:rsidR="000D7DD9" w:rsidRPr="0053135D" w:rsidRDefault="000D7DD9" w:rsidP="0071444F">
      <w:pPr>
        <w:tabs>
          <w:tab w:val="left" w:pos="993"/>
          <w:tab w:val="left" w:pos="4395"/>
        </w:tabs>
        <w:contextualSpacing/>
        <w:rPr>
          <w:rFonts w:eastAsia="Times New Roman" w:cs="Times New Roman"/>
          <w:szCs w:val="26"/>
        </w:rPr>
      </w:pPr>
      <w:r w:rsidRPr="0053135D">
        <w:rPr>
          <w:rFonts w:eastAsia="Times New Roman" w:cs="Times New Roman"/>
          <w:szCs w:val="26"/>
        </w:rPr>
        <w:t>сопровождающих (присутствуют в день экзамена в помещении, которое организуется до входа в ППЭ).</w:t>
      </w:r>
    </w:p>
    <w:p w:rsidR="000D7DD9" w:rsidRDefault="000D7DD9" w:rsidP="0071444F">
      <w:pPr>
        <w:tabs>
          <w:tab w:val="left" w:pos="993"/>
          <w:tab w:val="left" w:pos="4395"/>
        </w:tabs>
        <w:contextualSpacing/>
        <w:rPr>
          <w:rFonts w:cs="Times New Roman"/>
          <w:szCs w:val="26"/>
        </w:rPr>
      </w:pPr>
      <w:r w:rsidRPr="0053135D">
        <w:rPr>
          <w:rFonts w:cs="Times New Roman"/>
          <w:b/>
          <w:szCs w:val="26"/>
        </w:rPr>
        <w:t xml:space="preserve">Не позднее 09.45 </w:t>
      </w:r>
      <w:r w:rsidR="00055981">
        <w:rPr>
          <w:rFonts w:cs="Times New Roman"/>
          <w:szCs w:val="26"/>
        </w:rPr>
        <w:t xml:space="preserve">руководитель ППЭ </w:t>
      </w:r>
      <w:r w:rsidRPr="0053135D">
        <w:rPr>
          <w:rFonts w:cs="Times New Roman"/>
          <w:szCs w:val="26"/>
        </w:rPr>
        <w:t>выда</w:t>
      </w:r>
      <w:r>
        <w:rPr>
          <w:rFonts w:cs="Times New Roman"/>
          <w:szCs w:val="26"/>
        </w:rPr>
        <w:t>ё</w:t>
      </w:r>
      <w:r w:rsidRPr="0053135D">
        <w:rPr>
          <w:rFonts w:cs="Times New Roman"/>
          <w:szCs w:val="26"/>
        </w:rPr>
        <w:t xml:space="preserve">т </w:t>
      </w:r>
      <w:r>
        <w:rPr>
          <w:rFonts w:cs="Times New Roman"/>
          <w:color w:val="000000"/>
          <w:szCs w:val="26"/>
        </w:rPr>
        <w:t xml:space="preserve">по </w:t>
      </w:r>
      <w:r w:rsidRPr="005D6222">
        <w:rPr>
          <w:rFonts w:cs="Times New Roman"/>
          <w:color w:val="000000"/>
          <w:szCs w:val="26"/>
        </w:rPr>
        <w:t>форме ППЭ-14-02 «</w:t>
      </w:r>
      <w:r w:rsidRPr="003E4AE4">
        <w:rPr>
          <w:rFonts w:cs="Times New Roman"/>
          <w:color w:val="000000"/>
          <w:szCs w:val="26"/>
        </w:rPr>
        <w:t>Ведомость учета экзаменационных материалов</w:t>
      </w:r>
      <w:r w:rsidRPr="005D6222">
        <w:rPr>
          <w:rFonts w:cs="Times New Roman"/>
          <w:color w:val="000000"/>
          <w:szCs w:val="26"/>
        </w:rPr>
        <w:t>»</w:t>
      </w:r>
      <w:r>
        <w:rPr>
          <w:rFonts w:cs="Times New Roman"/>
          <w:color w:val="000000"/>
          <w:szCs w:val="26"/>
        </w:rPr>
        <w:t xml:space="preserve"> </w:t>
      </w:r>
      <w:r w:rsidRPr="0053135D">
        <w:rPr>
          <w:rFonts w:cs="Times New Roman"/>
          <w:szCs w:val="26"/>
        </w:rPr>
        <w:t>в </w:t>
      </w:r>
      <w:r>
        <w:rPr>
          <w:rFonts w:cs="Times New Roman"/>
          <w:szCs w:val="26"/>
        </w:rPr>
        <w:t>Штаб</w:t>
      </w:r>
      <w:r w:rsidRPr="0053135D">
        <w:rPr>
          <w:rFonts w:cs="Times New Roman"/>
          <w:szCs w:val="26"/>
        </w:rPr>
        <w:t>е ППЭ ответственным организаторам в аудиториях</w:t>
      </w:r>
      <w:r>
        <w:rPr>
          <w:rFonts w:cs="Times New Roman"/>
          <w:szCs w:val="26"/>
        </w:rPr>
        <w:t>:</w:t>
      </w:r>
      <w:r w:rsidRPr="0053135D">
        <w:rPr>
          <w:rFonts w:cs="Times New Roman"/>
          <w:szCs w:val="26"/>
        </w:rPr>
        <w:t xml:space="preserve"> </w:t>
      </w:r>
    </w:p>
    <w:p w:rsidR="00251412" w:rsidRDefault="00251412" w:rsidP="00251412">
      <w:pPr>
        <w:pStyle w:val="afffd"/>
        <w:spacing w:line="360" w:lineRule="auto"/>
        <w:ind w:firstLine="743"/>
        <w:rPr>
          <w:rFonts w:ascii="Courier New" w:hAnsi="Courier New" w:cs="Courier New"/>
        </w:rPr>
      </w:pPr>
      <w:r>
        <w:rPr>
          <w:rStyle w:val="1f1"/>
          <w:rFonts w:eastAsiaTheme="minorEastAsia"/>
          <w:color w:val="000000"/>
        </w:rPr>
        <w:t>ВДП для упаковки бланков ЕГЭ;</w:t>
      </w:r>
    </w:p>
    <w:p w:rsidR="00251412" w:rsidRDefault="00251412" w:rsidP="00251412">
      <w:pPr>
        <w:pStyle w:val="afffd"/>
        <w:spacing w:line="360" w:lineRule="auto"/>
        <w:ind w:firstLine="743"/>
        <w:rPr>
          <w:rFonts w:ascii="Courier New" w:hAnsi="Courier New" w:cs="Courier New"/>
        </w:rPr>
      </w:pPr>
      <w:r>
        <w:rPr>
          <w:rStyle w:val="1f1"/>
          <w:rFonts w:eastAsiaTheme="minorEastAsia"/>
          <w:color w:val="000000"/>
        </w:rPr>
        <w:t>ВДП для упаковки КИМ;</w:t>
      </w:r>
    </w:p>
    <w:p w:rsidR="00251412" w:rsidRDefault="00251412" w:rsidP="00251412">
      <w:pPr>
        <w:pStyle w:val="afffd"/>
        <w:spacing w:line="360" w:lineRule="auto"/>
        <w:ind w:firstLine="743"/>
        <w:rPr>
          <w:rFonts w:ascii="Courier New" w:hAnsi="Courier New" w:cs="Courier New"/>
        </w:rPr>
      </w:pPr>
      <w:r>
        <w:rPr>
          <w:rStyle w:val="1f1"/>
          <w:rFonts w:eastAsiaTheme="minorEastAsia"/>
          <w:color w:val="000000"/>
        </w:rPr>
        <w:t>ДБО № 2;</w:t>
      </w:r>
    </w:p>
    <w:p w:rsidR="00251412" w:rsidRDefault="00251412" w:rsidP="00251412">
      <w:pPr>
        <w:pStyle w:val="afffd"/>
        <w:spacing w:line="360" w:lineRule="auto"/>
        <w:ind w:firstLine="743"/>
        <w:rPr>
          <w:rFonts w:ascii="Courier New" w:hAnsi="Courier New" w:cs="Courier New"/>
        </w:rPr>
      </w:pPr>
      <w:r>
        <w:rPr>
          <w:rStyle w:val="1f1"/>
          <w:rFonts w:eastAsiaTheme="minorEastAsia"/>
          <w:color w:val="000000"/>
        </w:rPr>
        <w:t>ВДП для упаковки испорченных и бракованных ЭМ.</w:t>
      </w:r>
    </w:p>
    <w:p w:rsidR="000D7DD9" w:rsidRPr="00453745" w:rsidRDefault="000D7DD9" w:rsidP="0071444F">
      <w:pPr>
        <w:tabs>
          <w:tab w:val="left" w:pos="4395"/>
        </w:tabs>
        <w:rPr>
          <w:rFonts w:eastAsia="Calibri" w:cs="Times New Roman"/>
          <w:b/>
          <w:szCs w:val="26"/>
        </w:rPr>
      </w:pPr>
      <w:r w:rsidRPr="00453745">
        <w:rPr>
          <w:rFonts w:eastAsia="Calibri" w:cs="Times New Roman"/>
          <w:b/>
          <w:szCs w:val="26"/>
        </w:rPr>
        <w:t>Организатор в аудитории:</w:t>
      </w:r>
    </w:p>
    <w:p w:rsidR="000D7DD9" w:rsidRPr="0053135D" w:rsidRDefault="000D7DD9"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Не позднее 08.45 </w:t>
      </w:r>
      <w:r>
        <w:rPr>
          <w:rFonts w:eastAsia="Times New Roman" w:cs="Times New Roman"/>
          <w:color w:val="000000"/>
          <w:szCs w:val="26"/>
        </w:rPr>
        <w:t>проходит</w:t>
      </w:r>
      <w:r w:rsidRPr="0053135D">
        <w:rPr>
          <w:rFonts w:eastAsia="Times New Roman" w:cs="Times New Roman"/>
          <w:color w:val="000000"/>
          <w:szCs w:val="26"/>
        </w:rPr>
        <w:t xml:space="preserve"> в свою аудиторию, провер</w:t>
      </w:r>
      <w:r>
        <w:rPr>
          <w:rFonts w:eastAsia="Times New Roman" w:cs="Times New Roman"/>
          <w:color w:val="000000"/>
          <w:szCs w:val="26"/>
        </w:rPr>
        <w:t>яе</w:t>
      </w:r>
      <w:r w:rsidRPr="0053135D">
        <w:rPr>
          <w:rFonts w:eastAsia="Times New Roman" w:cs="Times New Roman"/>
          <w:color w:val="000000"/>
          <w:szCs w:val="26"/>
        </w:rPr>
        <w:t>т ее готовность к экзамену (в том числе готовность средств видеонаблюдения), проветрить аудиторию (при необходимости) и приступ</w:t>
      </w:r>
      <w:r>
        <w:rPr>
          <w:rFonts w:eastAsia="Times New Roman" w:cs="Times New Roman"/>
          <w:color w:val="000000"/>
          <w:szCs w:val="26"/>
        </w:rPr>
        <w:t>ае</w:t>
      </w:r>
      <w:r w:rsidRPr="0053135D">
        <w:rPr>
          <w:rFonts w:eastAsia="Times New Roman" w:cs="Times New Roman"/>
          <w:color w:val="000000"/>
          <w:szCs w:val="26"/>
        </w:rPr>
        <w:t>т к выполнению своих обязанностей.</w:t>
      </w:r>
    </w:p>
    <w:p w:rsidR="000D7DD9" w:rsidRPr="0053135D" w:rsidRDefault="000D7DD9" w:rsidP="0071444F">
      <w:pPr>
        <w:tabs>
          <w:tab w:val="left" w:pos="4395"/>
        </w:tabs>
        <w:rPr>
          <w:rFonts w:eastAsia="Times New Roman" w:cs="Times New Roman"/>
          <w:color w:val="000000"/>
          <w:szCs w:val="26"/>
        </w:rPr>
      </w:pPr>
      <w:r>
        <w:rPr>
          <w:rFonts w:eastAsia="Times New Roman" w:cs="Times New Roman"/>
          <w:szCs w:val="26"/>
        </w:rPr>
        <w:t xml:space="preserve">Размещает </w:t>
      </w:r>
      <w:r w:rsidRPr="0053135D">
        <w:rPr>
          <w:rFonts w:eastAsia="Times New Roman" w:cs="Times New Roman"/>
          <w:szCs w:val="26"/>
        </w:rPr>
        <w:t xml:space="preserve">у входа в аудиторию один экземпляр формы ППЭ-05-01 </w:t>
      </w:r>
      <w:r w:rsidRPr="0053135D">
        <w:rPr>
          <w:rFonts w:eastAsia="Times New Roman" w:cs="Times New Roman"/>
          <w:color w:val="000000"/>
          <w:szCs w:val="26"/>
        </w:rPr>
        <w:t>«Список участников ГИА в аудитории ППЭ»</w:t>
      </w:r>
      <w:r w:rsidRPr="0053135D">
        <w:rPr>
          <w:rFonts w:eastAsia="Times New Roman" w:cs="Times New Roman"/>
          <w:szCs w:val="26"/>
        </w:rPr>
        <w:t>.</w:t>
      </w:r>
    </w:p>
    <w:p w:rsidR="000D7DD9" w:rsidRPr="0053135D" w:rsidRDefault="000D7DD9" w:rsidP="0071444F">
      <w:pPr>
        <w:tabs>
          <w:tab w:val="left" w:pos="4395"/>
        </w:tabs>
        <w:rPr>
          <w:rFonts w:eastAsia="Times New Roman" w:cs="Times New Roman"/>
          <w:szCs w:val="26"/>
        </w:rPr>
      </w:pPr>
      <w:r w:rsidRPr="0053135D">
        <w:rPr>
          <w:rFonts w:eastAsia="Times New Roman" w:cs="Times New Roman"/>
          <w:szCs w:val="26"/>
        </w:rPr>
        <w:t>Ра</w:t>
      </w:r>
      <w:r>
        <w:rPr>
          <w:rFonts w:eastAsia="Times New Roman" w:cs="Times New Roman"/>
          <w:szCs w:val="26"/>
        </w:rPr>
        <w:t>складывает</w:t>
      </w:r>
      <w:r w:rsidRPr="0053135D">
        <w:rPr>
          <w:rFonts w:eastAsia="Times New Roman" w:cs="Times New Roman"/>
          <w:szCs w:val="26"/>
        </w:rPr>
        <w:t xml:space="preserve">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0D7DD9" w:rsidRPr="0053135D" w:rsidRDefault="000D7DD9" w:rsidP="0071444F">
      <w:pPr>
        <w:tabs>
          <w:tab w:val="left" w:pos="4395"/>
        </w:tabs>
        <w:rPr>
          <w:rFonts w:eastAsia="Times New Roman" w:cs="Times New Roman"/>
          <w:color w:val="000000"/>
          <w:szCs w:val="26"/>
        </w:rPr>
      </w:pPr>
      <w:r w:rsidRPr="0053135D">
        <w:rPr>
          <w:rFonts w:eastAsia="Times New Roman" w:cs="Times New Roman"/>
          <w:color w:val="000000"/>
          <w:szCs w:val="26"/>
        </w:rPr>
        <w:t>Оформ</w:t>
      </w:r>
      <w:r>
        <w:rPr>
          <w:rFonts w:eastAsia="Times New Roman" w:cs="Times New Roman"/>
          <w:color w:val="000000"/>
          <w:szCs w:val="26"/>
        </w:rPr>
        <w:t>ляет</w:t>
      </w:r>
      <w:r w:rsidRPr="0053135D">
        <w:rPr>
          <w:rFonts w:eastAsia="Times New Roman" w:cs="Times New Roman"/>
          <w:color w:val="000000"/>
          <w:szCs w:val="26"/>
        </w:rPr>
        <w:t xml:space="preserve"> на доске образец регистрационных полей бланка регистрации участника ЕГЭ </w:t>
      </w:r>
      <w:r w:rsidRPr="0053135D">
        <w:rPr>
          <w:rFonts w:eastAsia="Times New Roman" w:cs="Times New Roman"/>
          <w:szCs w:val="26"/>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eastAsia="Times New Roman" w:cs="Times New Roman"/>
          <w:color w:val="000000"/>
          <w:szCs w:val="26"/>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E158EC" w:rsidRDefault="00E158EC" w:rsidP="00E158EC">
      <w:pPr>
        <w:pStyle w:val="afffd"/>
        <w:spacing w:line="360" w:lineRule="auto"/>
        <w:ind w:firstLine="743"/>
        <w:rPr>
          <w:rFonts w:ascii="Courier New" w:hAnsi="Courier New" w:cs="Courier New"/>
        </w:rPr>
      </w:pPr>
      <w:r>
        <w:rPr>
          <w:rStyle w:val="1f1"/>
          <w:rFonts w:eastAsiaTheme="minorEastAsia"/>
          <w:color w:val="000000"/>
        </w:rPr>
        <w:t>Ответственный организатор в аудитории, назначенный руководителем ППЭ, распределяет роли организаторов в аудитории на процедуру печати ЭМ:</w:t>
      </w:r>
    </w:p>
    <w:p w:rsidR="00E158EC" w:rsidRDefault="00E158EC" w:rsidP="00E158EC">
      <w:pPr>
        <w:pStyle w:val="afffd"/>
        <w:spacing w:line="360" w:lineRule="auto"/>
        <w:ind w:firstLine="743"/>
        <w:rPr>
          <w:rFonts w:ascii="Courier New" w:hAnsi="Courier New" w:cs="Courier New"/>
        </w:rPr>
      </w:pPr>
      <w:r>
        <w:rPr>
          <w:rStyle w:val="1f1"/>
          <w:rFonts w:eastAsiaTheme="minorEastAsia"/>
          <w:color w:val="000000"/>
        </w:rPr>
        <w:t>организатор, ответственный за печать ЭМ;</w:t>
      </w:r>
    </w:p>
    <w:p w:rsidR="00E158EC" w:rsidRDefault="00E158EC" w:rsidP="00E158EC">
      <w:pPr>
        <w:pStyle w:val="afffd"/>
        <w:spacing w:line="360" w:lineRule="auto"/>
        <w:ind w:firstLine="743"/>
        <w:rPr>
          <w:rFonts w:ascii="Courier New" w:hAnsi="Courier New" w:cs="Courier New"/>
        </w:rPr>
      </w:pPr>
      <w:r>
        <w:rPr>
          <w:rStyle w:val="1f1"/>
          <w:rFonts w:eastAsiaTheme="minorEastAsia"/>
          <w:color w:val="000000"/>
        </w:rPr>
        <w:t>организатор, ответственный за проверку качества ЭМ.</w:t>
      </w:r>
    </w:p>
    <w:p w:rsidR="00E158EC" w:rsidRDefault="00E158EC" w:rsidP="00E158EC">
      <w:pPr>
        <w:pStyle w:val="afffd"/>
        <w:spacing w:line="360" w:lineRule="auto"/>
        <w:ind w:firstLine="743"/>
        <w:rPr>
          <w:rFonts w:ascii="Courier New" w:hAnsi="Courier New" w:cs="Courier New"/>
        </w:rPr>
      </w:pPr>
      <w:bookmarkStart w:id="70" w:name="bookmark39"/>
      <w:r>
        <w:rPr>
          <w:rStyle w:val="1f1"/>
          <w:rFonts w:eastAsiaTheme="minorEastAsia"/>
          <w:color w:val="000000"/>
        </w:rPr>
        <w:t>Также определяется организатор, ответственный за сканирование в аудитории.</w:t>
      </w:r>
      <w:bookmarkEnd w:id="70"/>
    </w:p>
    <w:p w:rsidR="000D7DD9" w:rsidRPr="0053135D" w:rsidRDefault="000D7DD9" w:rsidP="0071444F">
      <w:pPr>
        <w:pStyle w:val="20"/>
        <w:tabs>
          <w:tab w:val="left" w:pos="4395"/>
        </w:tabs>
        <w:spacing w:line="360" w:lineRule="auto"/>
      </w:pPr>
      <w:bookmarkStart w:id="71" w:name="_Toc500513369"/>
      <w:bookmarkStart w:id="72" w:name="_Toc501462789"/>
      <w:bookmarkStart w:id="73" w:name="_Toc502151603"/>
      <w:bookmarkStart w:id="74" w:name="_Toc129010228"/>
      <w:bookmarkEnd w:id="71"/>
      <w:bookmarkEnd w:id="72"/>
      <w:r w:rsidRPr="0053135D">
        <w:t>Требования к соблюдению порядка проведения ЕГЭ в ППЭ</w:t>
      </w:r>
      <w:bookmarkEnd w:id="73"/>
      <w:bookmarkEnd w:id="74"/>
    </w:p>
    <w:p w:rsidR="000D7DD9" w:rsidRPr="0053135D" w:rsidRDefault="000D7DD9" w:rsidP="0071444F">
      <w:pPr>
        <w:widowControl w:val="0"/>
        <w:tabs>
          <w:tab w:val="left" w:pos="4395"/>
        </w:tabs>
        <w:contextualSpacing/>
        <w:rPr>
          <w:rFonts w:eastAsia="Times New Roman" w:cs="Times New Roman"/>
          <w:szCs w:val="26"/>
        </w:rPr>
      </w:pPr>
      <w:r w:rsidRPr="0053135D">
        <w:rPr>
          <w:rFonts w:eastAsia="Times New Roman" w:cs="Times New Roman"/>
          <w:szCs w:val="26"/>
        </w:rPr>
        <w:t xml:space="preserve">В день проведения экзамена (в период с момента входа в ППЭ и до окончания экзамена) запрещается: </w:t>
      </w:r>
    </w:p>
    <w:p w:rsidR="000D7DD9" w:rsidRPr="0053135D" w:rsidRDefault="000D7DD9" w:rsidP="0071444F">
      <w:pPr>
        <w:widowControl w:val="0"/>
        <w:tabs>
          <w:tab w:val="left" w:pos="4395"/>
        </w:tabs>
        <w:contextualSpacing/>
        <w:rPr>
          <w:rFonts w:eastAsia="Times New Roman" w:cs="Times New Roman"/>
          <w:szCs w:val="26"/>
        </w:rPr>
      </w:pPr>
      <w:r w:rsidRPr="0053135D">
        <w:rPr>
          <w:rFonts w:eastAsia="Times New Roman" w:cs="Times New Roman"/>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w:t>
      </w:r>
      <w:r>
        <w:rPr>
          <w:rFonts w:eastAsia="Times New Roman" w:cs="Times New Roman"/>
          <w:szCs w:val="26"/>
        </w:rPr>
        <w:t xml:space="preserve"> (за исключением случая перехода из аудитории подготовки в аудиторию проведения при проведении экзамена по иностранным языкам раздел «Говорение»)</w:t>
      </w:r>
      <w:r w:rsidRPr="0053135D">
        <w:rPr>
          <w:rFonts w:eastAsia="Times New Roman" w:cs="Times New Roman"/>
          <w:szCs w:val="26"/>
        </w:rPr>
        <w:t>, фотографировать или переписывать задания ЭМ;</w:t>
      </w:r>
    </w:p>
    <w:p w:rsidR="000D7DD9" w:rsidRPr="0053135D" w:rsidRDefault="000D7DD9" w:rsidP="0071444F">
      <w:pPr>
        <w:widowControl w:val="0"/>
        <w:tabs>
          <w:tab w:val="left" w:pos="4395"/>
        </w:tabs>
        <w:contextualSpacing/>
        <w:rPr>
          <w:rFonts w:eastAsia="Times New Roman" w:cs="Times New Roman"/>
          <w:szCs w:val="26"/>
        </w:rPr>
      </w:pPr>
      <w:r w:rsidRPr="0053135D">
        <w:rPr>
          <w:rFonts w:eastAsia="Times New Roman" w:cs="Times New Roman"/>
          <w:szCs w:val="26"/>
        </w:rPr>
        <w:t xml:space="preserve">организаторам, </w:t>
      </w:r>
      <w:r w:rsidR="00AD77EF">
        <w:rPr>
          <w:rFonts w:eastAsia="Times New Roman" w:cs="Times New Roman"/>
          <w:szCs w:val="26"/>
        </w:rPr>
        <w:t xml:space="preserve">техническим специалистам, </w:t>
      </w:r>
      <w:r w:rsidRPr="0053135D">
        <w:rPr>
          <w:rFonts w:eastAsia="Times New Roman" w:cs="Times New Roman"/>
          <w:szCs w:val="26"/>
        </w:rPr>
        <w:t>медицинским работникам, ассистентам, оказывающим необходимую помощь участникам ЕГЭ с ОВЗ, детям-инвалидам и инвалидам,</w:t>
      </w:r>
      <w:r w:rsidR="00753E3D" w:rsidRPr="00753E3D">
        <w:rPr>
          <w:rFonts w:eastAsia="Times New Roman" w:cs="Times New Roman"/>
          <w:szCs w:val="26"/>
        </w:rPr>
        <w:t xml:space="preserve"> </w:t>
      </w:r>
      <w:r w:rsidRPr="0053135D">
        <w:rPr>
          <w:rFonts w:eastAsia="Times New Roman" w:cs="Times New Roman"/>
          <w:szCs w:val="26"/>
        </w:rPr>
        <w:t>– иметь при себе средства связи и выносить из аудиторий и ППЭ ЭМ на бумажном или электронном носителях</w:t>
      </w:r>
      <w:r>
        <w:rPr>
          <w:rFonts w:eastAsia="Times New Roman" w:cs="Times New Roman"/>
          <w:szCs w:val="26"/>
        </w:rPr>
        <w:t xml:space="preserve"> (за исключение случая перемещения ЭМ из аудитории подготовки в аудиторию проведения при проведении экзамена по иностранным языкам раздел «Говорение»)</w:t>
      </w:r>
      <w:r w:rsidRPr="0053135D">
        <w:rPr>
          <w:rFonts w:eastAsia="Times New Roman" w:cs="Times New Roman"/>
          <w:szCs w:val="26"/>
        </w:rPr>
        <w:t>, фотографировать или переписывать задания ЭМ;</w:t>
      </w:r>
    </w:p>
    <w:p w:rsidR="000D7DD9" w:rsidRDefault="000D7DD9" w:rsidP="0071444F">
      <w:pPr>
        <w:widowControl w:val="0"/>
        <w:tabs>
          <w:tab w:val="left" w:pos="4395"/>
        </w:tabs>
        <w:contextualSpacing/>
        <w:rPr>
          <w:rFonts w:eastAsia="Times New Roman" w:cs="Times New Roman"/>
          <w:szCs w:val="26"/>
        </w:rPr>
      </w:pPr>
      <w:r w:rsidRPr="0053135D">
        <w:rPr>
          <w:rFonts w:eastAsia="Times New Roman" w:cs="Times New Roman"/>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rFonts w:eastAsia="Times New Roman" w:cs="Times New Roman"/>
          <w:szCs w:val="26"/>
        </w:rPr>
        <w:t>.</w:t>
      </w:r>
    </w:p>
    <w:p w:rsidR="000D7DD9" w:rsidRPr="006B0ED3" w:rsidRDefault="000D7DD9" w:rsidP="0071444F">
      <w:pPr>
        <w:widowControl w:val="0"/>
        <w:tabs>
          <w:tab w:val="left" w:pos="4395"/>
        </w:tabs>
        <w:contextualSpacing/>
        <w:rPr>
          <w:rFonts w:eastAsia="Times New Roman" w:cs="Times New Roman"/>
          <w:szCs w:val="26"/>
        </w:rPr>
      </w:pPr>
      <w:r w:rsidRPr="006B0ED3">
        <w:rPr>
          <w:rFonts w:eastAsia="Times New Roman" w:cs="Times New Roman"/>
          <w:szCs w:val="26"/>
        </w:rPr>
        <w:t xml:space="preserve">В день проведения экзамена </w:t>
      </w:r>
      <w:r w:rsidRPr="006B0ED3">
        <w:rPr>
          <w:rFonts w:eastAsia="Times New Roman" w:cs="Times New Roman"/>
          <w:b/>
          <w:szCs w:val="26"/>
        </w:rPr>
        <w:t xml:space="preserve">в ППЭ вправе </w:t>
      </w:r>
      <w:r>
        <w:rPr>
          <w:rFonts w:eastAsia="Times New Roman" w:cs="Times New Roman"/>
          <w:b/>
          <w:szCs w:val="26"/>
        </w:rPr>
        <w:t xml:space="preserve">использовать </w:t>
      </w:r>
      <w:r w:rsidRPr="006B0ED3">
        <w:rPr>
          <w:rFonts w:eastAsia="Times New Roman" w:cs="Times New Roman"/>
          <w:b/>
          <w:szCs w:val="26"/>
        </w:rPr>
        <w:t xml:space="preserve">средства связи только определенная категория лиц, привлекаемых к проведению </w:t>
      </w:r>
      <w:r>
        <w:rPr>
          <w:rFonts w:eastAsia="Times New Roman" w:cs="Times New Roman"/>
          <w:b/>
          <w:szCs w:val="26"/>
        </w:rPr>
        <w:t>ЕГЭ:</w:t>
      </w:r>
    </w:p>
    <w:p w:rsidR="000D7DD9" w:rsidRPr="006B0ED3" w:rsidRDefault="000D7DD9" w:rsidP="0071444F">
      <w:pPr>
        <w:widowControl w:val="0"/>
        <w:tabs>
          <w:tab w:val="left" w:pos="4395"/>
        </w:tabs>
        <w:contextualSpacing/>
        <w:rPr>
          <w:rFonts w:eastAsia="Times New Roman" w:cs="Times New Roman"/>
          <w:szCs w:val="26"/>
        </w:rPr>
      </w:pPr>
      <w:r w:rsidRPr="006B0ED3">
        <w:rPr>
          <w:rFonts w:eastAsia="Times New Roman" w:cs="Times New Roman"/>
          <w:szCs w:val="26"/>
        </w:rPr>
        <w:t>а) руководитель ППЭ;</w:t>
      </w:r>
    </w:p>
    <w:p w:rsidR="000D7DD9" w:rsidRPr="006B0ED3" w:rsidRDefault="000D7DD9" w:rsidP="0071444F">
      <w:pPr>
        <w:widowControl w:val="0"/>
        <w:tabs>
          <w:tab w:val="left" w:pos="4395"/>
        </w:tabs>
        <w:contextualSpacing/>
        <w:rPr>
          <w:rFonts w:eastAsia="Times New Roman" w:cs="Times New Roman"/>
          <w:szCs w:val="26"/>
        </w:rPr>
      </w:pPr>
      <w:r w:rsidRPr="006B0ED3">
        <w:rPr>
          <w:rFonts w:eastAsia="Times New Roman" w:cs="Times New Roman"/>
          <w:szCs w:val="26"/>
        </w:rPr>
        <w:t>б) члены ГЭК;</w:t>
      </w:r>
    </w:p>
    <w:p w:rsidR="000D7DD9" w:rsidRDefault="000D7DD9" w:rsidP="0071444F">
      <w:pPr>
        <w:widowControl w:val="0"/>
        <w:tabs>
          <w:tab w:val="left" w:pos="4395"/>
        </w:tabs>
        <w:contextualSpacing/>
        <w:rPr>
          <w:rFonts w:eastAsia="Times New Roman" w:cs="Times New Roman"/>
          <w:szCs w:val="26"/>
        </w:rPr>
      </w:pPr>
      <w:r>
        <w:rPr>
          <w:rFonts w:eastAsia="Times New Roman" w:cs="Times New Roman"/>
          <w:szCs w:val="26"/>
        </w:rPr>
        <w:t xml:space="preserve">в) </w:t>
      </w:r>
      <w:r w:rsidRPr="006B0ED3">
        <w:rPr>
          <w:rFonts w:eastAsia="Times New Roman" w:cs="Times New Roman"/>
          <w:szCs w:val="26"/>
        </w:rPr>
        <w:t>руководитель организации, в помещениях которой организован ППЭ, или уполномоченное им лицо;</w:t>
      </w:r>
    </w:p>
    <w:p w:rsidR="000D7DD9" w:rsidRPr="006B0ED3" w:rsidRDefault="00B07195" w:rsidP="0071444F">
      <w:pPr>
        <w:widowControl w:val="0"/>
        <w:tabs>
          <w:tab w:val="left" w:pos="4395"/>
        </w:tabs>
        <w:contextualSpacing/>
        <w:rPr>
          <w:rFonts w:eastAsia="Times New Roman" w:cs="Times New Roman"/>
          <w:szCs w:val="26"/>
        </w:rPr>
      </w:pPr>
      <w:r>
        <w:rPr>
          <w:rFonts w:eastAsia="Times New Roman" w:cs="Times New Roman"/>
          <w:szCs w:val="26"/>
        </w:rPr>
        <w:t>г</w:t>
      </w:r>
      <w:r w:rsidR="000D7DD9" w:rsidRPr="00015CF5">
        <w:rPr>
          <w:rFonts w:eastAsia="Times New Roman" w:cs="Times New Roman"/>
          <w:szCs w:val="26"/>
        </w:rPr>
        <w:t>) сотрудники, осуществляющие охрану правопорядка</w:t>
      </w:r>
      <w:r w:rsidR="000D7DD9" w:rsidRPr="006B0ED3">
        <w:rPr>
          <w:rFonts w:eastAsia="Times New Roman" w:cs="Times New Roman"/>
          <w:szCs w:val="26"/>
        </w:rPr>
        <w:t>, и (или) сотрудники органов внутренних дел (полиции);</w:t>
      </w:r>
    </w:p>
    <w:p w:rsidR="000D7DD9" w:rsidRPr="006B0ED3" w:rsidRDefault="00B07195" w:rsidP="0071444F">
      <w:pPr>
        <w:widowControl w:val="0"/>
        <w:tabs>
          <w:tab w:val="left" w:pos="4395"/>
        </w:tabs>
        <w:contextualSpacing/>
        <w:rPr>
          <w:rFonts w:eastAsia="Times New Roman" w:cs="Times New Roman"/>
          <w:szCs w:val="26"/>
        </w:rPr>
      </w:pPr>
      <w:r>
        <w:rPr>
          <w:rFonts w:eastAsia="Times New Roman" w:cs="Times New Roman"/>
          <w:szCs w:val="26"/>
        </w:rPr>
        <w:t>д</w:t>
      </w:r>
      <w:r w:rsidR="000D7DD9" w:rsidRPr="006B0ED3">
        <w:rPr>
          <w:rFonts w:eastAsia="Times New Roman" w:cs="Times New Roman"/>
          <w:szCs w:val="26"/>
        </w:rPr>
        <w:t xml:space="preserve">) </w:t>
      </w:r>
      <w:r w:rsidR="00E158EC">
        <w:rPr>
          <w:rFonts w:eastAsia="Times New Roman" w:cs="Times New Roman"/>
          <w:szCs w:val="26"/>
        </w:rPr>
        <w:t xml:space="preserve">аккредитованные </w:t>
      </w:r>
      <w:r w:rsidR="000D7DD9" w:rsidRPr="006B0ED3">
        <w:rPr>
          <w:rFonts w:eastAsia="Times New Roman" w:cs="Times New Roman"/>
          <w:szCs w:val="26"/>
        </w:rPr>
        <w:t>представители средств массовой информации;</w:t>
      </w:r>
    </w:p>
    <w:p w:rsidR="000D7DD9" w:rsidRPr="006B0ED3" w:rsidRDefault="00B07195" w:rsidP="0071444F">
      <w:pPr>
        <w:widowControl w:val="0"/>
        <w:tabs>
          <w:tab w:val="left" w:pos="4395"/>
        </w:tabs>
        <w:contextualSpacing/>
        <w:rPr>
          <w:rFonts w:eastAsia="Times New Roman" w:cs="Times New Roman"/>
          <w:szCs w:val="26"/>
        </w:rPr>
      </w:pPr>
      <w:r>
        <w:rPr>
          <w:rFonts w:eastAsia="Times New Roman" w:cs="Times New Roman"/>
          <w:szCs w:val="26"/>
        </w:rPr>
        <w:t>е</w:t>
      </w:r>
      <w:r w:rsidR="000D7DD9" w:rsidRPr="006B0ED3">
        <w:rPr>
          <w:rFonts w:eastAsia="Times New Roman" w:cs="Times New Roman"/>
          <w:szCs w:val="26"/>
        </w:rPr>
        <w:t>) общественные наблюдатели, аккредитованные в установленном порядке;</w:t>
      </w:r>
    </w:p>
    <w:p w:rsidR="000D7DD9" w:rsidRPr="006B0ED3" w:rsidRDefault="00B07195" w:rsidP="0071444F">
      <w:pPr>
        <w:widowControl w:val="0"/>
        <w:tabs>
          <w:tab w:val="left" w:pos="4395"/>
        </w:tabs>
        <w:contextualSpacing/>
        <w:rPr>
          <w:rFonts w:eastAsia="Times New Roman" w:cs="Times New Roman"/>
          <w:szCs w:val="26"/>
        </w:rPr>
      </w:pPr>
      <w:r>
        <w:rPr>
          <w:rFonts w:eastAsia="Times New Roman" w:cs="Times New Roman"/>
          <w:szCs w:val="26"/>
        </w:rPr>
        <w:t>ж</w:t>
      </w:r>
      <w:r w:rsidR="000D7DD9" w:rsidRPr="006B0ED3">
        <w:rPr>
          <w:rFonts w:eastAsia="Times New Roman" w:cs="Times New Roman"/>
          <w:szCs w:val="26"/>
        </w:rPr>
        <w:t xml:space="preserve">) </w:t>
      </w:r>
      <w:r w:rsidRPr="006B0ED3">
        <w:rPr>
          <w:rFonts w:eastAsia="Times New Roman" w:cs="Times New Roman"/>
          <w:szCs w:val="26"/>
        </w:rPr>
        <w:t>должностные лица Рособрнадзора</w:t>
      </w:r>
      <w:r w:rsidRPr="00143043">
        <w:t xml:space="preserve"> </w:t>
      </w:r>
      <w:r w:rsidRPr="00B00865">
        <w:rPr>
          <w:rFonts w:cs="Times New Roman"/>
          <w:szCs w:val="26"/>
        </w:rPr>
        <w:t xml:space="preserve">и </w:t>
      </w:r>
      <w:r w:rsidRPr="00143043">
        <w:rPr>
          <w:rFonts w:eastAsia="Times New Roman" w:cs="Times New Roman"/>
          <w:szCs w:val="26"/>
        </w:rPr>
        <w:t>ины</w:t>
      </w:r>
      <w:r>
        <w:rPr>
          <w:rFonts w:eastAsia="Times New Roman" w:cs="Times New Roman"/>
          <w:szCs w:val="26"/>
        </w:rPr>
        <w:t>е</w:t>
      </w:r>
      <w:r w:rsidRPr="00143043">
        <w:rPr>
          <w:rFonts w:eastAsia="Times New Roman" w:cs="Times New Roman"/>
          <w:szCs w:val="26"/>
        </w:rPr>
        <w:t xml:space="preserve"> лица, определенны</w:t>
      </w:r>
      <w:r>
        <w:rPr>
          <w:rFonts w:eastAsia="Times New Roman" w:cs="Times New Roman"/>
          <w:szCs w:val="26"/>
        </w:rPr>
        <w:t>е</w:t>
      </w:r>
      <w:r w:rsidRPr="00143043">
        <w:rPr>
          <w:rFonts w:eastAsia="Times New Roman" w:cs="Times New Roman"/>
          <w:szCs w:val="26"/>
        </w:rPr>
        <w:t xml:space="preserve"> Рособрнадзором, </w:t>
      </w:r>
      <w:r w:rsidRPr="006B0ED3">
        <w:rPr>
          <w:rFonts w:eastAsia="Times New Roman" w:cs="Times New Roman"/>
          <w:szCs w:val="26"/>
        </w:rPr>
        <w:t xml:space="preserve"> должностные лица</w:t>
      </w:r>
      <w:r>
        <w:rPr>
          <w:rFonts w:eastAsia="Times New Roman" w:cs="Times New Roman"/>
          <w:szCs w:val="26"/>
        </w:rPr>
        <w:t xml:space="preserve"> КО</w:t>
      </w:r>
      <w:r w:rsidR="000D7DD9" w:rsidRPr="006B0ED3">
        <w:rPr>
          <w:rFonts w:eastAsia="Times New Roman" w:cs="Times New Roman"/>
          <w:szCs w:val="26"/>
        </w:rPr>
        <w:t>.</w:t>
      </w:r>
    </w:p>
    <w:p w:rsidR="000D7DD9" w:rsidRPr="00387AC8" w:rsidRDefault="000D7DD9" w:rsidP="0071444F">
      <w:pPr>
        <w:widowControl w:val="0"/>
        <w:tabs>
          <w:tab w:val="left" w:pos="4395"/>
        </w:tabs>
        <w:contextualSpacing/>
        <w:rPr>
          <w:rFonts w:eastAsia="Times New Roman" w:cs="Times New Roman"/>
          <w:szCs w:val="26"/>
        </w:rPr>
      </w:pPr>
      <w:r w:rsidRPr="00387AC8">
        <w:rPr>
          <w:rFonts w:eastAsia="Times New Roman" w:cs="Times New Roman"/>
          <w:szCs w:val="26"/>
        </w:rPr>
        <w:t xml:space="preserve">Перечисленные выше лица имеют право использовать средства связи </w:t>
      </w:r>
      <w:r w:rsidRPr="00453745">
        <w:rPr>
          <w:rFonts w:eastAsia="Times New Roman" w:cs="Times New Roman"/>
          <w:szCs w:val="26"/>
        </w:rPr>
        <w:t xml:space="preserve">только в Штабе ППЭ и только в связи со служебной необходимостью. </w:t>
      </w:r>
    </w:p>
    <w:p w:rsidR="000D7DD9" w:rsidRPr="0053135D" w:rsidRDefault="000D7DD9" w:rsidP="0071444F">
      <w:pPr>
        <w:widowControl w:val="0"/>
        <w:tabs>
          <w:tab w:val="left" w:pos="4395"/>
        </w:tabs>
        <w:contextualSpacing/>
        <w:rPr>
          <w:rFonts w:eastAsia="Times New Roman" w:cs="Times New Roman"/>
          <w:szCs w:val="26"/>
        </w:rPr>
      </w:pPr>
      <w:r w:rsidRPr="00387AC8">
        <w:rPr>
          <w:rFonts w:eastAsia="Times New Roman" w:cs="Times New Roman"/>
          <w:szCs w:val="26"/>
        </w:rPr>
        <w:t>Во время проведения экзамена участникам ЕГЭ запрещается</w:t>
      </w:r>
      <w:r w:rsidRPr="00015CF5">
        <w:rPr>
          <w:rFonts w:eastAsia="Times New Roman" w:cs="Times New Roman"/>
          <w:szCs w:val="26"/>
        </w:rPr>
        <w:t xml:space="preserve"> выносить</w:t>
      </w:r>
      <w:r w:rsidRPr="0053135D">
        <w:rPr>
          <w:rFonts w:eastAsia="Times New Roman" w:cs="Times New Roman"/>
          <w:szCs w:val="26"/>
        </w:rPr>
        <w:t xml:space="preserve"> из аудиторий письменные принадлежности, письменные заметки и иные средства хранения и передачи информации.</w:t>
      </w:r>
    </w:p>
    <w:p w:rsidR="000D7DD9" w:rsidRPr="0053135D" w:rsidRDefault="000D7DD9" w:rsidP="0071444F">
      <w:pPr>
        <w:widowControl w:val="0"/>
        <w:tabs>
          <w:tab w:val="left" w:pos="4395"/>
        </w:tabs>
        <w:rPr>
          <w:rFonts w:eastAsia="Times New Roman" w:cs="Times New Roman"/>
          <w:szCs w:val="26"/>
        </w:rPr>
      </w:pPr>
      <w:r w:rsidRPr="0053135D">
        <w:rPr>
          <w:rFonts w:eastAsia="Times New Roman" w:cs="Times New Roman"/>
          <w:szCs w:val="26"/>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w:t>
      </w:r>
      <w:r>
        <w:rPr>
          <w:rFonts w:eastAsia="Times New Roman" w:cs="Times New Roman"/>
          <w:szCs w:val="26"/>
        </w:rPr>
        <w:t>Штаб</w:t>
      </w:r>
      <w:r w:rsidRPr="0053135D">
        <w:rPr>
          <w:rFonts w:eastAsia="Times New Roman" w:cs="Times New Roman"/>
          <w:szCs w:val="26"/>
        </w:rPr>
        <w:t xml:space="preserve">е ППЭ в зоне видимости камер видеонаблюдения. </w:t>
      </w:r>
    </w:p>
    <w:p w:rsidR="000D7DD9" w:rsidRPr="0053135D" w:rsidRDefault="000D7DD9" w:rsidP="0071444F">
      <w:pPr>
        <w:widowControl w:val="0"/>
        <w:tabs>
          <w:tab w:val="left" w:pos="4395"/>
        </w:tabs>
        <w:rPr>
          <w:rFonts w:eastAsia="Times New Roman" w:cs="Times New Roman"/>
          <w:szCs w:val="26"/>
        </w:rPr>
      </w:pPr>
      <w:r w:rsidRPr="0053135D">
        <w:rPr>
          <w:rFonts w:eastAsia="Times New Roman" w:cs="Times New Roman"/>
          <w:szCs w:val="26"/>
        </w:rPr>
        <w:t>Если участник ЕГЭ нарушил Порядок, члены ГЭК составляют акт об удалении с экзамена участника ЕГЭ (форма ППЭ-21 «Акт об удалении участника ГИА»)</w:t>
      </w:r>
      <w:r>
        <w:rPr>
          <w:rFonts w:eastAsia="Times New Roman" w:cs="Times New Roman"/>
          <w:szCs w:val="26"/>
        </w:rPr>
        <w:t xml:space="preserve"> </w:t>
      </w:r>
      <w:r w:rsidRPr="0053135D">
        <w:rPr>
          <w:rFonts w:eastAsia="Times New Roman" w:cs="Times New Roman"/>
          <w:szCs w:val="26"/>
        </w:rPr>
        <w:t>в </w:t>
      </w:r>
      <w:r>
        <w:rPr>
          <w:rFonts w:eastAsia="Times New Roman" w:cs="Times New Roman"/>
          <w:szCs w:val="26"/>
        </w:rPr>
        <w:t>Штаб</w:t>
      </w:r>
      <w:r w:rsidRPr="0053135D">
        <w:rPr>
          <w:rFonts w:eastAsia="Times New Roman" w:cs="Times New Roman"/>
          <w:szCs w:val="26"/>
        </w:rPr>
        <w:t xml:space="preserve">е ППЭ в зоне видимости камер видеонаблюдения. Организатор ставит в бланке регистрации участника ЕГЭ и в форме 05-02 «Протокол проведения ГИА в аудитории» соответствующую отметку. </w:t>
      </w:r>
    </w:p>
    <w:p w:rsidR="000D7DD9" w:rsidRPr="0053135D" w:rsidRDefault="000D7DD9" w:rsidP="0071444F">
      <w:pPr>
        <w:widowControl w:val="0"/>
        <w:tabs>
          <w:tab w:val="left" w:pos="4395"/>
        </w:tabs>
        <w:rPr>
          <w:rFonts w:eastAsia="Times New Roman" w:cs="Times New Roman"/>
          <w:szCs w:val="26"/>
        </w:rPr>
      </w:pPr>
      <w:r w:rsidRPr="0053135D">
        <w:rPr>
          <w:rFonts w:eastAsia="Times New Roman" w:cs="Times New Roman"/>
          <w:szCs w:val="26"/>
        </w:rPr>
        <w:t>В случае если участник ЕГЭ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ЕГЭ и в форме 05-02 «Протокол проведения ГИА в аудитории» соответствующую отметку.</w:t>
      </w:r>
    </w:p>
    <w:p w:rsidR="00B07195" w:rsidRPr="0053135D" w:rsidRDefault="00B07195" w:rsidP="00B07195">
      <w:pPr>
        <w:ind w:firstLine="357"/>
      </w:pPr>
      <w:bookmarkStart w:id="75" w:name="_Toc502151604"/>
      <w:bookmarkEnd w:id="69"/>
      <w:r w:rsidRPr="00DB304F">
        <w:rPr>
          <w:rFonts w:eastAsia="Times New Roman" w:cs="Times New Roman"/>
          <w:szCs w:val="26"/>
        </w:rPr>
        <w:t>Акты об удалении с экзамена и о досрочном завершении экзамена</w:t>
      </w:r>
      <w:r>
        <w:rPr>
          <w:rFonts w:eastAsia="Times New Roman" w:cs="Times New Roman"/>
          <w:szCs w:val="26"/>
        </w:rPr>
        <w:t xml:space="preserve"> </w:t>
      </w:r>
      <w:r w:rsidRPr="00DB304F">
        <w:rPr>
          <w:rFonts w:eastAsia="Times New Roman" w:cs="Times New Roman"/>
          <w:szCs w:val="26"/>
        </w:rPr>
        <w:t>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w:t>
      </w:r>
      <w:r>
        <w:rPr>
          <w:rFonts w:eastAsia="Times New Roman" w:cs="Times New Roman"/>
          <w:szCs w:val="26"/>
        </w:rPr>
        <w:t xml:space="preserve">ляр в тот же день направляется </w:t>
      </w:r>
      <w:r w:rsidRPr="00DB304F">
        <w:rPr>
          <w:rFonts w:eastAsia="Times New Roman" w:cs="Times New Roman"/>
          <w:szCs w:val="26"/>
        </w:rPr>
        <w:t>в ГЭК и РЦОИ для учета при обработке экзаменационных работ.</w:t>
      </w:r>
    </w:p>
    <w:p w:rsidR="000D0F88" w:rsidRPr="0053135D" w:rsidRDefault="000D0F88" w:rsidP="0071444F">
      <w:pPr>
        <w:pStyle w:val="20"/>
        <w:tabs>
          <w:tab w:val="left" w:pos="4395"/>
        </w:tabs>
        <w:spacing w:line="360" w:lineRule="auto"/>
      </w:pPr>
      <w:bookmarkStart w:id="76" w:name="_Toc129010229"/>
      <w:r w:rsidRPr="0053135D">
        <w:t>Проведение ЕГЭ в аудитории. Порядок печати полного комплекта</w:t>
      </w:r>
      <w:r w:rsidR="00C214EE">
        <w:rPr>
          <w:lang w:val="en-US"/>
        </w:rPr>
        <w:t> </w:t>
      </w:r>
      <w:r w:rsidRPr="0053135D">
        <w:t>ЭМ</w:t>
      </w:r>
      <w:bookmarkEnd w:id="75"/>
      <w:bookmarkEnd w:id="76"/>
    </w:p>
    <w:p w:rsidR="00F0200A" w:rsidRPr="00F0200A" w:rsidRDefault="00F0200A" w:rsidP="0071444F">
      <w:pPr>
        <w:tabs>
          <w:tab w:val="left" w:pos="4395"/>
        </w:tabs>
        <w:rPr>
          <w:rFonts w:eastAsia="Times New Roman"/>
        </w:rPr>
      </w:pPr>
      <w:r w:rsidRPr="00F0200A">
        <w:rPr>
          <w:rFonts w:eastAsia="Times New Roman"/>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B07195" w:rsidRPr="0053135D" w:rsidRDefault="00B07195" w:rsidP="00B07195">
      <w:pPr>
        <w:widowControl w:val="0"/>
        <w:rPr>
          <w:rFonts w:eastAsia="Times New Roman" w:cs="Times New Roman"/>
          <w:color w:val="000000"/>
          <w:szCs w:val="26"/>
        </w:rPr>
      </w:pPr>
      <w:r w:rsidRPr="0053135D">
        <w:rPr>
          <w:rFonts w:eastAsia="Times New Roman" w:cs="Times New Roman"/>
          <w:color w:val="000000"/>
          <w:szCs w:val="26"/>
        </w:rPr>
        <w:t xml:space="preserve">До начала экзамена организаторы в аудиториях должны предупредить участников </w:t>
      </w:r>
      <w:r>
        <w:rPr>
          <w:rFonts w:eastAsia="Times New Roman" w:cs="Times New Roman"/>
          <w:color w:val="000000"/>
          <w:szCs w:val="26"/>
        </w:rPr>
        <w:t>экзаменов</w:t>
      </w:r>
      <w:r w:rsidRPr="0053135D">
        <w:rPr>
          <w:rFonts w:eastAsia="Times New Roman" w:cs="Times New Roman"/>
          <w:color w:val="000000"/>
          <w:szCs w:val="26"/>
        </w:rPr>
        <w:t xml:space="preserve"> о ведении видеонаблюдения</w:t>
      </w:r>
      <w:r>
        <w:rPr>
          <w:rFonts w:eastAsia="Times New Roman" w:cs="Times New Roman"/>
          <w:color w:val="000000"/>
          <w:szCs w:val="26"/>
        </w:rPr>
        <w:t>,</w:t>
      </w:r>
      <w:r w:rsidRPr="00E72691">
        <w:t xml:space="preserve"> </w:t>
      </w:r>
      <w:r w:rsidRPr="00E72691">
        <w:rPr>
          <w:rFonts w:eastAsia="Times New Roman" w:cs="Times New Roman"/>
          <w:color w:val="000000"/>
          <w:szCs w:val="26"/>
        </w:rPr>
        <w:t>позволяющ</w:t>
      </w:r>
      <w:r>
        <w:rPr>
          <w:rFonts w:eastAsia="Times New Roman" w:cs="Times New Roman"/>
          <w:color w:val="000000"/>
          <w:szCs w:val="26"/>
        </w:rPr>
        <w:t>его</w:t>
      </w:r>
      <w:r w:rsidRPr="00E72691">
        <w:rPr>
          <w:rFonts w:eastAsia="Times New Roman" w:cs="Times New Roman"/>
          <w:color w:val="000000"/>
          <w:szCs w:val="26"/>
        </w:rPr>
        <w:t xml:space="preserve">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r>
        <w:rPr>
          <w:rFonts w:eastAsia="Times New Roman" w:cs="Times New Roman"/>
          <w:color w:val="000000"/>
          <w:szCs w:val="26"/>
        </w:rPr>
        <w:t>,</w:t>
      </w:r>
      <w:r w:rsidRPr="0053135D">
        <w:rPr>
          <w:rFonts w:eastAsia="Times New Roman" w:cs="Times New Roman"/>
          <w:color w:val="000000"/>
          <w:szCs w:val="26"/>
        </w:rPr>
        <w:t xml:space="preserve"> и провести инструктаж участников </w:t>
      </w:r>
      <w:r>
        <w:rPr>
          <w:rFonts w:eastAsia="Times New Roman" w:cs="Times New Roman"/>
          <w:color w:val="000000"/>
          <w:szCs w:val="26"/>
        </w:rPr>
        <w:t>экзаменов</w:t>
      </w:r>
      <w:r w:rsidRPr="0053135D">
        <w:rPr>
          <w:rFonts w:eastAsia="Times New Roman" w:cs="Times New Roman"/>
          <w:color w:val="000000"/>
          <w:szCs w:val="26"/>
        </w:rPr>
        <w:t xml:space="preserve">. </w:t>
      </w:r>
    </w:p>
    <w:p w:rsidR="00F0200A" w:rsidRPr="00F0200A" w:rsidRDefault="00F0200A" w:rsidP="0071444F">
      <w:pPr>
        <w:tabs>
          <w:tab w:val="left" w:pos="4395"/>
        </w:tabs>
        <w:rPr>
          <w:rFonts w:eastAsia="Times New Roman"/>
        </w:rPr>
      </w:pPr>
      <w:r w:rsidRPr="00F0200A">
        <w:rPr>
          <w:rFonts w:eastAsia="Times New Roman"/>
        </w:rPr>
        <w:t xml:space="preserve">Первая часть инструктажа проводится с 9.50 </w:t>
      </w:r>
      <w:r w:rsidR="00E158EC">
        <w:rPr>
          <w:rFonts w:eastAsia="Times New Roman"/>
        </w:rPr>
        <w:t xml:space="preserve">и </w:t>
      </w:r>
      <w:r w:rsidRPr="00F0200A">
        <w:rPr>
          <w:rFonts w:eastAsia="Times New Roman"/>
        </w:rPr>
        <w:t>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КИМ, оборотной стороне бланков и черновиках не обрабатываются и не проверяются (</w:t>
      </w:r>
      <w:r w:rsidRPr="0099213E">
        <w:rPr>
          <w:rFonts w:eastAsia="Times New Roman"/>
          <w:highlight w:val="yellow"/>
        </w:rPr>
        <w:t>приложение 1.8).</w:t>
      </w:r>
      <w:r w:rsidRPr="00F0200A">
        <w:rPr>
          <w:rFonts w:eastAsia="Times New Roman"/>
        </w:rPr>
        <w:t xml:space="preserve"> </w:t>
      </w:r>
    </w:p>
    <w:p w:rsidR="00E158EC" w:rsidRDefault="00E158EC" w:rsidP="00E158EC">
      <w:pPr>
        <w:pStyle w:val="afffd"/>
        <w:spacing w:after="260" w:line="360" w:lineRule="auto"/>
        <w:ind w:firstLine="743"/>
        <w:rPr>
          <w:rFonts w:ascii="Courier New" w:hAnsi="Courier New" w:cs="Courier New"/>
        </w:rPr>
      </w:pPr>
      <w:r>
        <w:rPr>
          <w:rStyle w:val="1f1"/>
          <w:rFonts w:eastAsiaTheme="minorEastAsia"/>
          <w:color w:val="000000"/>
        </w:rPr>
        <w:t>По окончании проведения первой части инструктажа необходимо проинформировать участников экзамена о том, что ЭМ были доставлены по сети «Интернет» в зашифрованном виде и о процедуре печати полных комплектов ЭМ в аудитории.</w:t>
      </w:r>
    </w:p>
    <w:p w:rsidR="00F0200A" w:rsidRPr="00F0200A" w:rsidRDefault="00F0200A" w:rsidP="0071444F">
      <w:pPr>
        <w:tabs>
          <w:tab w:val="left" w:pos="4395"/>
        </w:tabs>
        <w:rPr>
          <w:rFonts w:eastAsia="Times New Roman"/>
        </w:rPr>
      </w:pPr>
      <w:r w:rsidRPr="00F0200A">
        <w:rPr>
          <w:rFonts w:eastAsia="Times New Roman"/>
        </w:rPr>
        <w:t xml:space="preserve">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w:t>
      </w:r>
      <w:r w:rsidR="00971E8A" w:rsidRPr="00F0200A">
        <w:rPr>
          <w:rFonts w:eastAsia="Times New Roman"/>
        </w:rPr>
        <w:t>комплектности и качества,</w:t>
      </w:r>
      <w:r w:rsidRPr="00F0200A">
        <w:rPr>
          <w:rFonts w:eastAsia="Times New Roman"/>
        </w:rPr>
        <w:t xml:space="preserve"> распечатанных ЭМ</w:t>
      </w:r>
      <w:r w:rsidR="00E158EC" w:rsidRPr="00E158EC">
        <w:rPr>
          <w:rStyle w:val="a9"/>
          <w:color w:val="000000"/>
        </w:rPr>
        <w:t xml:space="preserve"> </w:t>
      </w:r>
      <w:r w:rsidR="00E158EC">
        <w:rPr>
          <w:rStyle w:val="1f1"/>
          <w:color w:val="000000"/>
        </w:rPr>
        <w:t>а также определяет ответственного за сканирование в аудитории</w:t>
      </w:r>
      <w:r w:rsidRPr="00F0200A">
        <w:rPr>
          <w:rFonts w:eastAsia="Times New Roman"/>
        </w:rPr>
        <w:t>.</w:t>
      </w:r>
    </w:p>
    <w:p w:rsidR="00F0200A" w:rsidRPr="00F0200A" w:rsidRDefault="00F0200A" w:rsidP="0071444F">
      <w:pPr>
        <w:tabs>
          <w:tab w:val="left" w:pos="4395"/>
        </w:tabs>
        <w:rPr>
          <w:rFonts w:eastAsia="Times New Roman"/>
        </w:rPr>
      </w:pPr>
      <w:r w:rsidRPr="00F0200A">
        <w:rPr>
          <w:rFonts w:eastAsia="Times New Roman"/>
        </w:rPr>
        <w:t>Не ранее 10:00 организатор в аудитории, ответственный за печать ЭМ, вводит количество ЭМ (равное фактическому количеству участников ЕГЭ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w:t>
      </w:r>
      <w:r w:rsidR="00E158EC">
        <w:rPr>
          <w:rFonts w:eastAsia="Times New Roman"/>
        </w:rPr>
        <w:t xml:space="preserve"> активирован ключ доступа к ЭМ)</w:t>
      </w:r>
      <w:r w:rsidRPr="00F0200A">
        <w:rPr>
          <w:rFonts w:eastAsia="Times New Roman"/>
        </w:rPr>
        <w:t xml:space="preserve">. </w:t>
      </w:r>
    </w:p>
    <w:p w:rsidR="00F0200A" w:rsidRPr="00F0200A" w:rsidRDefault="00F0200A" w:rsidP="0071444F">
      <w:pPr>
        <w:tabs>
          <w:tab w:val="left" w:pos="4395"/>
        </w:tabs>
        <w:rPr>
          <w:rFonts w:eastAsia="Times New Roman"/>
        </w:rPr>
      </w:pPr>
      <w:r w:rsidRPr="00F0200A">
        <w:rPr>
          <w:rFonts w:eastAsia="Times New Roman"/>
        </w:rPr>
        <w:t>Организатор в аудитории, ответственный за</w:t>
      </w:r>
      <w:r w:rsidR="00E158EC">
        <w:rPr>
          <w:rFonts w:eastAsia="Times New Roman"/>
        </w:rPr>
        <w:t xml:space="preserve"> печать ЭМ, выполняет печать ЭМ</w:t>
      </w:r>
      <w:r w:rsidRPr="00F0200A">
        <w:rPr>
          <w:rFonts w:eastAsia="Times New Roman"/>
        </w:rPr>
        <w:t xml:space="preserve">. Ориентировочное время выполнения данной операции (для 15 участников ЕГЭ) до 20 минут при скорости печати принтера не менее 25 страниц в минуту. </w:t>
      </w:r>
    </w:p>
    <w:p w:rsidR="00CF0474" w:rsidRPr="00CF0474" w:rsidRDefault="00CF0474" w:rsidP="00CF0474">
      <w:pPr>
        <w:tabs>
          <w:tab w:val="left" w:pos="4395"/>
        </w:tabs>
        <w:rPr>
          <w:rFonts w:eastAsia="Times New Roman"/>
        </w:rPr>
      </w:pPr>
      <w:r w:rsidRPr="00CF0474">
        <w:rPr>
          <w:rFonts w:eastAsia="Times New Roman"/>
        </w:rPr>
        <w:t xml:space="preserve">Организатор, ответственный за проверку качества ЭМ, проверяет качество печати 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 Качественный комплект размещается на столе для выдачи участникам, некачественный откладывается. Далее организаторы распечатывают следующий комплект. </w:t>
      </w:r>
    </w:p>
    <w:p w:rsidR="00F0200A" w:rsidRPr="00F0200A" w:rsidRDefault="00CF0474" w:rsidP="00CF0474">
      <w:pPr>
        <w:tabs>
          <w:tab w:val="left" w:pos="4395"/>
        </w:tabs>
        <w:rPr>
          <w:rFonts w:eastAsia="Times New Roman"/>
        </w:rPr>
      </w:pPr>
      <w:r w:rsidRPr="00CF0474">
        <w:rPr>
          <w:rFonts w:eastAsiaTheme="minorHAnsi" w:cs="Times New Roman"/>
          <w:b/>
          <w:bCs/>
          <w:color w:val="000000"/>
          <w:szCs w:val="26"/>
          <w:lang w:eastAsia="en-US"/>
        </w:rPr>
        <w:t xml:space="preserve">Важно! </w:t>
      </w:r>
      <w:r w:rsidRPr="00CF0474">
        <w:rPr>
          <w:rFonts w:eastAsiaTheme="minorHAnsi" w:cs="Times New Roman"/>
          <w:color w:val="000000"/>
          <w:szCs w:val="26"/>
          <w:lang w:eastAsia="en-US"/>
        </w:rPr>
        <w:t>Организатор, ответственный за проверку качества ЭМ, не проверяет качество печати каждого листа комплекта ЭМ.</w:t>
      </w:r>
    </w:p>
    <w:p w:rsidR="00E412E7" w:rsidRDefault="00F0200A" w:rsidP="00E412E7">
      <w:pPr>
        <w:rPr>
          <w:rFonts w:eastAsia="Times New Roman"/>
        </w:rPr>
      </w:pPr>
      <w:r w:rsidRPr="00F0200A">
        <w:rPr>
          <w:rFonts w:eastAsia="Times New Roman"/>
        </w:rPr>
        <w:t>Первым в комплекте находится бланк регистрации, последним – контрольный лист. Титульного листа комплект не имеет.</w:t>
      </w:r>
      <w:r w:rsidR="00E412E7" w:rsidRPr="00E412E7">
        <w:rPr>
          <w:rFonts w:eastAsia="Times New Roman"/>
        </w:rPr>
        <w:t xml:space="preserve"> </w:t>
      </w:r>
    </w:p>
    <w:p w:rsidR="00F0200A" w:rsidRPr="00F0200A" w:rsidRDefault="00F0200A" w:rsidP="0071444F">
      <w:pPr>
        <w:tabs>
          <w:tab w:val="left" w:pos="4395"/>
        </w:tabs>
        <w:rPr>
          <w:rFonts w:eastAsia="Times New Roman"/>
        </w:rPr>
      </w:pPr>
    </w:p>
    <w:p w:rsidR="00F0200A" w:rsidRPr="00F0200A" w:rsidRDefault="00F0200A" w:rsidP="0071444F">
      <w:pPr>
        <w:tabs>
          <w:tab w:val="left" w:pos="4395"/>
        </w:tabs>
        <w:rPr>
          <w:rFonts w:eastAsia="Times New Roman"/>
        </w:rPr>
      </w:pPr>
      <w:r w:rsidRPr="00F0200A">
        <w:rPr>
          <w:rFonts w:eastAsia="Times New Roman"/>
        </w:rPr>
        <w:t xml:space="preserve">После завершения печати всех комплектов ЭМ напечатанные полные комплекты раздаются участникам ЕГЭ в аудитории в произвольном порядке. </w:t>
      </w:r>
    </w:p>
    <w:p w:rsidR="00F0200A" w:rsidRPr="00F0200A" w:rsidRDefault="00F0200A" w:rsidP="0071444F">
      <w:pPr>
        <w:tabs>
          <w:tab w:val="left" w:pos="4395"/>
        </w:tabs>
        <w:rPr>
          <w:rFonts w:eastAsia="Times New Roman"/>
        </w:rPr>
      </w:pPr>
      <w:r w:rsidRPr="00F0200A">
        <w:rPr>
          <w:rFonts w:eastAsia="Times New Roman"/>
        </w:rPr>
        <w:t xml:space="preserve">В каждом напечатанном комплекте ЭМ участника ЕГЭ находятся: </w:t>
      </w:r>
    </w:p>
    <w:p w:rsidR="00F0200A" w:rsidRPr="00F0200A" w:rsidRDefault="00F0200A" w:rsidP="0071444F">
      <w:pPr>
        <w:tabs>
          <w:tab w:val="left" w:pos="4395"/>
        </w:tabs>
        <w:rPr>
          <w:rFonts w:eastAsia="Times New Roman"/>
        </w:rPr>
      </w:pPr>
      <w:r w:rsidRPr="00F0200A">
        <w:rPr>
          <w:rFonts w:eastAsia="Times New Roman"/>
        </w:rPr>
        <w:t xml:space="preserve">черно-белый бланк регистрации; </w:t>
      </w:r>
    </w:p>
    <w:p w:rsidR="00F0200A" w:rsidRPr="00F0200A" w:rsidRDefault="00F0200A" w:rsidP="0071444F">
      <w:pPr>
        <w:tabs>
          <w:tab w:val="left" w:pos="4395"/>
        </w:tabs>
        <w:rPr>
          <w:rFonts w:eastAsia="Times New Roman"/>
        </w:rPr>
      </w:pPr>
      <w:r w:rsidRPr="00F0200A">
        <w:rPr>
          <w:rFonts w:eastAsia="Times New Roman"/>
        </w:rPr>
        <w:t xml:space="preserve">черно-белый бланк ответов № 1; </w:t>
      </w:r>
    </w:p>
    <w:p w:rsidR="00F0200A" w:rsidRPr="00F0200A" w:rsidRDefault="00F0200A" w:rsidP="0071444F">
      <w:pPr>
        <w:tabs>
          <w:tab w:val="left" w:pos="4395"/>
        </w:tabs>
        <w:rPr>
          <w:rFonts w:eastAsia="Times New Roman"/>
        </w:rPr>
      </w:pPr>
      <w:r w:rsidRPr="00F0200A">
        <w:rPr>
          <w:rFonts w:eastAsia="Times New Roman"/>
        </w:rPr>
        <w:t xml:space="preserve">черно-белый односторонний бланк ответов № 2 лист 1 (за исключением проведения ЕГЭ по математике базового уровня); </w:t>
      </w:r>
    </w:p>
    <w:p w:rsidR="00F0200A" w:rsidRPr="00F0200A" w:rsidRDefault="00F0200A" w:rsidP="0071444F">
      <w:pPr>
        <w:tabs>
          <w:tab w:val="left" w:pos="4395"/>
        </w:tabs>
        <w:rPr>
          <w:rFonts w:eastAsia="Times New Roman"/>
        </w:rPr>
      </w:pPr>
      <w:r w:rsidRPr="00F0200A">
        <w:rPr>
          <w:rFonts w:eastAsia="Times New Roman"/>
        </w:rPr>
        <w:t xml:space="preserve">черно-белый односторонний бланк ответов № 2 лист 2 (за исключением проведения ЕГЭ по математике базового уровня); </w:t>
      </w:r>
    </w:p>
    <w:p w:rsidR="00F0200A" w:rsidRPr="00F0200A" w:rsidRDefault="00F0200A" w:rsidP="0071444F">
      <w:pPr>
        <w:tabs>
          <w:tab w:val="left" w:pos="4395"/>
        </w:tabs>
        <w:rPr>
          <w:rFonts w:eastAsia="Times New Roman"/>
        </w:rPr>
      </w:pPr>
      <w:r w:rsidRPr="00F0200A">
        <w:rPr>
          <w:rFonts w:eastAsia="Times New Roman"/>
        </w:rPr>
        <w:t xml:space="preserve">КИМ; </w:t>
      </w:r>
    </w:p>
    <w:p w:rsidR="00F0200A" w:rsidRPr="00F0200A" w:rsidRDefault="00F0200A" w:rsidP="0071444F">
      <w:pPr>
        <w:tabs>
          <w:tab w:val="left" w:pos="4395"/>
        </w:tabs>
        <w:rPr>
          <w:rFonts w:eastAsia="Times New Roman"/>
        </w:rPr>
      </w:pPr>
      <w:r w:rsidRPr="00F0200A">
        <w:rPr>
          <w:rFonts w:eastAsia="Times New Roman"/>
        </w:rPr>
        <w:t>контрольный лист с информацией о номере бланка регистрации, номере КИМ и инструкцией по проверке комплекта для участника.</w:t>
      </w:r>
    </w:p>
    <w:p w:rsidR="00F0200A" w:rsidRPr="00F0200A" w:rsidRDefault="00F0200A" w:rsidP="0071444F">
      <w:pPr>
        <w:tabs>
          <w:tab w:val="left" w:pos="4395"/>
        </w:tabs>
        <w:rPr>
          <w:rFonts w:eastAsia="Times New Roman"/>
        </w:rPr>
      </w:pPr>
      <w:r w:rsidRPr="00F0200A">
        <w:rPr>
          <w:rFonts w:eastAsia="Times New Roman"/>
        </w:rPr>
        <w:t>По окончании процедуры печати полного комплекта ЭМ начинается вторая часть инструктажа, при проведении которой организатору необходимо:</w:t>
      </w:r>
    </w:p>
    <w:p w:rsidR="00F0200A" w:rsidRPr="00F0200A" w:rsidRDefault="00F0200A" w:rsidP="0071444F">
      <w:pPr>
        <w:tabs>
          <w:tab w:val="left" w:pos="4395"/>
        </w:tabs>
        <w:rPr>
          <w:rFonts w:eastAsia="Times New Roman"/>
        </w:rPr>
      </w:pPr>
      <w:r w:rsidRPr="00F0200A">
        <w:rPr>
          <w:rFonts w:eastAsia="Times New Roman"/>
        </w:rPr>
        <w:t>дать указание участникам ЕГЭ взять контрольный лист и выполнить действия, указанные в листе в разделе «Участнику ЕГЭ», а именно:</w:t>
      </w:r>
    </w:p>
    <w:p w:rsidR="00F0200A" w:rsidRPr="00F0200A" w:rsidRDefault="00F0200A" w:rsidP="0071444F">
      <w:pPr>
        <w:tabs>
          <w:tab w:val="left" w:pos="4395"/>
        </w:tabs>
        <w:rPr>
          <w:rFonts w:eastAsia="Times New Roman"/>
        </w:rPr>
      </w:pPr>
      <w:r w:rsidRPr="00F0200A">
        <w:rPr>
          <w:rFonts w:eastAsia="Times New Roman"/>
        </w:rPr>
        <w:t xml:space="preserve">сравнить уникальный номер КИМ на листах КИМ и номер КИМ, указанный на контрольном листе; </w:t>
      </w:r>
    </w:p>
    <w:p w:rsidR="00F0200A" w:rsidRPr="00F0200A" w:rsidRDefault="00F0200A" w:rsidP="0071444F">
      <w:pPr>
        <w:tabs>
          <w:tab w:val="left" w:pos="4395"/>
        </w:tabs>
        <w:rPr>
          <w:rFonts w:eastAsia="Times New Roman"/>
        </w:rPr>
      </w:pPr>
      <w:r w:rsidRPr="00F0200A">
        <w:rPr>
          <w:rFonts w:eastAsia="Times New Roman"/>
        </w:rPr>
        <w:t>сравнить цифровое значение штрих-кода на бланке регистрации со значением, указанным на контрольном листе;</w:t>
      </w:r>
    </w:p>
    <w:p w:rsidR="00F0200A" w:rsidRPr="00F0200A" w:rsidRDefault="00F0200A" w:rsidP="0071444F">
      <w:pPr>
        <w:tabs>
          <w:tab w:val="left" w:pos="4395"/>
        </w:tabs>
        <w:rPr>
          <w:rFonts w:eastAsia="Times New Roman"/>
        </w:rPr>
      </w:pPr>
      <w:r w:rsidRPr="00F0200A">
        <w:rPr>
          <w:rFonts w:eastAsia="Times New Roman"/>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F0200A" w:rsidRPr="00F0200A" w:rsidRDefault="00F0200A" w:rsidP="0071444F">
      <w:pPr>
        <w:tabs>
          <w:tab w:val="left" w:pos="4395"/>
        </w:tabs>
        <w:rPr>
          <w:rFonts w:eastAsia="Times New Roman"/>
        </w:rPr>
      </w:pPr>
      <w:r w:rsidRPr="00F0200A">
        <w:rPr>
          <w:rFonts w:eastAsia="Times New Roman"/>
        </w:rPr>
        <w:t>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F0200A" w:rsidRPr="00F0200A" w:rsidRDefault="00F0200A" w:rsidP="0071444F">
      <w:pPr>
        <w:tabs>
          <w:tab w:val="left" w:pos="4395"/>
        </w:tabs>
        <w:rPr>
          <w:rFonts w:eastAsia="Times New Roman"/>
        </w:rPr>
      </w:pPr>
      <w:r w:rsidRPr="00F0200A">
        <w:rPr>
          <w:rFonts w:eastAsia="Times New Roman"/>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F0200A" w:rsidRPr="00F0200A" w:rsidRDefault="00F0200A" w:rsidP="0071444F">
      <w:pPr>
        <w:tabs>
          <w:tab w:val="left" w:pos="4395"/>
        </w:tabs>
        <w:rPr>
          <w:rFonts w:eastAsia="Times New Roman"/>
        </w:rPr>
      </w:pPr>
      <w:r w:rsidRPr="00F0200A">
        <w:rPr>
          <w:rFonts w:eastAsia="Times New Roman"/>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r w:rsidR="00D47BEE">
        <w:rPr>
          <w:rFonts w:eastAsia="Times New Roman"/>
        </w:rPr>
        <w:t xml:space="preserve"> </w:t>
      </w:r>
      <w:r w:rsidR="00D47BEE">
        <w:rPr>
          <w:rFonts w:cs="Times New Roman"/>
          <w:szCs w:val="26"/>
        </w:rPr>
        <w:t>(исправления могут быть выполнены следующими способами: запись новых символов (цифр, букв) более жирным шрифтом поверх ранее написанных символов (цифр, букв); 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r w:rsidRPr="00F0200A">
        <w:rPr>
          <w:rFonts w:eastAsia="Times New Roman"/>
        </w:rPr>
        <w:t>;</w:t>
      </w:r>
    </w:p>
    <w:p w:rsidR="00F0200A" w:rsidRPr="00F0200A" w:rsidRDefault="00F0200A" w:rsidP="0071444F">
      <w:pPr>
        <w:tabs>
          <w:tab w:val="left" w:pos="4395"/>
        </w:tabs>
        <w:rPr>
          <w:rFonts w:eastAsia="Times New Roman"/>
        </w:rPr>
      </w:pPr>
      <w:r w:rsidRPr="00F0200A">
        <w:rPr>
          <w:rFonts w:eastAsia="Times New Roman"/>
        </w:rPr>
        <w:t>после заполнения всеми участниками ЕГЭ бланков регистрации и регистрационных полей бланков ответов № 1 и бланков ответов № 2 лист 1</w:t>
      </w:r>
      <w:r w:rsidR="00F1247F">
        <w:rPr>
          <w:rFonts w:eastAsia="Times New Roman"/>
        </w:rPr>
        <w:t xml:space="preserve"> </w:t>
      </w:r>
      <w:r w:rsidRPr="00F0200A">
        <w:rPr>
          <w:rFonts w:eastAsia="Times New Roman"/>
        </w:rPr>
        <w:t>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CF45B0" w:rsidRDefault="00E158EC" w:rsidP="00CF45B0">
      <w:pPr>
        <w:rPr>
          <w:rFonts w:cs="Times New Roman"/>
          <w:szCs w:val="26"/>
        </w:rPr>
      </w:pPr>
      <w:r>
        <w:rPr>
          <w:rStyle w:val="1f1"/>
          <w:color w:val="000000"/>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ЭМ и успешном начале экзамена во всех аудиториях дает указание техническому специалисту передать в личном кабинете ППЭ при участии члена ГЭК с использованием токена члена ГЭК статус «Экзамены успешно начались» в систему мониторинга готовности ППЭ.</w:t>
      </w:r>
      <w:r w:rsidR="00CF45B0" w:rsidRPr="00CF45B0">
        <w:rPr>
          <w:rFonts w:cs="Times New Roman"/>
          <w:szCs w:val="26"/>
        </w:rPr>
        <w:t xml:space="preserve"> </w:t>
      </w:r>
    </w:p>
    <w:p w:rsidR="00CF45B0" w:rsidRDefault="00CF45B0" w:rsidP="00CF45B0">
      <w:pPr>
        <w:rPr>
          <w:rFonts w:cs="Times New Roman"/>
          <w:szCs w:val="26"/>
        </w:rPr>
      </w:pPr>
      <w:r>
        <w:rPr>
          <w:rFonts w:cs="Times New Roman"/>
          <w:szCs w:val="26"/>
        </w:rPr>
        <w:t xml:space="preserve">На экзаменах по иностранным языкам (письменная часть) дополнительно передаётся статус об успешном проведении раздела «Аудирование». </w:t>
      </w:r>
    </w:p>
    <w:p w:rsidR="00E158EC" w:rsidRDefault="00E158EC" w:rsidP="00CF45B0">
      <w:pPr>
        <w:pStyle w:val="afffd"/>
        <w:spacing w:line="360" w:lineRule="auto"/>
        <w:ind w:firstLine="743"/>
        <w:rPr>
          <w:rFonts w:ascii="Courier New" w:hAnsi="Courier New" w:cs="Courier New"/>
        </w:rPr>
      </w:pPr>
      <w:r>
        <w:rPr>
          <w:rStyle w:val="1f1"/>
          <w:rFonts w:eastAsiaTheme="minorEastAsia"/>
          <w:color w:val="000000"/>
        </w:rPr>
        <w:t>Осуществлять мониторинг за процедурой использования станции организатора (запуск и завершение работы, расшифровка и печать ЭМ) дополнительно могут общественные наблюдатели при их присутствии в аудитории во время экзамена.</w:t>
      </w:r>
    </w:p>
    <w:p w:rsidR="00CF45B0" w:rsidRDefault="00CF45B0" w:rsidP="00CF45B0">
      <w:pPr>
        <w:pStyle w:val="afffd"/>
        <w:spacing w:line="360" w:lineRule="auto"/>
        <w:ind w:firstLine="740"/>
        <w:rPr>
          <w:rFonts w:ascii="Courier New" w:hAnsi="Courier New" w:cs="Courier New"/>
        </w:rPr>
      </w:pPr>
      <w:r>
        <w:rPr>
          <w:rStyle w:val="1f1"/>
          <w:rFonts w:eastAsiaTheme="minorEastAsia"/>
          <w:color w:val="000000"/>
        </w:rPr>
        <w:t xml:space="preserve">В случае обнаружения участником экзамена брака или некомплектности ЭМ организаторы бракуют выданный ранее комплект средствами станции организатора, распечатывают и выдают ему новый полный комплект ЭМ. Аналогичная замена комплекта ЭМ производится в случае порчи ЭМ участником экзамена, аналогичным образом распечатывается комплект ЭМ в случае опоздания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Pr>
          <w:rStyle w:val="1f1"/>
          <w:rFonts w:eastAsiaTheme="minorEastAsia"/>
          <w:b/>
          <w:bCs/>
          <w:color w:val="000000"/>
        </w:rPr>
        <w:t>Замена комплекта производится полностью, включая КИМ.</w:t>
      </w:r>
    </w:p>
    <w:p w:rsidR="00CF45B0" w:rsidRDefault="00CF45B0" w:rsidP="00CF45B0">
      <w:pPr>
        <w:pStyle w:val="afffd"/>
        <w:spacing w:line="360" w:lineRule="auto"/>
        <w:ind w:firstLine="740"/>
        <w:rPr>
          <w:rFonts w:ascii="Courier New" w:hAnsi="Courier New" w:cs="Courier New"/>
        </w:rPr>
      </w:pPr>
      <w:r>
        <w:rPr>
          <w:rStyle w:val="1f1"/>
          <w:rFonts w:eastAsiaTheme="minorEastAsia"/>
          <w:color w:val="000000"/>
          <w:u w:val="single"/>
        </w:rPr>
        <w:t>В случае недостатка доступных для печати ЭМ</w:t>
      </w:r>
      <w:r>
        <w:rPr>
          <w:rStyle w:val="1f1"/>
          <w:rFonts w:eastAsiaTheme="minorEastAsia"/>
          <w:color w:val="000000"/>
        </w:rPr>
        <w:t xml:space="preserve">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к ЭМ </w:t>
      </w:r>
      <w:r>
        <w:rPr>
          <w:rStyle w:val="1f1"/>
          <w:rFonts w:eastAsiaTheme="minorEastAsia"/>
          <w:color w:val="000000"/>
          <w:u w:val="single"/>
        </w:rPr>
        <w:t>для резервных ЭМ,</w:t>
      </w:r>
      <w:r>
        <w:rPr>
          <w:rStyle w:val="1f1"/>
          <w:rFonts w:eastAsiaTheme="minorEastAsia"/>
          <w:color w:val="000000"/>
        </w:rPr>
        <w:t xml:space="preserve"> указав предмет, номер задействованной (основной или резервной) станции и аудитории, в которой требуются резервные ЭМ. Резервный ключ доступа к ЭМ загружается техническим специалистом на задействованную станцию организатора и активируется токеном члена ГЭК.</w:t>
      </w:r>
    </w:p>
    <w:p w:rsidR="00CF45B0" w:rsidRDefault="00CF45B0" w:rsidP="00CF45B0">
      <w:pPr>
        <w:pStyle w:val="afffd"/>
        <w:spacing w:line="360" w:lineRule="auto"/>
        <w:ind w:firstLine="720"/>
        <w:rPr>
          <w:rFonts w:ascii="Courier New" w:hAnsi="Courier New" w:cs="Courier New"/>
        </w:rPr>
      </w:pPr>
      <w:r>
        <w:rPr>
          <w:rStyle w:val="1f1"/>
          <w:rFonts w:eastAsiaTheme="minorEastAsia"/>
          <w:color w:val="000000"/>
          <w:u w:val="single"/>
        </w:rPr>
        <w:t>В случае сбоя работы станции организатора</w:t>
      </w:r>
      <w:r>
        <w:rPr>
          <w:rStyle w:val="1f1"/>
          <w:rFonts w:eastAsiaTheme="minorEastAsia"/>
          <w:color w:val="000000"/>
        </w:rPr>
        <w:t xml:space="preserve">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основная станция организатора  заменяется на резервную, в этом случае технический специалист совместно с членом ГЭК в Штабе ППЭ в личном кабинете ППЭ запрашивают резервный ключ доступа к ЭМ </w:t>
      </w:r>
      <w:r>
        <w:rPr>
          <w:rStyle w:val="1f1"/>
          <w:rFonts w:eastAsiaTheme="minorEastAsia"/>
          <w:color w:val="000000"/>
          <w:u w:val="single"/>
        </w:rPr>
        <w:t>для резервной станции организатора</w:t>
      </w:r>
      <w:r>
        <w:rPr>
          <w:rStyle w:val="1f1"/>
          <w:rFonts w:eastAsiaTheme="minorEastAsia"/>
          <w:color w:val="000000"/>
        </w:rPr>
        <w:t>, указав предмет, номер резервной станции и номер аудитории, в которую она будет установлена. Резервный ключ доступа к ЭМ загружается техническим специалистом на соответствующую станцию организатора и активируется токеном члена ГЭК.</w:t>
      </w:r>
    </w:p>
    <w:p w:rsidR="00CF45B0" w:rsidRDefault="00CF45B0" w:rsidP="00CF45B0">
      <w:pPr>
        <w:pStyle w:val="afffd"/>
        <w:spacing w:line="360" w:lineRule="auto"/>
        <w:ind w:firstLine="72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CF45B0" w:rsidRDefault="00CF45B0" w:rsidP="00CF45B0">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CF45B0" w:rsidRDefault="00CF45B0" w:rsidP="00CF45B0">
      <w:pPr>
        <w:pStyle w:val="afffd"/>
        <w:spacing w:line="360" w:lineRule="auto"/>
        <w:ind w:firstLine="720"/>
        <w:rPr>
          <w:rFonts w:ascii="Courier New" w:hAnsi="Courier New" w:cs="Courier New"/>
        </w:rPr>
      </w:pPr>
      <w:r>
        <w:rPr>
          <w:rStyle w:val="1f1"/>
          <w:rFonts w:eastAsiaTheme="minorEastAsia"/>
          <w:b/>
          <w:bCs/>
          <w:color w:val="000000"/>
        </w:rPr>
        <w:t>Важно</w:t>
      </w:r>
      <w:r>
        <w:rPr>
          <w:rStyle w:val="1f1"/>
          <w:rFonts w:eastAsiaTheme="minorEastAsia"/>
          <w:color w:val="000000"/>
        </w:rPr>
        <w:t>! После восстановления работоспособности принтера в следующем напечатанном комплекте ЭМ необходимо проконтролировать номера бланков ЕГЭ, сравнив их с предыдущим комплектом ЭМ. В случае обнаружения повторной печати дублированный комплект ЭМ должен быть забракован посредством программного обеспечения станции организатора.</w:t>
      </w:r>
    </w:p>
    <w:p w:rsidR="00F0200A" w:rsidRPr="00F0200A" w:rsidRDefault="00F0200A" w:rsidP="0071444F">
      <w:pPr>
        <w:tabs>
          <w:tab w:val="left" w:pos="4395"/>
        </w:tabs>
        <w:rPr>
          <w:rFonts w:eastAsia="Times New Roman"/>
        </w:rPr>
      </w:pPr>
      <w:r w:rsidRPr="00F0200A">
        <w:rPr>
          <w:rFonts w:eastAsia="Times New Roman"/>
        </w:rPr>
        <w:t xml:space="preserve">После проведения организаторами инструктажа участники ЕГЭ приступают к выполнению экзаменационной работы. </w:t>
      </w:r>
    </w:p>
    <w:p w:rsidR="00F0200A" w:rsidRPr="00F0200A" w:rsidRDefault="00F0200A" w:rsidP="0071444F">
      <w:pPr>
        <w:tabs>
          <w:tab w:val="left" w:pos="4395"/>
        </w:tabs>
        <w:rPr>
          <w:rFonts w:eastAsia="Times New Roman"/>
        </w:rPr>
      </w:pPr>
      <w:r w:rsidRPr="00F0200A">
        <w:rPr>
          <w:rFonts w:eastAsia="Times New Roman"/>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F0200A" w:rsidRPr="00F0200A" w:rsidRDefault="00F0200A" w:rsidP="0071444F">
      <w:pPr>
        <w:tabs>
          <w:tab w:val="left" w:pos="4395"/>
        </w:tabs>
        <w:rPr>
          <w:rFonts w:eastAsia="Times New Roman"/>
        </w:rPr>
      </w:pPr>
      <w:r w:rsidRPr="00F0200A">
        <w:rPr>
          <w:rFonts w:eastAsia="Times New Roman"/>
        </w:rPr>
        <w:t>Во время экзамена на рабочем столе участника ЕГЭ, помимо ЭМ, могут находиться:</w:t>
      </w:r>
    </w:p>
    <w:p w:rsidR="00F0200A" w:rsidRPr="00F0200A" w:rsidRDefault="00F0200A" w:rsidP="0071444F">
      <w:pPr>
        <w:tabs>
          <w:tab w:val="left" w:pos="4395"/>
        </w:tabs>
        <w:rPr>
          <w:rFonts w:eastAsia="Times New Roman"/>
        </w:rPr>
      </w:pPr>
      <w:r w:rsidRPr="00F0200A">
        <w:rPr>
          <w:rFonts w:eastAsia="Times New Roman"/>
        </w:rPr>
        <w:t xml:space="preserve">гелевая, капиллярная ручка с чернилами черного цвета; </w:t>
      </w:r>
    </w:p>
    <w:p w:rsidR="00F0200A" w:rsidRPr="00F0200A" w:rsidRDefault="00F0200A" w:rsidP="0071444F">
      <w:pPr>
        <w:tabs>
          <w:tab w:val="left" w:pos="4395"/>
        </w:tabs>
        <w:rPr>
          <w:rFonts w:eastAsia="Times New Roman"/>
        </w:rPr>
      </w:pPr>
      <w:r w:rsidRPr="00F0200A">
        <w:rPr>
          <w:rFonts w:eastAsia="Times New Roman"/>
        </w:rPr>
        <w:t>документ, удостоверяющий личность;</w:t>
      </w:r>
    </w:p>
    <w:p w:rsidR="00F0200A" w:rsidRPr="00F0200A" w:rsidRDefault="00F0200A" w:rsidP="0071444F">
      <w:pPr>
        <w:tabs>
          <w:tab w:val="left" w:pos="4395"/>
        </w:tabs>
        <w:rPr>
          <w:rFonts w:eastAsia="Times New Roman"/>
        </w:rPr>
      </w:pPr>
      <w:r w:rsidRPr="00F0200A">
        <w:rPr>
          <w:rFonts w:eastAsia="Times New Roman"/>
        </w:rPr>
        <w:t>лекарства и питание (при необходимости);</w:t>
      </w:r>
    </w:p>
    <w:p w:rsidR="00F0200A" w:rsidRPr="00F0200A" w:rsidRDefault="00F0200A" w:rsidP="0071444F">
      <w:pPr>
        <w:tabs>
          <w:tab w:val="left" w:pos="4395"/>
        </w:tabs>
        <w:rPr>
          <w:rFonts w:eastAsia="Times New Roman"/>
        </w:rPr>
      </w:pPr>
      <w:r w:rsidRPr="00F0200A">
        <w:rPr>
          <w:rFonts w:eastAsia="Times New Roman"/>
        </w:rPr>
        <w:t>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CF45B0">
        <w:rPr>
          <w:rFonts w:eastAsia="Times New Roman"/>
        </w:rPr>
        <w:t xml:space="preserve">; </w:t>
      </w:r>
      <w:r w:rsidR="00CF45B0">
        <w:rPr>
          <w:rStyle w:val="1f1"/>
          <w:color w:val="000000"/>
        </w:rPr>
        <w:t>по литературе - орфографический словарь, позволяющий устанавливать нормативное написание сло</w:t>
      </w:r>
      <w:r w:rsidRPr="00F0200A">
        <w:rPr>
          <w:rFonts w:eastAsia="Times New Roman"/>
        </w:rPr>
        <w:t>);</w:t>
      </w:r>
    </w:p>
    <w:p w:rsidR="00F0200A" w:rsidRPr="00F0200A" w:rsidRDefault="00F0200A" w:rsidP="0071444F">
      <w:pPr>
        <w:tabs>
          <w:tab w:val="left" w:pos="4395"/>
        </w:tabs>
        <w:rPr>
          <w:rFonts w:eastAsia="Times New Roman"/>
        </w:rPr>
      </w:pPr>
      <w:r w:rsidRPr="00F0200A">
        <w:rPr>
          <w:rFonts w:eastAsia="Times New Roman"/>
        </w:rPr>
        <w:t>специальные технические средства (для участников ЕГЭ с ОВЗ, детей-инвалидов, инвалидов);</w:t>
      </w:r>
    </w:p>
    <w:p w:rsidR="00F0200A" w:rsidRPr="00F0200A" w:rsidRDefault="00F0200A" w:rsidP="0071444F">
      <w:pPr>
        <w:tabs>
          <w:tab w:val="left" w:pos="4395"/>
        </w:tabs>
        <w:rPr>
          <w:rFonts w:eastAsia="Times New Roman"/>
        </w:rPr>
      </w:pPr>
      <w:r w:rsidRPr="00F0200A">
        <w:rPr>
          <w:rFonts w:eastAsia="Times New Roman"/>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w:t>
      </w:r>
    </w:p>
    <w:p w:rsidR="00F0200A" w:rsidRPr="00F0200A" w:rsidRDefault="00F0200A" w:rsidP="0071444F">
      <w:pPr>
        <w:tabs>
          <w:tab w:val="left" w:pos="4395"/>
        </w:tabs>
        <w:rPr>
          <w:rFonts w:eastAsia="Times New Roman"/>
        </w:rPr>
      </w:pPr>
      <w:r w:rsidRPr="00F0200A">
        <w:rPr>
          <w:rFonts w:eastAsia="Times New Roman"/>
        </w:rPr>
        <w:t xml:space="preserve">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 на рабочем столе, а организатор проверяет комплектность оставленных ЭМ. </w:t>
      </w:r>
    </w:p>
    <w:p w:rsidR="00F0200A" w:rsidRPr="00F0200A" w:rsidRDefault="00F0200A" w:rsidP="0071444F">
      <w:pPr>
        <w:tabs>
          <w:tab w:val="left" w:pos="4395"/>
        </w:tabs>
        <w:rPr>
          <w:rFonts w:eastAsia="Times New Roman"/>
        </w:rPr>
      </w:pPr>
      <w:r w:rsidRPr="00F0200A">
        <w:rPr>
          <w:rFonts w:eastAsia="Times New Roman"/>
        </w:rPr>
        <w:t>Каждый выход участника ЕГЭ из аудитории фиксируется организаторами в ведомости учёта времени отсутствия участников ГИА в аудитории (форма ППЭ-12-04-МАШ). Если один и тот же участник ЕГЭ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F0200A" w:rsidRPr="0053135D" w:rsidRDefault="00F0200A" w:rsidP="0071444F">
      <w:pPr>
        <w:pStyle w:val="20"/>
        <w:tabs>
          <w:tab w:val="left" w:pos="4395"/>
        </w:tabs>
        <w:spacing w:line="360" w:lineRule="auto"/>
      </w:pPr>
      <w:bookmarkStart w:id="77" w:name="_Toc502151605"/>
      <w:bookmarkStart w:id="78" w:name="_Toc129010230"/>
      <w:r w:rsidRPr="0053135D">
        <w:t>Завершение выполнения экзаменационной работы участниками ЕГЭ</w:t>
      </w:r>
      <w:r w:rsidR="0099213E">
        <w:t>,</w:t>
      </w:r>
      <w:r w:rsidRPr="0053135D">
        <w:t xml:space="preserve"> организация сбора ЭМ</w:t>
      </w:r>
      <w:bookmarkEnd w:id="77"/>
      <w:r w:rsidR="00D1510E" w:rsidRPr="00D1510E">
        <w:rPr>
          <w:rStyle w:val="ab"/>
          <w:b w:val="0"/>
          <w:bCs/>
          <w:color w:val="000000"/>
        </w:rPr>
        <w:t xml:space="preserve"> </w:t>
      </w:r>
      <w:r w:rsidR="00D1510E">
        <w:rPr>
          <w:rStyle w:val="34"/>
          <w:b/>
          <w:bCs w:val="0"/>
          <w:color w:val="000000"/>
        </w:rPr>
        <w:t>и порядок сканирования в аудитории</w:t>
      </w:r>
      <w:bookmarkEnd w:id="78"/>
    </w:p>
    <w:p w:rsidR="00F0200A" w:rsidRPr="0053135D" w:rsidRDefault="00F0200A" w:rsidP="0071444F">
      <w:pPr>
        <w:widowControl w:val="0"/>
        <w:tabs>
          <w:tab w:val="left" w:pos="4395"/>
        </w:tabs>
        <w:rPr>
          <w:rFonts w:eastAsia="Times New Roman" w:cs="Times New Roman"/>
          <w:szCs w:val="26"/>
        </w:rPr>
      </w:pPr>
      <w:r w:rsidRPr="0053135D">
        <w:rPr>
          <w:rFonts w:eastAsia="Times New Roman" w:cs="Times New Roman"/>
          <w:szCs w:val="26"/>
        </w:rPr>
        <w:t xml:space="preserve">Участники ЕГЭ, досрочно завершившие выполнение экзаменационной работы, </w:t>
      </w:r>
      <w:r>
        <w:rPr>
          <w:rFonts w:eastAsia="Times New Roman" w:cs="Times New Roman"/>
          <w:szCs w:val="26"/>
        </w:rPr>
        <w:t xml:space="preserve">могут </w:t>
      </w:r>
      <w:r w:rsidRPr="0053135D">
        <w:rPr>
          <w:rFonts w:eastAsia="Times New Roman" w:cs="Times New Roman"/>
          <w:szCs w:val="26"/>
        </w:rPr>
        <w:t>покинуть ППЭ</w:t>
      </w:r>
      <w:r>
        <w:rPr>
          <w:rFonts w:eastAsia="Times New Roman" w:cs="Times New Roman"/>
          <w:szCs w:val="26"/>
        </w:rPr>
        <w:t>, не дожидаясь времени окончания выполнения экзаменационной работы</w:t>
      </w:r>
      <w:r w:rsidRPr="0053135D">
        <w:rPr>
          <w:rFonts w:eastAsia="Times New Roman" w:cs="Times New Roman"/>
          <w:szCs w:val="26"/>
        </w:rPr>
        <w:t>. Организаторы принимают от них все ЭМ, заполняют форму ППЭ-05-02 и получают подпис</w:t>
      </w:r>
      <w:r>
        <w:rPr>
          <w:rFonts w:eastAsia="Times New Roman" w:cs="Times New Roman"/>
          <w:szCs w:val="26"/>
        </w:rPr>
        <w:t>и</w:t>
      </w:r>
      <w:r w:rsidRPr="0053135D">
        <w:rPr>
          <w:rFonts w:eastAsia="Times New Roman" w:cs="Times New Roman"/>
          <w:szCs w:val="26"/>
        </w:rPr>
        <w:t xml:space="preserve"> участник</w:t>
      </w:r>
      <w:r>
        <w:rPr>
          <w:rFonts w:eastAsia="Times New Roman" w:cs="Times New Roman"/>
          <w:szCs w:val="26"/>
        </w:rPr>
        <w:t>ов</w:t>
      </w:r>
      <w:r w:rsidRPr="0053135D">
        <w:rPr>
          <w:rFonts w:eastAsia="Times New Roman" w:cs="Times New Roman"/>
          <w:szCs w:val="26"/>
        </w:rPr>
        <w:t xml:space="preserve"> в указанной форме, после чего он</w:t>
      </w:r>
      <w:r>
        <w:rPr>
          <w:rFonts w:eastAsia="Times New Roman" w:cs="Times New Roman"/>
          <w:szCs w:val="26"/>
        </w:rPr>
        <w:t>и</w:t>
      </w:r>
      <w:r w:rsidRPr="0053135D">
        <w:rPr>
          <w:rFonts w:eastAsia="Times New Roman" w:cs="Times New Roman"/>
          <w:szCs w:val="26"/>
        </w:rPr>
        <w:t xml:space="preserve"> покида</w:t>
      </w:r>
      <w:r>
        <w:rPr>
          <w:rFonts w:eastAsia="Times New Roman" w:cs="Times New Roman"/>
          <w:szCs w:val="26"/>
        </w:rPr>
        <w:t>ю</w:t>
      </w:r>
      <w:r w:rsidRPr="0053135D">
        <w:rPr>
          <w:rFonts w:eastAsia="Times New Roman" w:cs="Times New Roman"/>
          <w:szCs w:val="26"/>
        </w:rPr>
        <w:t>т аудиторию и в сопровождении организатора вне аудитории покида</w:t>
      </w:r>
      <w:r>
        <w:rPr>
          <w:rFonts w:eastAsia="Times New Roman" w:cs="Times New Roman"/>
          <w:szCs w:val="26"/>
        </w:rPr>
        <w:t>ю</w:t>
      </w:r>
      <w:r w:rsidRPr="0053135D">
        <w:rPr>
          <w:rFonts w:eastAsia="Times New Roman" w:cs="Times New Roman"/>
          <w:szCs w:val="26"/>
        </w:rPr>
        <w:t>т ППЭ.</w:t>
      </w:r>
    </w:p>
    <w:p w:rsidR="00F0200A" w:rsidRPr="0053135D" w:rsidRDefault="00F0200A" w:rsidP="0071444F">
      <w:pPr>
        <w:widowControl w:val="0"/>
        <w:tabs>
          <w:tab w:val="left" w:pos="4395"/>
        </w:tabs>
        <w:rPr>
          <w:rFonts w:eastAsia="Times New Roman" w:cs="Times New Roman"/>
          <w:szCs w:val="26"/>
        </w:rPr>
      </w:pPr>
      <w:r w:rsidRPr="0053135D">
        <w:rPr>
          <w:rFonts w:eastAsia="Times New Roman" w:cs="Times New Roman"/>
          <w:szCs w:val="26"/>
        </w:rPr>
        <w:t>За 30 минут и за 5 минут до окончания выполнения экзаменационной работы организаторы сообщают участникам ЕГЭ о скором завершении экзамена и напоминают о необходимости перенести ответы из черновиков</w:t>
      </w:r>
      <w:r w:rsidRPr="0053135D">
        <w:rPr>
          <w:rFonts w:eastAsia="Times New Roman" w:cs="Times New Roman"/>
          <w:color w:val="000000"/>
          <w:szCs w:val="26"/>
        </w:rPr>
        <w:t xml:space="preserve"> </w:t>
      </w:r>
      <w:r w:rsidRPr="0053135D">
        <w:rPr>
          <w:rFonts w:eastAsia="Times New Roman" w:cs="Times New Roman"/>
          <w:szCs w:val="26"/>
        </w:rPr>
        <w:t>и КИМ в бланки ЕГЭ.</w:t>
      </w:r>
    </w:p>
    <w:p w:rsidR="00F0200A" w:rsidRPr="0053135D" w:rsidRDefault="00F0200A" w:rsidP="0071444F">
      <w:pPr>
        <w:widowControl w:val="0"/>
        <w:tabs>
          <w:tab w:val="left" w:pos="4395"/>
        </w:tabs>
        <w:rPr>
          <w:rFonts w:eastAsia="Times New Roman" w:cs="Times New Roman"/>
          <w:szCs w:val="26"/>
        </w:rPr>
      </w:pPr>
      <w:r w:rsidRPr="0053135D">
        <w:rPr>
          <w:rFonts w:eastAsia="Times New Roman" w:cs="Times New Roman"/>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 Организаторы собирают ЭМ у участников ЕГЭ. Оформление соответствующих форм ППЭ (включая сбор подписей участников ЕГЭ в форме ППЭ-05-02), осуществление раскладки</w:t>
      </w:r>
      <w:r w:rsidR="00CF45B0">
        <w:rPr>
          <w:rFonts w:eastAsia="Times New Roman" w:cs="Times New Roman"/>
          <w:szCs w:val="26"/>
        </w:rPr>
        <w:t>, сканирование</w:t>
      </w:r>
      <w:r w:rsidRPr="0053135D">
        <w:rPr>
          <w:rFonts w:eastAsia="Times New Roman" w:cs="Times New Roman"/>
          <w:szCs w:val="26"/>
        </w:rPr>
        <w:t xml:space="preserve"> и последующ</w:t>
      </w:r>
      <w:r>
        <w:rPr>
          <w:rFonts w:eastAsia="Times New Roman" w:cs="Times New Roman"/>
          <w:szCs w:val="26"/>
        </w:rPr>
        <w:t>ая</w:t>
      </w:r>
      <w:r w:rsidRPr="0053135D">
        <w:rPr>
          <w:rFonts w:eastAsia="Times New Roman" w:cs="Times New Roman"/>
          <w:szCs w:val="26"/>
        </w:rPr>
        <w:t xml:space="preserve"> упаковк</w:t>
      </w:r>
      <w:r>
        <w:rPr>
          <w:rFonts w:eastAsia="Times New Roman" w:cs="Times New Roman"/>
          <w:szCs w:val="26"/>
        </w:rPr>
        <w:t>а</w:t>
      </w:r>
      <w:r w:rsidRPr="0053135D">
        <w:rPr>
          <w:rFonts w:eastAsia="Times New Roman" w:cs="Times New Roman"/>
          <w:szCs w:val="26"/>
        </w:rPr>
        <w:t xml:space="preserve">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 </w:t>
      </w:r>
    </w:p>
    <w:p w:rsidR="00AE70C9" w:rsidRDefault="00AE70C9" w:rsidP="0099213E">
      <w:pPr>
        <w:pStyle w:val="afffd"/>
        <w:spacing w:after="100" w:line="360" w:lineRule="auto"/>
        <w:ind w:firstLine="740"/>
        <w:rPr>
          <w:rFonts w:ascii="Courier New" w:hAnsi="Courier New" w:cs="Courier New"/>
        </w:rPr>
      </w:pPr>
      <w:bookmarkStart w:id="79" w:name="_Toc502151606"/>
      <w:r>
        <w:rPr>
          <w:rStyle w:val="1f1"/>
          <w:rFonts w:eastAsiaTheme="minorEastAsia"/>
          <w:color w:val="000000"/>
        </w:rPr>
        <w:t>После завершения выполнения экзаменационной работы участниками экзамена во всех аудиториях (все участники экзамена покинули аудитории ППЭ) технический специалист по указанию руководителя ППЭ передает при участии члена ГЭК с использованием токена члена ГЭК статус «Экзамены завершены» в систему мониторинга готовности ППЭ в личном кабинете ППЭ.</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Сканирование, раскладка и упаковка ЭМ подробно описаны в инструкции для организатора в аудитории (</w:t>
      </w:r>
      <w:r w:rsidRPr="0099213E">
        <w:rPr>
          <w:rStyle w:val="1f1"/>
          <w:rFonts w:eastAsiaTheme="minorEastAsia"/>
          <w:color w:val="000000"/>
          <w:highlight w:val="yellow"/>
        </w:rPr>
        <w:t>приложение 1.4).</w:t>
      </w:r>
    </w:p>
    <w:p w:rsidR="00AE70C9" w:rsidRDefault="00AE70C9" w:rsidP="0099213E">
      <w:pPr>
        <w:pStyle w:val="afffd"/>
        <w:tabs>
          <w:tab w:val="left" w:pos="4440"/>
        </w:tabs>
        <w:spacing w:line="360" w:lineRule="auto"/>
        <w:ind w:firstLine="740"/>
        <w:rPr>
          <w:rFonts w:ascii="Courier New" w:hAnsi="Courier New" w:cs="Courier New"/>
        </w:rPr>
      </w:pPr>
      <w:r>
        <w:rPr>
          <w:rStyle w:val="1f1"/>
          <w:rFonts w:eastAsiaTheme="minorEastAsia"/>
          <w:color w:val="000000"/>
        </w:rPr>
        <w:t>После завершения раскладки ЭМ организатор в аудитории выполняет сканирование бланков участников, форм ППЭ-05-02 (сканируется без подписей руководителя ППЭ и членов ГЭК), ППЭ 12-04-МАШ,</w:t>
      </w:r>
      <w:r w:rsidR="0099213E">
        <w:rPr>
          <w:rStyle w:val="1f1"/>
          <w:rFonts w:eastAsiaTheme="minorEastAsia"/>
          <w:color w:val="000000"/>
        </w:rPr>
        <w:t xml:space="preserve"> П</w:t>
      </w:r>
      <w:r>
        <w:rPr>
          <w:rStyle w:val="1f1"/>
          <w:rFonts w:eastAsiaTheme="minorEastAsia"/>
          <w:color w:val="000000"/>
        </w:rPr>
        <w:t>ПЭ-12-02 (при наличии) средствами станции</w:t>
      </w:r>
    </w:p>
    <w:p w:rsidR="00AE70C9" w:rsidRDefault="00AE70C9" w:rsidP="0099213E">
      <w:pPr>
        <w:pStyle w:val="afffd"/>
        <w:spacing w:line="360" w:lineRule="auto"/>
        <w:ind w:firstLine="0"/>
        <w:rPr>
          <w:rFonts w:ascii="Courier New" w:hAnsi="Courier New" w:cs="Courier New"/>
        </w:rPr>
      </w:pPr>
      <w:r>
        <w:rPr>
          <w:rStyle w:val="1f1"/>
          <w:rFonts w:eastAsiaTheme="minorEastAsia"/>
          <w:color w:val="000000"/>
        </w:rPr>
        <w:t>организатора. В случае возникновения особой ситуации в результате сканирования организатор предпринимает рекомендованные действия по ее устранению или приглашает технического специалиста.</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По окончании сканирования организатор приглашает в аудиторию технического специалиста и члена ГЭК для экспорта отсканированных материалов и завершения экзамена.</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Технический специалист и член ГЭК по приглашению организаторов проходят по аудиториям, совместно с организаторами проверяют, что экспортируемые данные не содержат особых ситуаций и сверяют данные о количестве отсканированных бланков, указанных на станции организатора, с количеством бланков, указанных в форме ППЭ-11 «Сопроводительный бланк к материалам единого государственного экзамена». Если все данные по аудитории корректны, член ГЭК подключает к станции организатора токен члена ГЭК и технический специалист выполняет экспорт электронных образов бланков и форм ППЭ и сохранение на флеш-накопитель для передачи в РЦОИ.</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После выполнения экспорта электронных образов бланков и форм ППЭ  организаторы упаковывают экзаменационные материалы, зачитывают данные протокола проведения экзамена в аудитории (форма ППЭ- 05-02) на видеокамеру и объявляют, что экзамен в данной аудитории завершён.</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Для упаковки экзаменационных материалов ответственный организатор в аудитории собирает и упаковывает бланки регистрации, бланки ответов № 1, бланки ответов № 2 лист 1, бланки ответов № 2 лист 2, ДБО № 2 (при проведении ЕГЭ по математике базового уровня - только бланки регистрации и бланки ответов № 1) в один ВДП и запечатывает его. На каждом ВДП напечатан «Сопроводительный бланк к материалам ЕГЭ», обязательный к заполнению.</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Ответственный организатор в аудитории передает запечатанный ВДП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вместе с другими материалами (формами ППЭ, служебными записками, и пр.) руководителю ППЭ в Штабе ППЭ в зоне видимости камер видеонаблюдения.</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В течение всего времени работы станции организатора формируется электронный журнал ее работы, включающий в себя информацию о времени начала и завершения работы с программным обеспечением, о расшифрованных и отправленных на принтер ЭМ, о сканировании ЭМ с указанием времени выполнения операций.</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После экспорта пакета с электронными образами бланков и форм ППЭ  технический специалист совместно с организаторами в аудитории печатает протокол печати полных комплектов ЭМ в аудитории ППЭ (форма ППЭ-23) и протокол проведения процедуры сканирования в аудитории ППЭ (форма ППЭ-15. Протоколы печати полных комплектов ЭМ в аудитории ППЭ подписываются техническим специалистом, организаторами в аудитории, членом ГЭК и руководителем ППЭ и остаются на хранение в ППЭ, калибровочный лист (выданный ранее руководителем ППЭ) передается в Штаб ППЭ вместе с остальными материалами аудитории.</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На резервных станциях организатора, не использованных в аудитории, а также в случае неявки участников технический специалист завершает экзамен, печатает и совместно с руководителем ППЭ подписывает протокол использования станции организатора в аудитории ППЭ (форма ППЭ-23-01) и протокол использования станции организатора для сканирования в аудитории ППЭ (форма ППЭ-15-01), протоколы остаются на хранение в ППЭ.</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На каждой станции организатора, включая резервные и замененные, технический специалист выполняет сохранение электронного журнала работы станции организатора на флеш-накопитель для переноса данных между станциями ППЭ.</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По завершении соответствующих процедур организаторы проходят в Штаб ППЭ с ЭМ и передают ЭМ, включая калибровочный лист аудитории, руководителю ППЭ в присутствии члена ГЭК по форме ППЭ-14-02 «Ведомость учета экзаменационных материалов». Факт передачи калибровочного листа отмечается в форме ППЭ-14-02. Прием ЭМ должен проводиться за специально отведенным столом, находящимся в зоне видимости камер видеонаблюдения.</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ЭМ, которые организаторы передают руководителю ППЭ:</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запечатанный ВДП с бланками регистрации, бланками ответов № 1, бланками ответов № 2 (лист 1 и лист 2), ДБО № 2 (при проведении ЕГЭ по математике базового уровня - только с бланками регистрации и бланками ответов № 1);</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запечатанный ВДП с КИМ участников экзамена;</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запечатанный ВДП с испорченными комплектами ЭМ;</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запечатанный конверт с использованными черновиками;</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неиспользованные черновики;</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формы ППЭ-05-02, ППЭ-12-02, ППЭ-12-03, ППЭ-12-04-МАШ;</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неиспользованные ДБО № 2;</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калибровочный лист с каждой использованной в аудитории станции организатора (выданный ранее руководителем ППЭ);</w:t>
      </w:r>
    </w:p>
    <w:p w:rsidR="00AE70C9" w:rsidRDefault="00AE70C9" w:rsidP="0099213E">
      <w:pPr>
        <w:pStyle w:val="afffd"/>
        <w:spacing w:line="360" w:lineRule="auto"/>
        <w:ind w:firstLine="740"/>
        <w:rPr>
          <w:rFonts w:ascii="Courier New" w:hAnsi="Courier New" w:cs="Courier New"/>
        </w:rPr>
      </w:pPr>
      <w:r>
        <w:rPr>
          <w:rStyle w:val="1f1"/>
          <w:rFonts w:eastAsiaTheme="minorEastAsia"/>
          <w:color w:val="000000"/>
        </w:rPr>
        <w:t>служебные записки (при наличии).</w:t>
      </w:r>
    </w:p>
    <w:p w:rsidR="00AE70C9" w:rsidRPr="00AE70C9" w:rsidRDefault="00AE70C9" w:rsidP="0099213E">
      <w:pPr>
        <w:pStyle w:val="afffd"/>
        <w:spacing w:line="360" w:lineRule="auto"/>
        <w:ind w:firstLine="740"/>
        <w:rPr>
          <w:rStyle w:val="1f1"/>
          <w:sz w:val="32"/>
          <w:szCs w:val="28"/>
        </w:rPr>
      </w:pPr>
      <w:r>
        <w:rPr>
          <w:rStyle w:val="1f1"/>
          <w:rFonts w:eastAsiaTheme="minorEastAsia"/>
          <w:color w:val="000000"/>
        </w:rPr>
        <w:t>После сохранения электронных журналов работы всех станций организатора во всех аудиториях ППЭ на флеш-накопитель для переноса данных между станциями ППЭ технический специалист при участии члена ГЭК с использованием токена члена ГЭК передает электронные журналы работы станций организатора, включая резервные, в систему мониторинга готовности ППЭ в личном кабинете ППЭ.</w:t>
      </w:r>
    </w:p>
    <w:p w:rsidR="00F0200A" w:rsidRPr="0053135D" w:rsidRDefault="00F0200A" w:rsidP="00AE70C9">
      <w:pPr>
        <w:pStyle w:val="1"/>
        <w:tabs>
          <w:tab w:val="left" w:pos="4395"/>
        </w:tabs>
        <w:spacing w:line="360" w:lineRule="auto"/>
      </w:pPr>
      <w:bookmarkStart w:id="80" w:name="_Toc129010231"/>
      <w:r w:rsidRPr="0053135D">
        <w:t>Завершение экзамена в ППЭ</w:t>
      </w:r>
      <w:bookmarkEnd w:id="79"/>
      <w:bookmarkEnd w:id="80"/>
    </w:p>
    <w:p w:rsidR="00D1510E" w:rsidRDefault="00D1510E" w:rsidP="00D1510E">
      <w:pPr>
        <w:pStyle w:val="20"/>
        <w:rPr>
          <w:bCs/>
          <w:sz w:val="24"/>
          <w:szCs w:val="24"/>
        </w:rPr>
      </w:pPr>
      <w:bookmarkStart w:id="81" w:name="bookmark52"/>
      <w:bookmarkStart w:id="82" w:name="_Toc129010232"/>
      <w:r>
        <w:rPr>
          <w:rStyle w:val="34"/>
          <w:b/>
          <w:bCs w:val="0"/>
          <w:color w:val="000000"/>
        </w:rPr>
        <w:t>Порядок перевода форм ППЭ в электронный вид</w:t>
      </w:r>
      <w:bookmarkEnd w:id="81"/>
      <w:bookmarkEnd w:id="82"/>
    </w:p>
    <w:p w:rsidR="00D1510E" w:rsidRDefault="00D1510E" w:rsidP="00D1510E">
      <w:pPr>
        <w:pStyle w:val="afffd"/>
        <w:spacing w:line="360" w:lineRule="auto"/>
        <w:ind w:firstLine="740"/>
        <w:rPr>
          <w:rFonts w:ascii="Courier New" w:hAnsi="Courier New" w:cs="Courier New"/>
        </w:rPr>
      </w:pPr>
      <w:bookmarkStart w:id="83" w:name="_Toc502151608"/>
      <w:r>
        <w:rPr>
          <w:rStyle w:val="1f1"/>
          <w:rFonts w:eastAsiaTheme="minorEastAsia"/>
          <w:color w:val="000000"/>
        </w:rPr>
        <w:t>При сканировании бланков в аудиториях ППЭ в Штабе ППЭ выполняется сканирование форм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Формы ППЭ-05-02, ППЭ-12-02 (при наличии) и ППЭ-12-04-МАШ сканируются в аудиториях вместе с бланками ответов участников экзамена. Ответственный организатор в аудитории передает запечатанный ВДП с бланками регистрации, бланками ответов № 1, бланками ответов № 2 лист 1, бланками ответов № 2 лист 2, ДБО № 2 (при проведении ЕГЭ по математике базового уровня - только с бланками регистрации и бланками ответов № 1) вместе с другими материалами (формами ППЭ, служебными записками, и пр.) и калибровочным листом (листами) использованных в аудитории станций организатора руководителю ППЭ в Штабе ППЭ в зоне видимости камер видеонаблюдения.</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В Штабе ППЭ руководитель ППЭ в присутствии членов ГЭК принимает ЭМ от ответственного организатора в аудитории, и, не вскрывая их, оформляет соответствующие формы ППЭ на основании данных формы ППЭ-11.</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Организаторы в аудитории после передачи всех ЭМ руководителю ППЭ в Штабе ППЭ с разрешения руководителя ППЭ могут покинуть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 xml:space="preserve">После заполнения руководителем ППЭ всех форм ППЭ технический специалист получает от руководителя ППЭ для сканирования следующие формы ППЭ: ППЭ-07, </w:t>
      </w:r>
      <w:r w:rsidR="00D32763">
        <w:rPr>
          <w:rStyle w:val="1f1"/>
          <w:rFonts w:eastAsiaTheme="minorEastAsia"/>
          <w:color w:val="000000"/>
        </w:rPr>
        <w:t xml:space="preserve">ППЭ-12-03 (при наличии), </w:t>
      </w:r>
      <w:r>
        <w:rPr>
          <w:rStyle w:val="1f1"/>
          <w:rFonts w:eastAsiaTheme="minorEastAsia"/>
          <w:color w:val="000000"/>
        </w:rPr>
        <w:t>ППЭ-14-01, ППЭ-13-02-МАШ, ППЭ-18-МАШ (при наличии), ППЭ-19 (при наличии), ППЭ-21 (при наличии), ППЭ-22 (при наличии).</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Также сканируются материалы апелляций о нарушении установленного порядка проведения ГИА (формы ППЭ-02 и ППЭ-03</w:t>
      </w:r>
      <w:r w:rsidR="00D32763">
        <w:rPr>
          <w:rStyle w:val="1f1"/>
          <w:rFonts w:eastAsiaTheme="minorEastAsia"/>
          <w:color w:val="000000"/>
        </w:rPr>
        <w:t>)</w:t>
      </w:r>
      <w:r>
        <w:rPr>
          <w:rStyle w:val="1f1"/>
          <w:rFonts w:eastAsiaTheme="minorEastAsia"/>
          <w:color w:val="000000"/>
        </w:rPr>
        <w:t xml:space="preserve"> (при наличии).</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токеном члена ГЭК.</w:t>
      </w:r>
    </w:p>
    <w:p w:rsidR="00D1510E" w:rsidRDefault="00D1510E" w:rsidP="00D1510E">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Активация станции сканирования в ППЭ должна быть выполнена непосредственно перед началом процесса сканирования форм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Загрузка журналов работы станций организатора на станцию сканирования в ППЭ в случае сканирования бланков в аудитории </w:t>
      </w:r>
      <w:r>
        <w:rPr>
          <w:rStyle w:val="1f1"/>
          <w:rFonts w:eastAsiaTheme="minorEastAsia"/>
          <w:b/>
          <w:bCs/>
          <w:color w:val="000000"/>
        </w:rPr>
        <w:t>не выполняется</w:t>
      </w:r>
      <w:r>
        <w:rPr>
          <w:rStyle w:val="1f1"/>
          <w:rFonts w:eastAsiaTheme="minorEastAsia"/>
          <w:color w:val="000000"/>
        </w:rPr>
        <w:t>.</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Технический специалист сканирует полученные формы ППЭ (может потребоваться калибровка сканера с использованием эталонного калибровочного листа) и возвращает руководителю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Член ГЭК по приглашению технического специалиста проверяет экспортируемые данные на предмет содержания особых ситуаций. Если все данные корректны, член ГЭК подключает к станции сканирования в ППЭ токен члена ГЭК, и технический специалист выполняет экспорт электронных образов форм ППЭ. Пакет с электронными образами форм ППЭ зашифровывается для передачи в РЦОИ. Технический специалист сохраняет на флеш-накопитель пакет с электронными образами форм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b/>
          <w:bCs/>
          <w:color w:val="000000"/>
        </w:rPr>
        <w:t>Действия в случае нештатных ситуаций</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По решению члена ГЭК и по согласованию с РЦОИ сканирование бланков участников и форм ППЭ, предназначенных для сканирования в аудитории, может быть выполнено на станции сканирования в Штабе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в случае возникновения при сканировании на станции организатора нештатной ситуации, которая не может быть решена штатными средствами станции организатора;</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в случае отклонения в РЦОИ переданного пакета с замечаниями к составу и качеству сканирования.</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В случае сканирования бланков аудитории в Штабе ППЭ на станцию сканирования в ППЭ должен быть загружен журнал соответствующей станции организатора (станции печати ЭМ - для субъектов Российской Федерации, сканирующих в Штабе ППЭ), на которой выполнялась печать ЭМ.</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Руководитель ППЭ в присутствии члена ГЭК в зоне видимости камер видеонаблюдения вскрывает ВДП с бланками ответов участников экзамена соответствующей аудитории, пересчитывает бланки и передаёт ВДП техническому специалисту вместе с калибровочным листом аудитории.</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Технический специалист в соответствии с информацией, указанной на полученном ВДП с бланками ответов участников экзамена (заполненная форма ППЭ-11), выбирает аудиторию (или создает новую аудиторию, если журнал не был загружен) с указанным номером аудитории на станции сканирования в ППЭ, вводит количество бланков регистрации, ДБО № 2 (за исключением проведения ЕГЭ по математике базового уровня), сведения о количестве не явившихся, не закончивших экзамен и удалённых с экзамена участников.</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Технический специалист обязательно выполняет калибровку сканера с использованием калибровочного листа указанной аудитории, извлекает бланки ответов из ВДП и выполняет их сканирование с лицевой стороны в одностороннем режиме, проверяет качество отсканированных изображений, ориентацию и последовательность всех бланков, при этом:</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за бланком ответов № 2 лист 1 должен идти бланк ответов № 2 лист 2 (за исключением проведения ЕГЭ по математике базового уровня);</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далее ДБО № 2 (за исключением проведения ЕГЭ по математике базового уровня);</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при необходимости выполняет автоматическую сортировку бланков, в том числе верифицирует значение номера ДБО № 2.</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Формы, сканируемые в аудитории в штатном режиме, при сканировании бланков участников в Штабе ППЭ сканируются в аудиторию «Штаб» вместе (в дополнение) с остальными формами ППЭ.</w:t>
      </w:r>
    </w:p>
    <w:p w:rsidR="00D1510E" w:rsidRDefault="00D1510E" w:rsidP="00D1510E">
      <w:pPr>
        <w:pStyle w:val="afffd"/>
        <w:spacing w:line="360" w:lineRule="auto"/>
        <w:ind w:firstLine="740"/>
        <w:rPr>
          <w:rFonts w:ascii="Courier New" w:hAnsi="Courier New" w:cs="Courier New"/>
        </w:rPr>
      </w:pPr>
      <w:r>
        <w:rPr>
          <w:rStyle w:val="1f1"/>
          <w:rFonts w:eastAsiaTheme="minorEastAsia"/>
          <w:color w:val="000000"/>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D1510E" w:rsidRDefault="00D1510E" w:rsidP="00D1510E">
      <w:pPr>
        <w:pStyle w:val="afffd"/>
        <w:spacing w:line="360" w:lineRule="auto"/>
        <w:ind w:firstLine="720"/>
        <w:rPr>
          <w:rFonts w:ascii="Courier New" w:hAnsi="Courier New" w:cs="Courier New"/>
        </w:rPr>
      </w:pPr>
      <w:r>
        <w:rPr>
          <w:rStyle w:val="1f1"/>
          <w:rFonts w:eastAsiaTheme="minorEastAsia"/>
          <w:color w:val="000000"/>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вместе с калибровочным листом руководителю ППЭ.</w:t>
      </w:r>
    </w:p>
    <w:p w:rsidR="00D1510E" w:rsidRDefault="00D1510E" w:rsidP="00D1510E">
      <w:pPr>
        <w:pStyle w:val="afffd"/>
        <w:spacing w:line="360" w:lineRule="auto"/>
        <w:ind w:firstLine="720"/>
        <w:rPr>
          <w:rFonts w:ascii="Courier New" w:hAnsi="Courier New" w:cs="Courier New"/>
        </w:rPr>
      </w:pPr>
      <w:r>
        <w:rPr>
          <w:rStyle w:val="1f1"/>
          <w:rFonts w:eastAsiaTheme="minorEastAsia"/>
          <w:color w:val="000000"/>
        </w:rPr>
        <w:t>Руководитель ППЭ упаковывает бланки ЕГЭ в новый ВДП, вложив в него также калибровочный лист и ВДП, в котором бланки ЕГЭ были доставлены в Штаб ППЭ из аудитории. Руководитель ППЭ переносит информацию с сопроводительного бланка (форма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D1510E" w:rsidRDefault="00D1510E" w:rsidP="00D1510E">
      <w:pPr>
        <w:pStyle w:val="afffd"/>
        <w:spacing w:line="360" w:lineRule="auto"/>
        <w:ind w:firstLine="720"/>
        <w:rPr>
          <w:rFonts w:ascii="Courier New" w:hAnsi="Courier New" w:cs="Courier New"/>
        </w:rPr>
      </w:pPr>
      <w:r>
        <w:rPr>
          <w:rStyle w:val="1f1"/>
          <w:rFonts w:eastAsiaTheme="minorEastAsia"/>
          <w:color w:val="000000"/>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При необходимости аудитория может быть заново открыта для выполнения дополнительного или повторного сканирования.</w:t>
      </w:r>
    </w:p>
    <w:p w:rsidR="00D1510E" w:rsidRDefault="00D1510E" w:rsidP="00D1510E">
      <w:pPr>
        <w:pStyle w:val="afffd"/>
        <w:spacing w:line="360" w:lineRule="auto"/>
        <w:ind w:firstLine="720"/>
        <w:rPr>
          <w:rStyle w:val="1f1"/>
          <w:rFonts w:eastAsiaTheme="minorEastAsia"/>
          <w:color w:val="000000"/>
        </w:rPr>
      </w:pPr>
      <w:r>
        <w:rPr>
          <w:rStyle w:val="1f1"/>
          <w:rFonts w:eastAsiaTheme="minorEastAsia"/>
          <w:color w:val="000000"/>
        </w:rPr>
        <w:t>Если все данные по всем аудиториям корректны, член ГЭК и технический специалист убедились в качестве сканирования,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D1510E" w:rsidRDefault="00D1510E" w:rsidP="00D1510E">
      <w:pPr>
        <w:pStyle w:val="afffd"/>
        <w:spacing w:line="360" w:lineRule="auto"/>
        <w:ind w:firstLine="720"/>
        <w:rPr>
          <w:rFonts w:ascii="Courier New" w:hAnsi="Courier New" w:cs="Courier New"/>
        </w:rPr>
      </w:pPr>
      <w:bookmarkStart w:id="84" w:name="bookmark54"/>
      <w:r>
        <w:rPr>
          <w:rStyle w:val="1f1"/>
          <w:rFonts w:eastAsiaTheme="minorEastAsia"/>
          <w:color w:val="000000"/>
        </w:rPr>
        <w:t>Технический специалист сохраняет на флеш-накопитель пакет с электронными образами бланков и форм ППЭ.</w:t>
      </w:r>
      <w:bookmarkEnd w:id="84"/>
    </w:p>
    <w:p w:rsidR="00F0200A" w:rsidRPr="0053135D" w:rsidRDefault="00F0200A" w:rsidP="00D1510E">
      <w:pPr>
        <w:pStyle w:val="20"/>
        <w:tabs>
          <w:tab w:val="left" w:pos="4395"/>
        </w:tabs>
        <w:spacing w:line="360" w:lineRule="auto"/>
      </w:pPr>
      <w:bookmarkStart w:id="85" w:name="_Toc129010233"/>
      <w:r w:rsidRPr="0053135D">
        <w:t>Передача ЭМ из ППЭ в РЦОИ</w:t>
      </w:r>
      <w:bookmarkEnd w:id="83"/>
      <w:bookmarkEnd w:id="85"/>
    </w:p>
    <w:p w:rsidR="00D1510E" w:rsidRDefault="00D1510E" w:rsidP="007957FA">
      <w:pPr>
        <w:pStyle w:val="afffd"/>
        <w:spacing w:line="360" w:lineRule="auto"/>
        <w:ind w:firstLine="720"/>
        <w:rPr>
          <w:rFonts w:ascii="Courier New" w:hAnsi="Courier New" w:cs="Courier New"/>
        </w:rPr>
      </w:pPr>
      <w:r>
        <w:rPr>
          <w:rStyle w:val="1f1"/>
          <w:rFonts w:eastAsiaTheme="minorEastAsia"/>
          <w:color w:val="000000"/>
        </w:rPr>
        <w:t>После завершения сканирования и экспорта бланков и форм ППЭ со всех станций организатора и станций сканирования в ППЭ технический специалист выполняет передачу пакетов с электронными образами бланков и форм ППЭ на сервер РЦОИ с помощью основной станции авторизации, проверяя соответствие передаваемых данных информации о рассадке (при возникновении нештатной ситуации, связанной с рассадкой, необходимо получить по телефону код от РЦОИ, который позволит выполнить передачу пакетов с электронными образами бланков и форм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технический специалист по указанию руководителя ППЭ и при участии члена ГЭК передает в РЦОИ статус «Все пакеты сформированы и отправлены в РЦОИ» о завершении передачи ЭМ в РЦОИ с помощью основной станции авторизации, проверяя соответствие переданных данных информации о рассадке.</w:t>
      </w:r>
    </w:p>
    <w:p w:rsidR="00D1510E" w:rsidRDefault="00D1510E" w:rsidP="007957FA">
      <w:pPr>
        <w:pStyle w:val="afffd"/>
        <w:spacing w:line="360" w:lineRule="auto"/>
        <w:ind w:firstLine="720"/>
        <w:rPr>
          <w:rFonts w:ascii="Courier New" w:hAnsi="Courier New" w:cs="Courier New"/>
        </w:rPr>
      </w:pPr>
      <w:r>
        <w:rPr>
          <w:rStyle w:val="1f1"/>
          <w:rFonts w:eastAsiaTheme="minorEastAsia"/>
          <w:color w:val="000000"/>
        </w:rPr>
        <w:t>Член ГЭК, руководитель ППЭ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D1510E" w:rsidRDefault="00D1510E" w:rsidP="007957FA">
      <w:pPr>
        <w:pStyle w:val="afffd"/>
        <w:spacing w:line="360" w:lineRule="auto"/>
        <w:ind w:firstLine="720"/>
        <w:rPr>
          <w:rFonts w:ascii="Courier New" w:hAnsi="Courier New" w:cs="Courier New"/>
        </w:rPr>
      </w:pPr>
      <w:r>
        <w:rPr>
          <w:rStyle w:val="1f1"/>
          <w:rFonts w:eastAsiaTheme="minorEastAsia"/>
          <w:color w:val="000000"/>
        </w:rPr>
        <w:t>После получения от РЦОИ подтверждения по всем пакетам:</w:t>
      </w:r>
    </w:p>
    <w:p w:rsidR="00D1510E" w:rsidRDefault="00D1510E" w:rsidP="007957FA">
      <w:pPr>
        <w:pStyle w:val="afffd"/>
        <w:spacing w:line="360" w:lineRule="auto"/>
        <w:ind w:firstLine="720"/>
        <w:rPr>
          <w:rFonts w:ascii="Courier New" w:hAnsi="Courier New" w:cs="Courier New"/>
        </w:rPr>
      </w:pPr>
      <w:r>
        <w:rPr>
          <w:rStyle w:val="1f1"/>
          <w:rFonts w:eastAsiaTheme="minorEastAsia"/>
          <w:color w:val="000000"/>
        </w:rPr>
        <w:t>на основной станции сканирования в ППЭ технический специалист сохраняет протокол проведения процедуры сканирования бланков ЕГЭ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работы станции сканирования в ППЭ,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в личном кабинете ППЭ технический специалист выполняет передачу при участии члена ГЭК с использованием токена члена ГЭК электронного журнала работы основной и резервной станций сканирования в ППЭ и статуса «Материалы переданы в РЦОИ» в систему мониторинга готовности ППЭ.</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Член ГЭК совместно с руководителем ППЭ ещё раз пересчитывают все ВДП с бланками ЕГЭ и упаковывают (укладывают) их для передачи в РЦОИ в тот же день</w:t>
      </w:r>
      <w:r>
        <w:rPr>
          <w:rStyle w:val="1f1"/>
          <w:rFonts w:eastAsiaTheme="minorEastAsia"/>
          <w:vanish/>
          <w:color w:val="000000"/>
        </w:rPr>
        <w:t>ЦОИ в тот же день</w:t>
      </w:r>
      <w:r>
        <w:rPr>
          <w:rStyle w:val="1f1"/>
          <w:rFonts w:eastAsiaTheme="minorEastAsia"/>
          <w:color w:val="000000"/>
        </w:rPr>
        <w:t>.</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В РЦОИ передаются запечатанные</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ВДП с бланками ЕГЭ участников экзамена из аудиторий ППЭ (по числу аудиторий);</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ВДП с испорченными и бракованными ЭМ;</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ВДП с использован</w:t>
      </w:r>
      <w:r w:rsidR="007957FA">
        <w:rPr>
          <w:rStyle w:val="1f1"/>
          <w:rFonts w:eastAsiaTheme="minorEastAsia"/>
          <w:color w:val="000000"/>
        </w:rPr>
        <w:t>ными КИМ и контрольными листами;</w:t>
      </w:r>
    </w:p>
    <w:p w:rsidR="00D1510E" w:rsidRDefault="007957FA" w:rsidP="007957FA">
      <w:pPr>
        <w:pStyle w:val="afffd"/>
        <w:spacing w:line="360" w:lineRule="auto"/>
        <w:ind w:firstLine="740"/>
        <w:rPr>
          <w:rStyle w:val="1f1"/>
          <w:rFonts w:eastAsiaTheme="minorEastAsia"/>
          <w:color w:val="000000"/>
        </w:rPr>
      </w:pPr>
      <w:r>
        <w:rPr>
          <w:rStyle w:val="1f1"/>
          <w:rFonts w:eastAsiaTheme="minorEastAsia"/>
          <w:color w:val="000000"/>
        </w:rPr>
        <w:t>Пакет руководителя (сейф-пакет с документами ППЭ).</w:t>
      </w:r>
    </w:p>
    <w:p w:rsidR="00D1510E" w:rsidRDefault="00D1510E" w:rsidP="007957FA">
      <w:pPr>
        <w:pStyle w:val="afffd"/>
        <w:spacing w:line="360" w:lineRule="auto"/>
        <w:ind w:firstLine="740"/>
        <w:rPr>
          <w:rFonts w:ascii="Courier New" w:hAnsi="Courier New" w:cs="Courier New"/>
        </w:rPr>
      </w:pPr>
      <w:r>
        <w:rPr>
          <w:rStyle w:val="1f1"/>
          <w:rFonts w:eastAsiaTheme="minorEastAsia"/>
          <w:color w:val="000000"/>
        </w:rPr>
        <w:t xml:space="preserve">Неиспользованные и использованные ЭМ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w:t>
      </w:r>
      <w:r w:rsidR="007957FA">
        <w:rPr>
          <w:rStyle w:val="1f1"/>
          <w:rFonts w:eastAsiaTheme="minorEastAsia"/>
          <w:color w:val="000000"/>
        </w:rPr>
        <w:t>КО</w:t>
      </w:r>
      <w:r>
        <w:rPr>
          <w:rStyle w:val="1f1"/>
          <w:rFonts w:eastAsiaTheme="minorEastAsia"/>
          <w:color w:val="000000"/>
        </w:rPr>
        <w:t>.</w:t>
      </w:r>
    </w:p>
    <w:p w:rsidR="00D1510E" w:rsidRDefault="00D1510E" w:rsidP="007957FA">
      <w:pPr>
        <w:pStyle w:val="afffd"/>
        <w:spacing w:line="360" w:lineRule="auto"/>
        <w:ind w:firstLine="740"/>
        <w:rPr>
          <w:rFonts w:ascii="Courier New" w:hAnsi="Courier New" w:cs="Courier New"/>
        </w:rPr>
      </w:pPr>
      <w:r>
        <w:rPr>
          <w:rStyle w:val="1f1"/>
          <w:rFonts w:eastAsiaTheme="minorEastAsia"/>
          <w:b/>
          <w:bCs/>
          <w:color w:val="000000"/>
        </w:rPr>
        <w:t>Действия в случае нештатных ситуаций</w:t>
      </w:r>
    </w:p>
    <w:p w:rsidR="00F0200A" w:rsidRPr="0053135D" w:rsidRDefault="00D1510E" w:rsidP="007957FA">
      <w:pPr>
        <w:widowControl w:val="0"/>
        <w:tabs>
          <w:tab w:val="left" w:pos="4395"/>
        </w:tabs>
        <w:rPr>
          <w:rFonts w:eastAsia="Times New Roman" w:cs="Times New Roman"/>
          <w:spacing w:val="-6"/>
          <w:szCs w:val="26"/>
        </w:rPr>
      </w:pPr>
      <w:r>
        <w:rPr>
          <w:rStyle w:val="1f1"/>
          <w:color w:val="000000"/>
        </w:rPr>
        <w:t>В случае, если один или несколько пакетов с электронными образами бланков и форм ППЭ, сформированный на станции организатора, отклонен по причине несоответствия сертификатов специалистов РЦОИ, технический специалист загружает на основной станции авторизации актуальный пакет с сертификатами специалистов РЦОИ, 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 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 Аналогичные действия выполняются в случае несоответствия сертификатов специалистов РЦОИ на станции сканирования в ППЭ.</w:t>
      </w:r>
    </w:p>
    <w:p w:rsidR="00861A76" w:rsidRPr="00D82595" w:rsidRDefault="00861A76" w:rsidP="007957FA">
      <w:pPr>
        <w:tabs>
          <w:tab w:val="left" w:pos="4395"/>
        </w:tabs>
        <w:rPr>
          <w:rFonts w:eastAsia="Times New Roman"/>
        </w:rPr>
      </w:pPr>
    </w:p>
    <w:p w:rsidR="004963B6" w:rsidRDefault="004963B6" w:rsidP="0071444F">
      <w:pPr>
        <w:pageBreakBefore/>
        <w:tabs>
          <w:tab w:val="left" w:pos="4395"/>
        </w:tabs>
        <w:jc w:val="right"/>
        <w:outlineLvl w:val="0"/>
        <w:rPr>
          <w:rFonts w:cs="Times New Roman"/>
          <w:b/>
          <w:sz w:val="28"/>
          <w:szCs w:val="28"/>
        </w:rPr>
      </w:pPr>
      <w:bookmarkStart w:id="86" w:name="_Toc502151609"/>
      <w:bookmarkStart w:id="87" w:name="_Toc129010234"/>
      <w:bookmarkStart w:id="88" w:name="_Toc97525690"/>
      <w:r w:rsidRPr="0053135D">
        <w:rPr>
          <w:rFonts w:cs="Times New Roman"/>
          <w:b/>
          <w:sz w:val="28"/>
          <w:szCs w:val="28"/>
        </w:rPr>
        <w:t>Приложения</w:t>
      </w:r>
      <w:bookmarkEnd w:id="86"/>
      <w:bookmarkEnd w:id="87"/>
    </w:p>
    <w:p w:rsidR="004963B6" w:rsidRPr="0053135D" w:rsidRDefault="004963B6" w:rsidP="002B5EB2">
      <w:pPr>
        <w:pStyle w:val="1"/>
        <w:pageBreakBefore w:val="0"/>
        <w:numPr>
          <w:ilvl w:val="0"/>
          <w:numId w:val="14"/>
        </w:numPr>
        <w:tabs>
          <w:tab w:val="left" w:pos="4395"/>
        </w:tabs>
        <w:ind w:left="357" w:hanging="357"/>
      </w:pPr>
      <w:bookmarkStart w:id="89" w:name="_Toc502151610"/>
      <w:bookmarkStart w:id="90" w:name="_Toc129010235"/>
      <w:r w:rsidRPr="0053135D">
        <w:t>Инструкции для лиц, привлекаемых к проведению ЕГЭ в ППЭ</w:t>
      </w:r>
      <w:bookmarkEnd w:id="89"/>
      <w:bookmarkEnd w:id="90"/>
    </w:p>
    <w:p w:rsidR="004963B6" w:rsidRPr="0053135D" w:rsidRDefault="004963B6" w:rsidP="0071444F">
      <w:pPr>
        <w:pStyle w:val="20"/>
        <w:tabs>
          <w:tab w:val="left" w:pos="4395"/>
        </w:tabs>
      </w:pPr>
      <w:r>
        <w:t xml:space="preserve"> </w:t>
      </w:r>
      <w:bookmarkStart w:id="91" w:name="_Toc502151611"/>
      <w:bookmarkStart w:id="92" w:name="_Toc129010236"/>
      <w:r w:rsidRPr="0053135D">
        <w:t>Инструкция для члена ГЭК в ППЭ</w:t>
      </w:r>
      <w:bookmarkEnd w:id="91"/>
      <w:bookmarkEnd w:id="92"/>
    </w:p>
    <w:p w:rsidR="00861A76" w:rsidRPr="00D82595" w:rsidRDefault="00861A76" w:rsidP="0071444F">
      <w:pPr>
        <w:tabs>
          <w:tab w:val="left" w:pos="4395"/>
        </w:tabs>
        <w:rPr>
          <w:rFonts w:eastAsia="Times New Roman"/>
        </w:rPr>
      </w:pPr>
      <w:r w:rsidRPr="00D82595">
        <w:rPr>
          <w:rFonts w:eastAsia="Times New Roman"/>
          <w:b/>
        </w:rPr>
        <w:t>Член ГЭК</w:t>
      </w:r>
      <w:r w:rsidRPr="00D82595">
        <w:rPr>
          <w:rFonts w:eastAsia="Times New Roman"/>
        </w:rPr>
        <w:t xml:space="preserve"> обеспечивает соблюдение требований Порядка, в том числе:</w:t>
      </w:r>
    </w:p>
    <w:p w:rsidR="00861A76" w:rsidRPr="00D82595" w:rsidRDefault="00861A76" w:rsidP="0071444F">
      <w:pPr>
        <w:tabs>
          <w:tab w:val="left" w:pos="4395"/>
        </w:tabs>
        <w:rPr>
          <w:rFonts w:eastAsia="Times New Roman"/>
        </w:rPr>
      </w:pPr>
      <w:r w:rsidRPr="00D82595">
        <w:rPr>
          <w:rFonts w:eastAsia="Times New Roman"/>
        </w:rPr>
        <w:t>по решению председателя ГЭК не позднее</w:t>
      </w:r>
      <w:r w:rsidR="00411FCA" w:rsidRPr="00D82595">
        <w:rPr>
          <w:rFonts w:eastAsia="Times New Roman"/>
        </w:rPr>
        <w:t>,</w:t>
      </w:r>
      <w:r w:rsidRPr="00D82595">
        <w:rPr>
          <w:rFonts w:eastAsia="Times New Roman"/>
        </w:rPr>
        <w:t xml:space="preserve"> чем за две недели до начала экзаменов</w:t>
      </w:r>
      <w:r w:rsidR="00964735">
        <w:rPr>
          <w:rFonts w:eastAsia="Times New Roman"/>
        </w:rPr>
        <w:t>,</w:t>
      </w:r>
      <w:r w:rsidRPr="00D82595">
        <w:rPr>
          <w:rFonts w:eastAsia="Times New Roman"/>
        </w:rPr>
        <w:t xml:space="preserve"> проводит проверку готовности ППЭ, обеспечивает </w:t>
      </w:r>
      <w:r w:rsidR="00411FCA" w:rsidRPr="00D82595">
        <w:rPr>
          <w:rFonts w:eastAsia="Times New Roman"/>
        </w:rPr>
        <w:t>получение</w:t>
      </w:r>
      <w:r w:rsidRPr="00D82595">
        <w:rPr>
          <w:rFonts w:eastAsia="Times New Roman"/>
        </w:rPr>
        <w:t xml:space="preserve"> ЭМ в ППЭ в день экзамена, осуществляет контроль за проведением ГИА в ППЭ;</w:t>
      </w:r>
    </w:p>
    <w:p w:rsidR="00861A76" w:rsidRPr="00D82595" w:rsidRDefault="00861A76" w:rsidP="0071444F">
      <w:pPr>
        <w:tabs>
          <w:tab w:val="left" w:pos="4395"/>
        </w:tabs>
        <w:rPr>
          <w:rFonts w:eastAsia="Times New Roman"/>
        </w:rPr>
      </w:pPr>
      <w:r w:rsidRPr="00D82595">
        <w:rPr>
          <w:rFonts w:eastAsia="Times New Roman"/>
        </w:rPr>
        <w:t xml:space="preserve">осуществляет взаимодействие с руководителем и организаторами ППЭ, общественными наблюдателями, должностными лицами Рособрнадзора, </w:t>
      </w:r>
      <w:r w:rsidR="004963B6">
        <w:rPr>
          <w:rFonts w:eastAsia="Times New Roman"/>
        </w:rPr>
        <w:t>КО</w:t>
      </w:r>
      <w:r w:rsidRPr="00D82595">
        <w:rPr>
          <w:rFonts w:eastAsia="Times New Roman"/>
        </w:rPr>
        <w:t>, присутствующими в ППЭ</w:t>
      </w:r>
      <w:r w:rsidR="006854B2">
        <w:rPr>
          <w:rFonts w:eastAsia="Times New Roman"/>
        </w:rPr>
        <w:t>,</w:t>
      </w:r>
      <w:r w:rsidRPr="00D82595">
        <w:rPr>
          <w:rFonts w:eastAsia="Times New Roman"/>
        </w:rPr>
        <w:t xml:space="preserve"> по вопросам соблюдения установленного порядка проведения ГИА;</w:t>
      </w:r>
    </w:p>
    <w:p w:rsidR="00861A76" w:rsidRPr="00D82595" w:rsidRDefault="00861A76" w:rsidP="0071444F">
      <w:pPr>
        <w:tabs>
          <w:tab w:val="left" w:pos="4395"/>
        </w:tabs>
        <w:rPr>
          <w:rFonts w:eastAsia="Times New Roman"/>
        </w:rPr>
      </w:pPr>
      <w:r w:rsidRPr="00D82595">
        <w:rPr>
          <w:rFonts w:eastAsia="Times New Roman"/>
        </w:rPr>
        <w:t>в случае выявления нарушений установленного Порядка принимает решение об удалении с экзамена участников ЕГЭ, а также иных лиц, находящихся в ППЭ, по согласованию с председателем ГЭК</w:t>
      </w:r>
      <w:r w:rsidR="00964735">
        <w:rPr>
          <w:rFonts w:eastAsia="Times New Roman"/>
        </w:rPr>
        <w:t>,</w:t>
      </w:r>
      <w:r w:rsidRPr="00D82595">
        <w:rPr>
          <w:rFonts w:eastAsia="Times New Roman"/>
        </w:rPr>
        <w:t xml:space="preserve"> принимает решение об остановке экзамена в ППЭ или отдельных аудиториях ППЭ.</w:t>
      </w:r>
    </w:p>
    <w:p w:rsidR="00861A76" w:rsidRPr="00D82595" w:rsidRDefault="00861A76" w:rsidP="0071444F">
      <w:pPr>
        <w:tabs>
          <w:tab w:val="left" w:pos="4395"/>
        </w:tabs>
        <w:rPr>
          <w:rFonts w:eastAsia="Times New Roman"/>
          <w:b/>
        </w:rPr>
      </w:pPr>
      <w:r w:rsidRPr="00D82595">
        <w:rPr>
          <w:rFonts w:eastAsia="Times New Roman"/>
          <w:b/>
        </w:rPr>
        <w:t>Член ГЭК несет ответственность за:</w:t>
      </w:r>
    </w:p>
    <w:p w:rsidR="008769F5" w:rsidRDefault="008769F5" w:rsidP="008769F5">
      <w:r>
        <w:t xml:space="preserve">корректность выполненных настроек (код региона, код ППЭ, период проведения экзаменов) на основной и резервной станциях авторизации в штабе ППЭ, на основных и резервных станциях </w:t>
      </w:r>
      <w:r w:rsidR="00A21153">
        <w:t xml:space="preserve">организатора </w:t>
      </w:r>
      <w:r>
        <w:t>в аудиториях ППЭ, основной и резервной станциях сканирования в ППЭ;</w:t>
      </w:r>
    </w:p>
    <w:p w:rsidR="008769F5" w:rsidRDefault="008769F5" w:rsidP="008769F5">
      <w:pPr>
        <w:tabs>
          <w:tab w:val="left" w:pos="993"/>
        </w:tabs>
        <w:contextualSpacing/>
        <w:rPr>
          <w:rFonts w:eastAsia="Times New Roman" w:cs="Times New Roman"/>
          <w:szCs w:val="26"/>
        </w:rPr>
      </w:pPr>
      <w:r>
        <w:rPr>
          <w:rFonts w:eastAsia="Times New Roman" w:cs="Times New Roman"/>
          <w:szCs w:val="26"/>
        </w:rPr>
        <w:t xml:space="preserve">целостность, полноту и сохранность </w:t>
      </w:r>
      <w:r w:rsidR="00A21153">
        <w:rPr>
          <w:rFonts w:eastAsia="Times New Roman" w:cs="Times New Roman"/>
          <w:szCs w:val="26"/>
        </w:rPr>
        <w:t>упаковочных материалов</w:t>
      </w:r>
      <w:r>
        <w:rPr>
          <w:rFonts w:eastAsia="Times New Roman" w:cs="Times New Roman"/>
          <w:szCs w:val="26"/>
        </w:rPr>
        <w:t xml:space="preserve"> при передаче их в ППЭ в день экзамена и </w:t>
      </w:r>
      <w:r w:rsidR="00A21153">
        <w:rPr>
          <w:rFonts w:eastAsia="Times New Roman" w:cs="Times New Roman"/>
          <w:szCs w:val="26"/>
        </w:rPr>
        <w:t xml:space="preserve">ВДП с ЭМ и пакета руководителя - при передаче их  </w:t>
      </w:r>
      <w:r>
        <w:rPr>
          <w:rFonts w:eastAsia="Times New Roman" w:cs="Times New Roman"/>
          <w:szCs w:val="26"/>
        </w:rPr>
        <w:t>из ППЭ в РЦОИ для последующей обработки (за исключением случаев, когда доставка ЭМ в ППЭ и РЦОИ осуществляется Перевозчиком ЭМ);</w:t>
      </w:r>
    </w:p>
    <w:p w:rsidR="008769F5" w:rsidRDefault="008769F5" w:rsidP="008769F5">
      <w:pPr>
        <w:tabs>
          <w:tab w:val="left" w:pos="993"/>
        </w:tabs>
        <w:contextualSpacing/>
        <w:rPr>
          <w:rFonts w:eastAsia="Times New Roman" w:cs="Times New Roman"/>
          <w:szCs w:val="26"/>
        </w:rPr>
      </w:pPr>
      <w:r>
        <w:rPr>
          <w:rFonts w:eastAsia="Times New Roman" w:cs="Times New Roman"/>
          <w:szCs w:val="26"/>
        </w:rPr>
        <w:t>качество сканирования ЭМ;</w:t>
      </w:r>
    </w:p>
    <w:p w:rsidR="008769F5" w:rsidRDefault="008769F5" w:rsidP="008769F5">
      <w:pPr>
        <w:tabs>
          <w:tab w:val="left" w:pos="993"/>
        </w:tabs>
        <w:contextualSpacing/>
        <w:rPr>
          <w:rFonts w:eastAsia="Times New Roman" w:cs="Times New Roman"/>
          <w:szCs w:val="26"/>
        </w:rPr>
      </w:pPr>
      <w:r>
        <w:rPr>
          <w:rFonts w:eastAsia="Times New Roman" w:cs="Times New Roman"/>
          <w:szCs w:val="26"/>
        </w:rPr>
        <w:t>своевременность проведения проверки фактов о нарушении порядка в ППЭ в случае подачи участником экзамена апелляции о нарушении установленного порядка проведения ГИА и предоставление всех материалов для рассмотрения апелляции в КК в тот же день;</w:t>
      </w:r>
    </w:p>
    <w:p w:rsidR="008769F5" w:rsidRDefault="008769F5" w:rsidP="008769F5">
      <w:pPr>
        <w:tabs>
          <w:tab w:val="left" w:pos="993"/>
        </w:tabs>
        <w:contextualSpacing/>
        <w:rPr>
          <w:rFonts w:eastAsia="Times New Roman" w:cs="Times New Roman"/>
          <w:szCs w:val="26"/>
        </w:rPr>
      </w:pPr>
      <w:r>
        <w:rPr>
          <w:rFonts w:eastAsia="Times New Roman" w:cs="Times New Roman"/>
          <w:szCs w:val="26"/>
        </w:rPr>
        <w:t>соблюдение информационной безопасности на всех этапах проведения ЕГЭ;</w:t>
      </w:r>
    </w:p>
    <w:p w:rsidR="008769F5" w:rsidRDefault="008769F5" w:rsidP="008769F5">
      <w:pPr>
        <w:tabs>
          <w:tab w:val="left" w:pos="993"/>
        </w:tabs>
        <w:contextualSpacing/>
        <w:rPr>
          <w:rFonts w:eastAsia="Times New Roman" w:cs="Times New Roman"/>
          <w:szCs w:val="26"/>
        </w:rPr>
      </w:pPr>
      <w:r>
        <w:rPr>
          <w:rFonts w:eastAsia="Times New Roman" w:cs="Times New Roman"/>
          <w:szCs w:val="26"/>
        </w:rPr>
        <w:t xml:space="preserve">незамедлительное информирование председателя ГЭК о факте компрометации токена члена ГЭК. </w:t>
      </w:r>
    </w:p>
    <w:p w:rsidR="004963B6" w:rsidRPr="0053135D" w:rsidRDefault="004963B6" w:rsidP="0071444F">
      <w:pPr>
        <w:tabs>
          <w:tab w:val="left" w:pos="993"/>
          <w:tab w:val="left" w:pos="4395"/>
        </w:tabs>
        <w:contextualSpacing/>
        <w:rPr>
          <w:rFonts w:eastAsia="Times New Roman" w:cs="Times New Roman"/>
          <w:szCs w:val="26"/>
        </w:rPr>
      </w:pPr>
      <w:r w:rsidRPr="0053135D">
        <w:rPr>
          <w:rFonts w:eastAsia="Times New Roman" w:cs="Times New Roman"/>
          <w:szCs w:val="26"/>
        </w:rPr>
        <w:t>На члена ГЭК возлагается обязанность по фиксированию всех случаев нарушения порядка проведения ГИА в ППЭ.</w:t>
      </w:r>
    </w:p>
    <w:p w:rsidR="004963B6" w:rsidRPr="0053135D" w:rsidRDefault="004963B6" w:rsidP="0071444F">
      <w:pPr>
        <w:tabs>
          <w:tab w:val="left" w:pos="993"/>
          <w:tab w:val="left" w:pos="4395"/>
        </w:tabs>
        <w:contextualSpacing/>
        <w:rPr>
          <w:rFonts w:eastAsia="Times New Roman" w:cs="Times New Roman"/>
          <w:b/>
          <w:szCs w:val="26"/>
        </w:rPr>
      </w:pPr>
      <w:r w:rsidRPr="0053135D">
        <w:rPr>
          <w:rFonts w:eastAsia="Times New Roman" w:cs="Times New Roman"/>
          <w:b/>
          <w:szCs w:val="26"/>
        </w:rPr>
        <w:t xml:space="preserve">На подготовительном этапе проведения ЕГЭ член ГЭК: </w:t>
      </w:r>
    </w:p>
    <w:p w:rsidR="004963B6" w:rsidRPr="0053135D" w:rsidRDefault="004963B6" w:rsidP="0071444F">
      <w:pPr>
        <w:tabs>
          <w:tab w:val="left" w:pos="993"/>
          <w:tab w:val="left" w:pos="4395"/>
        </w:tabs>
        <w:contextualSpacing/>
        <w:rPr>
          <w:rFonts w:eastAsia="Times New Roman" w:cs="Times New Roman"/>
          <w:szCs w:val="26"/>
        </w:rPr>
      </w:pPr>
      <w:r w:rsidRPr="0053135D">
        <w:rPr>
          <w:rFonts w:eastAsia="Times New Roman" w:cs="Times New Roman"/>
          <w:szCs w:val="26"/>
        </w:rPr>
        <w:t>проходит подготовку по порядку исполнения своих обязанностей в период проведения ЕГЭ;</w:t>
      </w:r>
    </w:p>
    <w:p w:rsidR="004963B6" w:rsidRPr="0053135D" w:rsidRDefault="004963B6" w:rsidP="0071444F">
      <w:pPr>
        <w:tabs>
          <w:tab w:val="left" w:pos="993"/>
          <w:tab w:val="left" w:pos="4395"/>
        </w:tabs>
        <w:contextualSpacing/>
        <w:rPr>
          <w:rFonts w:eastAsia="Times New Roman" w:cs="Times New Roman"/>
          <w:szCs w:val="26"/>
        </w:rPr>
      </w:pPr>
      <w:r w:rsidRPr="0053135D">
        <w:rPr>
          <w:rFonts w:eastAsia="Times New Roman" w:cs="Times New Roman"/>
          <w:szCs w:val="26"/>
        </w:rPr>
        <w:t>знакомится с нормативными правовыми документами, методическими рекомендациями Рособрнадзора;</w:t>
      </w:r>
    </w:p>
    <w:p w:rsidR="00A21153" w:rsidRDefault="00A21153" w:rsidP="00A21153">
      <w:pPr>
        <w:pStyle w:val="afffd"/>
        <w:spacing w:line="360" w:lineRule="auto"/>
        <w:ind w:firstLine="743"/>
        <w:rPr>
          <w:rFonts w:ascii="Courier New" w:hAnsi="Courier New" w:cs="Courier New"/>
        </w:rPr>
      </w:pPr>
      <w:r>
        <w:rPr>
          <w:rStyle w:val="1f1"/>
          <w:rFonts w:eastAsiaTheme="minorEastAsia"/>
          <w:color w:val="000000"/>
        </w:rPr>
        <w:t>проводит проверку готовности ППЭ не позднее чем за две недели до начала экзаменов (по решению председателя ГЭК), в том числе с помощью токена члена ГЭК подтверждает соответствие настроек данным ППЭ на основной и резервной станциях авторизации, установленных в Штабе ППЭ, для обеспечения последующего получения интернет-пакетов по сети «Интернет» (для подтверждения настроек достаточно наличия сведений о токене члена ГЭК на специализированном федеральном портале, назначение члена ГЭК на экзамены не требуется) и проверяет работоспособность криптосредств в личном кабинете ППЭ;</w:t>
      </w:r>
    </w:p>
    <w:p w:rsidR="006854B2" w:rsidRDefault="004963B6" w:rsidP="006854B2">
      <w:pPr>
        <w:autoSpaceDE w:val="0"/>
        <w:autoSpaceDN w:val="0"/>
        <w:adjustRightInd w:val="0"/>
        <w:contextualSpacing/>
        <w:rPr>
          <w:rFonts w:eastAsia="Times New Roman" w:cs="Times New Roman"/>
          <w:szCs w:val="26"/>
        </w:rPr>
      </w:pPr>
      <w:r w:rsidRPr="007932CC">
        <w:rPr>
          <w:rFonts w:eastAsia="Times New Roman" w:cs="Times New Roman"/>
          <w:szCs w:val="26"/>
        </w:rPr>
        <w:t xml:space="preserve">не ранее </w:t>
      </w:r>
      <w:r w:rsidR="00F71C1F">
        <w:rPr>
          <w:rFonts w:eastAsia="Times New Roman" w:cs="Times New Roman"/>
          <w:szCs w:val="26"/>
        </w:rPr>
        <w:t>2</w:t>
      </w:r>
      <w:r w:rsidRPr="007932CC">
        <w:rPr>
          <w:rFonts w:eastAsia="Times New Roman" w:cs="Times New Roman"/>
          <w:szCs w:val="26"/>
        </w:rPr>
        <w:t xml:space="preserve"> календарных дней, но не позднее </w:t>
      </w:r>
      <w:r w:rsidR="006854B2">
        <w:rPr>
          <w:rFonts w:eastAsia="Times New Roman" w:cs="Times New Roman"/>
          <w:szCs w:val="26"/>
        </w:rPr>
        <w:t>1</w:t>
      </w:r>
      <w:r w:rsidR="00874219">
        <w:rPr>
          <w:rFonts w:eastAsia="Times New Roman" w:cs="Times New Roman"/>
          <w:szCs w:val="26"/>
        </w:rPr>
        <w:t>2</w:t>
      </w:r>
      <w:r w:rsidR="006854B2">
        <w:rPr>
          <w:rFonts w:eastAsia="Times New Roman" w:cs="Times New Roman"/>
          <w:szCs w:val="26"/>
        </w:rPr>
        <w:t xml:space="preserve">.00 </w:t>
      </w:r>
      <w:r w:rsidRPr="007932CC">
        <w:rPr>
          <w:rFonts w:eastAsia="Times New Roman" w:cs="Times New Roman"/>
          <w:szCs w:val="26"/>
        </w:rPr>
        <w:t>дня</w:t>
      </w:r>
      <w:r w:rsidR="00874219">
        <w:rPr>
          <w:rFonts w:eastAsia="Times New Roman" w:cs="Times New Roman"/>
          <w:szCs w:val="26"/>
        </w:rPr>
        <w:t>, предшествующего</w:t>
      </w:r>
      <w:r w:rsidRPr="007932CC">
        <w:rPr>
          <w:rFonts w:eastAsia="Times New Roman" w:cs="Times New Roman"/>
          <w:szCs w:val="26"/>
        </w:rPr>
        <w:t xml:space="preserve"> дн</w:t>
      </w:r>
      <w:r w:rsidR="00874219">
        <w:rPr>
          <w:rFonts w:eastAsia="Times New Roman" w:cs="Times New Roman"/>
          <w:szCs w:val="26"/>
        </w:rPr>
        <w:t>ю</w:t>
      </w:r>
      <w:r w:rsidRPr="007932CC">
        <w:rPr>
          <w:rFonts w:eastAsia="Times New Roman" w:cs="Times New Roman"/>
          <w:szCs w:val="26"/>
        </w:rPr>
        <w:t xml:space="preserve"> проведения экзамена</w:t>
      </w:r>
      <w:r w:rsidR="00874219">
        <w:rPr>
          <w:rFonts w:eastAsia="Times New Roman" w:cs="Times New Roman"/>
          <w:szCs w:val="26"/>
        </w:rPr>
        <w:t>,</w:t>
      </w:r>
      <w:r w:rsidRPr="007932CC">
        <w:rPr>
          <w:rFonts w:eastAsia="Times New Roman" w:cs="Times New Roman"/>
          <w:szCs w:val="26"/>
        </w:rPr>
        <w:t xml:space="preserve"> совместно с руководителем ППЭ и техническим специалистом проводит контроль технической готовности ППЭ, </w:t>
      </w:r>
      <w:r w:rsidR="006854B2">
        <w:rPr>
          <w:rFonts w:eastAsia="Times New Roman" w:cs="Times New Roman"/>
          <w:szCs w:val="26"/>
        </w:rPr>
        <w:t>в том числе</w:t>
      </w:r>
    </w:p>
    <w:p w:rsidR="00A21153" w:rsidRDefault="00A21153" w:rsidP="00A43046">
      <w:pPr>
        <w:pStyle w:val="afffd"/>
        <w:spacing w:after="60" w:line="360" w:lineRule="auto"/>
        <w:ind w:firstLine="740"/>
        <w:rPr>
          <w:rFonts w:ascii="Courier New" w:hAnsi="Courier New" w:cs="Courier New"/>
        </w:rPr>
      </w:pPr>
      <w:r>
        <w:rPr>
          <w:rStyle w:val="1f1"/>
          <w:rFonts w:eastAsiaTheme="minorEastAsia"/>
          <w:color w:val="000000"/>
          <w:u w:val="single"/>
        </w:rPr>
        <w:t>на основной и резервной станциях авторизации</w:t>
      </w:r>
      <w:r>
        <w:rPr>
          <w:rStyle w:val="1f1"/>
          <w:rFonts w:eastAsiaTheme="minorEastAsia"/>
          <w:color w:val="000000"/>
        </w:rPr>
        <w:t>:</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станций: код региона (впечатывается в ДБО № 2), код ППЭ, номер компьютера - уникальный для ППЭ номер компьютера (ноутбука), период проведения экзаменов, признак резервной станции для резервной станции авторизации;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системного времени;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наличие соединения со специализированным федеральным порталом по основному и резервному каналам доступа в сеть «Интернет»;</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 xml:space="preserve">проверяет наличие соединения </w:t>
      </w:r>
      <w:r>
        <w:rPr>
          <w:rStyle w:val="1f1"/>
          <w:rFonts w:eastAsiaTheme="minorEastAsia"/>
          <w:color w:val="000000"/>
          <w:lang w:val="en-US" w:eastAsia="en-US"/>
        </w:rPr>
        <w:t>c</w:t>
      </w:r>
      <w:r w:rsidRPr="00EB1E42">
        <w:rPr>
          <w:rStyle w:val="1f1"/>
          <w:rFonts w:eastAsiaTheme="minorEastAsia"/>
          <w:color w:val="000000"/>
          <w:lang w:eastAsia="en-US"/>
        </w:rPr>
        <w:t xml:space="preserve"> </w:t>
      </w:r>
      <w:r>
        <w:rPr>
          <w:rStyle w:val="1f1"/>
          <w:rFonts w:eastAsiaTheme="minorEastAsia"/>
          <w:color w:val="000000"/>
        </w:rPr>
        <w:t>сервером РЦОИ по основному и резервному каналам доступа в сеть «Интернет»;</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на компьютере (ноутбуке), предназначенном для работы в личном кабинете ППЭ:</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наличие соединения с личным кабинетом ППЭ по основному и резервному каналам доступа в сеть «Интернет»;</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в личном кабинете ППЭ:</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тип основного и резервного каналов доступа в сеть «Интернет» (либо отсутствие резервного канала доступа в сеть «Интернет»);</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выполняет авторизацию на специализированном федеральном портале с использованием токена члена ГЭК: член ГЭК должен подключить токен к компьютеру (ноутбуку) и ввести пароль доступа к нему;</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по результатам авторизации убеждается в наличии назначения на выбранную дату экзамена в указанный в личном кабинете ППЭ;</w:t>
      </w:r>
    </w:p>
    <w:p w:rsidR="00A21153" w:rsidRDefault="00A21153" w:rsidP="00A43046">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Все члены ГЭК, назначенные на экзамен, должны пройти авторизацию в ППЭ, в который они назначены, </w:t>
      </w:r>
      <w:r>
        <w:rPr>
          <w:rStyle w:val="1f1"/>
          <w:rFonts w:eastAsiaTheme="minorEastAsia"/>
          <w:b/>
          <w:bCs/>
          <w:color w:val="000000"/>
        </w:rPr>
        <w:t xml:space="preserve">не ранее чем за 2 рабочих дня, но не позднее 17:00 </w:t>
      </w:r>
      <w:r>
        <w:rPr>
          <w:rStyle w:val="1f1"/>
          <w:rFonts w:eastAsiaTheme="minorEastAsia"/>
          <w:color w:val="000000"/>
        </w:rPr>
        <w:t>по местному времени календарного дня, предшествующего дню экзамена;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 xml:space="preserve">оценивает качество тестовой печати ДБО №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станции авторизации</w:t>
      </w:r>
      <w:r>
        <w:rPr>
          <w:rStyle w:val="1f1"/>
          <w:rFonts w:eastAsiaTheme="minorEastAsia"/>
          <w:color w:val="000000"/>
        </w:rPr>
        <w:t>:</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контролирует скачивание пакета с сертификатами специалистов РЦОИ для загрузки на все станции организатора  станции сканирования в ППЭ, включая резервные;</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u w:val="single"/>
        </w:rPr>
        <w:t xml:space="preserve">на каждой станции организатора </w:t>
      </w:r>
      <w:r>
        <w:rPr>
          <w:rStyle w:val="1f1"/>
          <w:rFonts w:eastAsiaTheme="minorEastAsia"/>
          <w:color w:val="000000"/>
        </w:rPr>
        <w:t>в каждой аудитории, назначенной на экзамен, и резервных станциях организатора: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станции: код региона, код ППЭ (впечатываются в бланки участников экзамена), номер компьютера - уникальный для ППЭ номер компьютера (ноутбука);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дату экзамена;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системного времени;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наличие загруженного интернет-пакета;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 xml:space="preserve">проверяет качество печати калибровочного листа, выполненной в его присутствии и напечатанного ранее тестового комплекта ЭМ: все напечатанные границы видны, на тестовых бланках и КИМ отсутствуют белые и темные полосы,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повторно в его присутствии;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контролирует выполнение калибровки сканера с использованием напечатанного калибровочного листа) и его передачу руководителю ППЭ;</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контролирует загрузку пакета с сертификатами специалистов РЦОИ;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работоспособность средств криптозащиты с использованием токена члена ГЭК: подключает к станции организатора  токен члена ГЭК и вводит пароль доступа к нему. Каждый член ГЭК должен осуществить контроль технической готовности хотя бы одной станции организатора;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что в аудитории ППЭ подготовлено достаточное количество бумаги для печати полных комплектов ЭМ;</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контролирует печать протокола технической готовности аудитории для печати полного комплекта ЭМ в аудитории ППЭ (форма ППЭ-01-01) и сохранение на флеш- 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A21153" w:rsidRDefault="00A21153" w:rsidP="00A43046">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u w:val="single"/>
        </w:rPr>
        <w:t>на основной и резервной станциях сканирования в ППЭ, установленных в Штабе ППЭ</w:t>
      </w:r>
      <w:r>
        <w:rPr>
          <w:rStyle w:val="1f1"/>
          <w:rFonts w:eastAsiaTheme="minorEastAsia"/>
          <w:color w:val="000000"/>
        </w:rPr>
        <w:t>:</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станции: код региона, код ППЭ, номер компьютера - уникальный для ППЭ номер компьютера (ноутбука), признак резервной станции для резервной станции;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экзамена по каждому учебному предмету: период проведения экзаменов, учебный предмет и дату экзамена;</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проверяет настройки системного времени;</w:t>
      </w:r>
    </w:p>
    <w:p w:rsidR="00A21153" w:rsidRDefault="00A21153" w:rsidP="00A43046">
      <w:pPr>
        <w:pStyle w:val="afffd"/>
        <w:spacing w:line="360" w:lineRule="auto"/>
        <w:ind w:firstLine="740"/>
        <w:rPr>
          <w:rFonts w:ascii="Courier New" w:hAnsi="Courier New" w:cs="Courier New"/>
        </w:rPr>
      </w:pPr>
      <w:r>
        <w:rPr>
          <w:rStyle w:val="1f1"/>
          <w:rFonts w:eastAsiaTheme="minorEastAsia"/>
          <w:color w:val="000000"/>
        </w:rPr>
        <w:t>контролирует выполнение тестового сканирования: для тестового сканирования используются комплекты бланков, распечатанные в рамках тестовой печати со всех станций организатора, включая резервные, при проведении технической подготовки аудиторий, и тестовые ДБО № 2, распечатанные со станции авторизации (за исключением проведения ЕГЭ по математике базового уровня), а также (при наличии) напечатанные в присутствии члена ГЭК новые тестовые комплекты ЭМ. Один из комплектов ЭМ, распечатанных при тестовой печати в одной из аудиторий ППЭ, и тестовый ДБО №2 необходимо отсканировать повторно в присутствии члена ГЭК при проведении контроля технической готовности;</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 xml:space="preserve">оценивает качество сканирования тестовых бланков и форм ППЭ: все бланки и формы ППЭ успешно распознаны и не отмечены как некачественные;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хорошо читаемы, знакоместа на бланках не слишком яркие;</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контролирует загрузку пакета с сертификатами специалистов РЦОИ;</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проверяет работоспособность средств криптозащиты с использованием токена члена ГЭК: подключает к станции сканирования в ППЭ токен члена ГЭК и вводит пароль доступа к нему;</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контролирует сохранение на флеш-накопитель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готовности ППЭ.</w:t>
      </w:r>
    </w:p>
    <w:p w:rsidR="00A21153" w:rsidRDefault="00A21153" w:rsidP="00A43046">
      <w:pPr>
        <w:pStyle w:val="afffd"/>
        <w:spacing w:line="360" w:lineRule="auto"/>
        <w:ind w:firstLine="720"/>
        <w:rPr>
          <w:rFonts w:ascii="Courier New" w:hAnsi="Courier New" w:cs="Courier New"/>
        </w:rPr>
      </w:pPr>
      <w:r>
        <w:rPr>
          <w:rStyle w:val="1f1"/>
          <w:rFonts w:eastAsiaTheme="minorEastAsia"/>
          <w:b/>
          <w:bCs/>
          <w:i/>
          <w:iCs/>
          <w:color w:val="000000"/>
        </w:rPr>
        <w:t>Проверяет наличие дополнительного (резервного) оборудования, необходимого для проведения экзамена:</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основной и резервный флеш-накопитель для переноса данных между станциями ППЭ;</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основному стационарному каналу связи;</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резервные картриджи для принтеров;</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резервные лазерные принтеры и сканеры, дополнительно к настроенным резервным станциям организатора;</w:t>
      </w:r>
    </w:p>
    <w:p w:rsidR="00A21153" w:rsidRDefault="00A21153" w:rsidP="00A43046">
      <w:pPr>
        <w:pStyle w:val="afffd"/>
        <w:spacing w:line="360" w:lineRule="auto"/>
        <w:ind w:firstLine="720"/>
        <w:rPr>
          <w:rFonts w:ascii="Courier New" w:hAnsi="Courier New" w:cs="Courier New"/>
        </w:rPr>
      </w:pPr>
      <w:r>
        <w:rPr>
          <w:rStyle w:val="1f1"/>
          <w:rFonts w:eastAsiaTheme="minorEastAsia"/>
          <w:color w:val="000000"/>
        </w:rPr>
        <w:t>резервные кабели для подключения принтеров и сканеров к компьютерам (ноутбукам).</w:t>
      </w:r>
    </w:p>
    <w:p w:rsidR="008769F5" w:rsidRPr="00A43046" w:rsidRDefault="008769F5" w:rsidP="008769F5">
      <w:pPr>
        <w:contextualSpacing/>
        <w:rPr>
          <w:rFonts w:cs="Times New Roman"/>
          <w:b/>
          <w:szCs w:val="26"/>
        </w:rPr>
      </w:pPr>
      <w:r w:rsidRPr="00A43046">
        <w:rPr>
          <w:rFonts w:cs="Times New Roman"/>
          <w:b/>
          <w:szCs w:val="26"/>
        </w:rPr>
        <w:t>По окончании контроля технической готовности ППЭ к экзамену:</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подписывает протокол (протоколы) технической готовности аудиторий (форма ППЭ-01-01), напечатанные тестовые комплекты ЭМ являются приложением к соответствующему протоколу;</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подписывает протокол (протоколы) технической готовности (ППЭ-01-02);</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в личном кабинете ППЭ подтверждает токеном члена ГЭК передачу в систему мониторинга готовности ППЭ:</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электронных актов технической готовности со всех основных и резервных станций организатора, станций сканирования в ППЭ;</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статуса «Контроль технической готовности завершён».</w:t>
      </w:r>
    </w:p>
    <w:p w:rsidR="00A43046" w:rsidRDefault="00A43046" w:rsidP="00A43046">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завершён»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A43046" w:rsidRDefault="00A43046" w:rsidP="00A43046">
      <w:pPr>
        <w:pStyle w:val="afffd"/>
        <w:spacing w:line="360" w:lineRule="auto"/>
        <w:ind w:firstLine="720"/>
        <w:rPr>
          <w:rFonts w:ascii="Courier New" w:hAnsi="Courier New" w:cs="Courier New"/>
        </w:rPr>
      </w:pPr>
      <w:r>
        <w:rPr>
          <w:rStyle w:val="1f1"/>
          <w:rFonts w:eastAsiaTheme="minorEastAsia"/>
          <w:color w:val="000000"/>
        </w:rPr>
        <w:t>Обеспечивает распечатку ДБО № 2 в Штабе ППЭ. Печать ДБО № 2 возможна после подтверждения настроек станции авторизации путем авторизации с использованием токена члена ГЭК.</w:t>
      </w:r>
    </w:p>
    <w:p w:rsidR="00861A76" w:rsidRPr="00D82595" w:rsidRDefault="00861A76" w:rsidP="006854B2">
      <w:pPr>
        <w:tabs>
          <w:tab w:val="left" w:pos="993"/>
          <w:tab w:val="left" w:pos="4395"/>
        </w:tabs>
        <w:contextualSpacing/>
        <w:rPr>
          <w:rFonts w:eastAsia="Times New Roman"/>
          <w:b/>
        </w:rPr>
      </w:pPr>
      <w:r w:rsidRPr="00D82595">
        <w:rPr>
          <w:rFonts w:eastAsia="Times New Roman"/>
          <w:b/>
        </w:rPr>
        <w:t>На этапе проведения ЕГЭ член ГЭК:</w:t>
      </w:r>
    </w:p>
    <w:p w:rsidR="004963B6" w:rsidRPr="007932CC" w:rsidRDefault="004963B6" w:rsidP="0071444F">
      <w:pPr>
        <w:tabs>
          <w:tab w:val="left" w:pos="993"/>
          <w:tab w:val="left" w:pos="4395"/>
        </w:tabs>
        <w:contextualSpacing/>
        <w:rPr>
          <w:rFonts w:eastAsia="Times New Roman" w:cs="Times New Roman"/>
          <w:szCs w:val="26"/>
        </w:rPr>
      </w:pPr>
      <w:r w:rsidRPr="007932CC">
        <w:rPr>
          <w:rFonts w:eastAsia="Times New Roman" w:cs="Times New Roman"/>
          <w:szCs w:val="26"/>
        </w:rPr>
        <w:t xml:space="preserve">обеспечивает доставку </w:t>
      </w:r>
      <w:r w:rsidR="007F52F3">
        <w:rPr>
          <w:rFonts w:eastAsia="Times New Roman" w:cs="Times New Roman"/>
          <w:szCs w:val="26"/>
        </w:rPr>
        <w:t xml:space="preserve">упаковочных материалов </w:t>
      </w:r>
      <w:r w:rsidRPr="007932CC">
        <w:rPr>
          <w:rFonts w:eastAsia="Times New Roman" w:cs="Times New Roman"/>
          <w:szCs w:val="26"/>
        </w:rPr>
        <w:t>в ППЭ не позднее 07.30 в день проведения экзамена;</w:t>
      </w:r>
    </w:p>
    <w:p w:rsidR="004963B6" w:rsidRPr="0053135D" w:rsidRDefault="004963B6" w:rsidP="0071444F">
      <w:pPr>
        <w:tabs>
          <w:tab w:val="left" w:pos="993"/>
          <w:tab w:val="left" w:pos="4395"/>
        </w:tabs>
        <w:contextualSpacing/>
        <w:rPr>
          <w:rFonts w:eastAsia="Times New Roman" w:cs="Times New Roman"/>
          <w:i/>
          <w:szCs w:val="26"/>
        </w:rPr>
      </w:pPr>
      <w:r w:rsidRPr="007932CC">
        <w:rPr>
          <w:rFonts w:eastAsia="Times New Roman" w:cs="Times New Roman"/>
          <w:i/>
          <w:szCs w:val="26"/>
        </w:rPr>
        <w:t>в</w:t>
      </w:r>
      <w:r w:rsidRPr="007932CC">
        <w:rPr>
          <w:rFonts w:eastAsia="Times New Roman" w:cs="Times New Roman"/>
          <w:szCs w:val="26"/>
        </w:rPr>
        <w:t> </w:t>
      </w:r>
      <w:r w:rsidRPr="007932CC">
        <w:rPr>
          <w:rFonts w:eastAsia="Times New Roman" w:cs="Times New Roman"/>
          <w:i/>
          <w:szCs w:val="26"/>
        </w:rPr>
        <w:t>случае обеспечения</w:t>
      </w:r>
      <w:r w:rsidRPr="0053135D">
        <w:rPr>
          <w:rFonts w:eastAsia="Times New Roman" w:cs="Times New Roman"/>
          <w:i/>
          <w:szCs w:val="26"/>
        </w:rPr>
        <w:t xml:space="preserve"> доставки ЭМ в ППЭ Перевозчиком </w:t>
      </w:r>
      <w:r w:rsidR="00982545">
        <w:rPr>
          <w:rFonts w:eastAsia="Times New Roman" w:cs="Times New Roman"/>
          <w:i/>
          <w:szCs w:val="26"/>
        </w:rPr>
        <w:t>член ГЭК</w:t>
      </w:r>
      <w:r w:rsidRPr="0053135D">
        <w:rPr>
          <w:rFonts w:eastAsia="Times New Roman" w:cs="Times New Roman"/>
          <w:i/>
          <w:szCs w:val="26"/>
        </w:rPr>
        <w:t> прибывает в ППЭ не позднее времени доставки ЭМ</w:t>
      </w:r>
      <w:r w:rsidR="00F1247F">
        <w:rPr>
          <w:rFonts w:eastAsia="Times New Roman" w:cs="Times New Roman"/>
          <w:i/>
          <w:szCs w:val="26"/>
        </w:rPr>
        <w:t xml:space="preserve"> </w:t>
      </w:r>
      <w:r w:rsidRPr="0053135D">
        <w:rPr>
          <w:rFonts w:eastAsia="Times New Roman" w:cs="Times New Roman"/>
          <w:i/>
          <w:szCs w:val="26"/>
        </w:rPr>
        <w:t>сотрудниками</w:t>
      </w:r>
      <w:r>
        <w:rPr>
          <w:rFonts w:eastAsia="Times New Roman" w:cs="Times New Roman"/>
          <w:i/>
          <w:szCs w:val="26"/>
        </w:rPr>
        <w:t xml:space="preserve"> Перевозчика</w:t>
      </w:r>
      <w:r w:rsidRPr="0053135D">
        <w:rPr>
          <w:rFonts w:eastAsia="Times New Roman" w:cs="Times New Roman"/>
          <w:i/>
          <w:szCs w:val="26"/>
        </w:rPr>
        <w:t>;</w:t>
      </w:r>
    </w:p>
    <w:p w:rsidR="004963B6" w:rsidRDefault="004963B6" w:rsidP="0071444F">
      <w:pPr>
        <w:tabs>
          <w:tab w:val="left" w:pos="4395"/>
        </w:tabs>
        <w:rPr>
          <w:rFonts w:eastAsia="Calibri" w:cs="Times New Roman"/>
          <w:szCs w:val="26"/>
        </w:rPr>
      </w:pPr>
      <w:r>
        <w:rPr>
          <w:rFonts w:eastAsia="Calibri" w:cs="Times New Roman"/>
          <w:szCs w:val="26"/>
        </w:rPr>
        <w:t>член ГЭК доставляет в ППЭ:</w:t>
      </w:r>
    </w:p>
    <w:p w:rsidR="004963B6" w:rsidRPr="0053135D" w:rsidRDefault="004963B6" w:rsidP="0071444F">
      <w:pPr>
        <w:tabs>
          <w:tab w:val="left" w:pos="4395"/>
        </w:tabs>
        <w:rPr>
          <w:rFonts w:eastAsia="Calibri" w:cs="Times New Roman"/>
          <w:szCs w:val="26"/>
        </w:rPr>
      </w:pPr>
      <w:r w:rsidRPr="0053135D">
        <w:rPr>
          <w:rFonts w:eastAsia="Calibri" w:cs="Times New Roman"/>
          <w:szCs w:val="26"/>
        </w:rPr>
        <w:t>возвратные доставочные пакеты для упаковки бланков ЕГЭ</w:t>
      </w:r>
      <w:r w:rsidR="00F25CEF">
        <w:rPr>
          <w:rFonts w:eastAsia="Calibri" w:cs="Times New Roman"/>
          <w:szCs w:val="26"/>
        </w:rPr>
        <w:t>,</w:t>
      </w:r>
      <w:r w:rsidR="00753C03">
        <w:rPr>
          <w:rFonts w:eastAsia="Calibri" w:cs="Times New Roman"/>
          <w:szCs w:val="26"/>
        </w:rPr>
        <w:t xml:space="preserve"> использованных КИМ</w:t>
      </w:r>
      <w:r w:rsidR="00F25CEF">
        <w:rPr>
          <w:rFonts w:eastAsia="Calibri" w:cs="Times New Roman"/>
          <w:szCs w:val="26"/>
        </w:rPr>
        <w:t>, испорченных и бракованных ЭМ</w:t>
      </w:r>
      <w:r w:rsidRPr="0053135D">
        <w:rPr>
          <w:rFonts w:eastAsia="Calibri" w:cs="Times New Roman"/>
          <w:szCs w:val="26"/>
        </w:rPr>
        <w:t xml:space="preserve"> после проведения экзамена (на возвратном доставочном пакете напечатан «Сопроводительный бланк к материалам Е</w:t>
      </w:r>
      <w:r w:rsidR="007F52F3">
        <w:rPr>
          <w:rFonts w:eastAsia="Calibri" w:cs="Times New Roman"/>
          <w:szCs w:val="26"/>
        </w:rPr>
        <w:t>ГЭ», обязательный к заполнению).</w:t>
      </w:r>
    </w:p>
    <w:p w:rsidR="004963B6" w:rsidRDefault="004963B6" w:rsidP="0071444F">
      <w:pPr>
        <w:tabs>
          <w:tab w:val="left" w:pos="4395"/>
        </w:tabs>
        <w:rPr>
          <w:rFonts w:eastAsia="Calibri" w:cs="Times New Roman"/>
          <w:szCs w:val="26"/>
        </w:rPr>
      </w:pPr>
      <w:r w:rsidRPr="0053135D">
        <w:rPr>
          <w:rFonts w:eastAsia="Calibri" w:cs="Times New Roman"/>
          <w:szCs w:val="26"/>
        </w:rPr>
        <w:t xml:space="preserve">сейф-пакет </w:t>
      </w:r>
      <w:r>
        <w:rPr>
          <w:rFonts w:eastAsia="Calibri" w:cs="Times New Roman"/>
          <w:szCs w:val="26"/>
        </w:rPr>
        <w:t>(стандартны</w:t>
      </w:r>
      <w:r w:rsidR="007F52F3">
        <w:rPr>
          <w:rFonts w:eastAsia="Calibri" w:cs="Times New Roman"/>
          <w:szCs w:val="26"/>
        </w:rPr>
        <w:t>й</w:t>
      </w:r>
      <w:r>
        <w:rPr>
          <w:rFonts w:eastAsia="Calibri" w:cs="Times New Roman"/>
          <w:szCs w:val="26"/>
        </w:rPr>
        <w:t xml:space="preserve">) </w:t>
      </w:r>
      <w:r w:rsidR="007F52F3">
        <w:rPr>
          <w:rFonts w:eastAsia="Calibri" w:cs="Times New Roman"/>
          <w:szCs w:val="26"/>
        </w:rPr>
        <w:t>для упаковки документов ППЭ (Пакета руководителя) по окончании экзамена</w:t>
      </w:r>
      <w:r>
        <w:rPr>
          <w:rFonts w:eastAsia="Calibri" w:cs="Times New Roman"/>
          <w:szCs w:val="26"/>
        </w:rPr>
        <w:t>;</w:t>
      </w:r>
    </w:p>
    <w:p w:rsidR="007F52F3" w:rsidRDefault="007F52F3" w:rsidP="007F52F3">
      <w:pPr>
        <w:pStyle w:val="afffd"/>
        <w:spacing w:line="360" w:lineRule="auto"/>
        <w:ind w:firstLine="743"/>
        <w:rPr>
          <w:rFonts w:ascii="Courier New" w:hAnsi="Courier New" w:cs="Courier New"/>
        </w:rPr>
      </w:pPr>
      <w:r>
        <w:rPr>
          <w:rStyle w:val="1f1"/>
          <w:rFonts w:eastAsiaTheme="minorEastAsia"/>
          <w:b/>
          <w:bCs/>
          <w:color w:val="000000"/>
        </w:rPr>
        <w:t>Член ГЭК присутствует</w:t>
      </w:r>
      <w:r>
        <w:rPr>
          <w:rStyle w:val="1f1"/>
          <w:rFonts w:eastAsiaTheme="minorEastAsia"/>
          <w:color w:val="000000"/>
        </w:rPr>
        <w:t>:</w:t>
      </w:r>
    </w:p>
    <w:p w:rsidR="007F52F3" w:rsidRDefault="007F52F3" w:rsidP="007F52F3">
      <w:pPr>
        <w:pStyle w:val="afffd"/>
        <w:spacing w:line="360" w:lineRule="auto"/>
        <w:ind w:firstLine="743"/>
        <w:rPr>
          <w:rFonts w:ascii="Courier New" w:hAnsi="Courier New" w:cs="Courier New"/>
        </w:rPr>
      </w:pPr>
      <w:r>
        <w:rPr>
          <w:rStyle w:val="1f1"/>
          <w:rFonts w:eastAsiaTheme="minorEastAsia"/>
          <w:color w:val="000000"/>
        </w:rPr>
        <w:t>при получении и распечатке пакета руководителя ППЭ;</w:t>
      </w:r>
    </w:p>
    <w:p w:rsidR="007F52F3" w:rsidRDefault="007F52F3" w:rsidP="007F52F3">
      <w:pPr>
        <w:pStyle w:val="afffd"/>
        <w:spacing w:line="360" w:lineRule="auto"/>
        <w:ind w:firstLine="743"/>
        <w:rPr>
          <w:rFonts w:ascii="Courier New" w:hAnsi="Courier New" w:cs="Courier New"/>
        </w:rPr>
      </w:pPr>
      <w:r>
        <w:rPr>
          <w:rStyle w:val="1f1"/>
          <w:rFonts w:eastAsiaTheme="minorEastAsia"/>
          <w:color w:val="000000"/>
        </w:rPr>
        <w:t>при проведении руководителем ППЭ инструктажа организаторов ППЭ, который проводится не ранее 8:15 по местному времени;</w:t>
      </w:r>
    </w:p>
    <w:p w:rsidR="007F52F3" w:rsidRDefault="007F52F3" w:rsidP="007F52F3">
      <w:pPr>
        <w:pStyle w:val="afffd"/>
        <w:spacing w:line="360" w:lineRule="auto"/>
        <w:ind w:firstLine="743"/>
        <w:rPr>
          <w:rFonts w:ascii="Courier New" w:hAnsi="Courier New" w:cs="Courier New"/>
        </w:rPr>
      </w:pPr>
      <w:r>
        <w:rPr>
          <w:rStyle w:val="1f1"/>
          <w:rFonts w:eastAsiaTheme="minorEastAsia"/>
          <w:color w:val="000000"/>
        </w:rPr>
        <w:t>при организации входа участников экзамена в ППЭ и осуществляет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хранения личных вещей участников экзамена, организаторов, медицинских работников, технических специалистов и ассистентов</w:t>
      </w:r>
      <w:r>
        <w:rPr>
          <w:rStyle w:val="1f1"/>
          <w:rFonts w:eastAsiaTheme="minorEastAsia"/>
          <w:color w:val="000000"/>
          <w:vertAlign w:val="superscript"/>
        </w:rPr>
        <w:footnoteReference w:id="10"/>
      </w:r>
      <w:r>
        <w:rPr>
          <w:rStyle w:val="1f1"/>
          <w:rFonts w:eastAsiaTheme="minorEastAsia"/>
          <w:color w:val="000000"/>
        </w:rPr>
        <w:t>;</w:t>
      </w:r>
    </w:p>
    <w:p w:rsidR="007F52F3" w:rsidRDefault="007F52F3" w:rsidP="007F52F3">
      <w:pPr>
        <w:pStyle w:val="afffd"/>
        <w:spacing w:line="360" w:lineRule="auto"/>
        <w:ind w:firstLine="743"/>
        <w:rPr>
          <w:rFonts w:ascii="Courier New" w:hAnsi="Courier New" w:cs="Courier New"/>
        </w:rPr>
      </w:pPr>
      <w:r>
        <w:rPr>
          <w:rStyle w:val="1f1"/>
          <w:rFonts w:eastAsiaTheme="minorEastAsia"/>
          <w:color w:val="000000"/>
        </w:rPr>
        <w:t>при заполнении сопровождающим формы ППЭ-20 в случае отсутствия у участника ГИА документа, удостоверяющего личность;</w:t>
      </w:r>
    </w:p>
    <w:p w:rsidR="007F52F3" w:rsidRDefault="007F52F3" w:rsidP="007F52F3">
      <w:pPr>
        <w:pStyle w:val="afffd"/>
        <w:spacing w:line="360" w:lineRule="auto"/>
        <w:ind w:firstLine="743"/>
        <w:rPr>
          <w:rFonts w:ascii="Courier New" w:hAnsi="Courier New" w:cs="Courier New"/>
        </w:rPr>
      </w:pPr>
      <w:r>
        <w:rPr>
          <w:rStyle w:val="1f1"/>
          <w:rFonts w:eastAsiaTheme="minorEastAsia"/>
          <w:color w:val="000000"/>
        </w:rPr>
        <w:t>при составлении руководителем ППЭ акта о недопуске участника ЕГЭ в ППЭ в случае отсутствия у него документа, удостоверяющего личность.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7F52F3" w:rsidRDefault="004963B6" w:rsidP="007F52F3">
      <w:pPr>
        <w:pStyle w:val="afffd"/>
        <w:spacing w:line="360" w:lineRule="auto"/>
        <w:ind w:firstLine="743"/>
        <w:rPr>
          <w:rFonts w:ascii="Courier New" w:hAnsi="Courier New" w:cs="Courier New"/>
        </w:rPr>
      </w:pPr>
      <w:r w:rsidRPr="007F52F3">
        <w:rPr>
          <w:b/>
          <w:sz w:val="26"/>
          <w:szCs w:val="26"/>
        </w:rPr>
        <w:t>в 9 часов 30 минут</w:t>
      </w:r>
      <w:r>
        <w:rPr>
          <w:szCs w:val="26"/>
        </w:rPr>
        <w:t xml:space="preserve"> </w:t>
      </w:r>
      <w:r w:rsidR="007F52F3">
        <w:rPr>
          <w:rStyle w:val="1f1"/>
          <w:rFonts w:eastAsiaTheme="minorEastAsia"/>
          <w:color w:val="000000"/>
        </w:rPr>
        <w:t>в Штабе ППЭ совместно с техническим специалистом ППЭ в личном кабинете ППЭ скачивает ключ доступа к ЭМ с использованием токена члена ГЭК;</w:t>
      </w:r>
    </w:p>
    <w:p w:rsidR="007F52F3" w:rsidRDefault="007F52F3" w:rsidP="007F52F3">
      <w:pPr>
        <w:pStyle w:val="afffd"/>
        <w:spacing w:line="360" w:lineRule="auto"/>
        <w:ind w:firstLine="740"/>
        <w:rPr>
          <w:rFonts w:ascii="Courier New" w:hAnsi="Courier New" w:cs="Courier New"/>
        </w:rPr>
      </w:pPr>
      <w:r>
        <w:rPr>
          <w:rStyle w:val="1f1"/>
          <w:rFonts w:eastAsiaTheme="minorEastAsia"/>
          <w:color w:val="000000"/>
        </w:rPr>
        <w:t>вместе с техническим специалистом проходит по всем аудиториям, в которых будет выполняться печать ЭМ: после загрузки техническим специалистом на станцию организатора ключа доступа к ЭМ выполняет его активацию.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7F52F3" w:rsidRDefault="007F52F3" w:rsidP="007F52F3">
      <w:pPr>
        <w:pStyle w:val="afffd"/>
        <w:spacing w:line="360" w:lineRule="auto"/>
        <w:ind w:firstLine="720"/>
        <w:rPr>
          <w:rFonts w:ascii="Courier New" w:hAnsi="Courier New" w:cs="Courier New"/>
        </w:rPr>
      </w:pPr>
      <w:r>
        <w:rPr>
          <w:rStyle w:val="1f1"/>
          <w:rFonts w:eastAsiaTheme="minorEastAsia"/>
          <w:color w:val="000000"/>
        </w:rPr>
        <w:t>Член ГЭК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7F52F3" w:rsidRDefault="007F52F3" w:rsidP="007F52F3">
      <w:pPr>
        <w:pStyle w:val="afffd"/>
        <w:spacing w:line="360" w:lineRule="auto"/>
        <w:ind w:firstLine="720"/>
        <w:rPr>
          <w:rFonts w:ascii="Courier New" w:hAnsi="Courier New" w:cs="Courier New"/>
        </w:rPr>
      </w:pPr>
      <w:r>
        <w:rPr>
          <w:rStyle w:val="1f1"/>
          <w:rFonts w:eastAsiaTheme="minorEastAsia"/>
          <w:color w:val="000000"/>
        </w:rPr>
        <w:t>при отсутствии доступа к личному кабинету ППЭ по основному и резервному каналам доступа в сеть «Интернет» в 09:35 обращается на горячую линию службы сопровождения ППЭ для оформления заявки на получение пароля доступа к ЭМ. Пароли доступа к ЭМ (не менее двух паролей на каждый учебный предмет) выдаются не ранее 09.45, если доступ в сеть «Интернет» восстановить не удалось;</w:t>
      </w:r>
    </w:p>
    <w:p w:rsidR="004963B6" w:rsidRPr="0053135D" w:rsidRDefault="004963B6" w:rsidP="0071444F">
      <w:pPr>
        <w:tabs>
          <w:tab w:val="left" w:pos="993"/>
          <w:tab w:val="left" w:pos="4395"/>
        </w:tabs>
        <w:rPr>
          <w:rFonts w:eastAsia="Calibri" w:cs="Times New Roman"/>
          <w:szCs w:val="26"/>
          <w:u w:val="single"/>
        </w:rPr>
      </w:pPr>
      <w:r w:rsidRPr="0053135D">
        <w:rPr>
          <w:rFonts w:eastAsia="Times New Roman" w:cs="Times New Roman"/>
          <w:szCs w:val="26"/>
        </w:rPr>
        <w:t xml:space="preserve">контролирует соблюдение порядка проведения ГИА в ППЭ, в том числе </w:t>
      </w:r>
      <w:r w:rsidRPr="0053135D">
        <w:rPr>
          <w:rFonts w:eastAsia="Calibri" w:cs="Times New Roman"/>
          <w:szCs w:val="26"/>
        </w:rPr>
        <w:t>не</w:t>
      </w:r>
      <w:r w:rsidRPr="0053135D">
        <w:rPr>
          <w:rFonts w:eastAsia="Times New Roman" w:cs="Times New Roman"/>
          <w:szCs w:val="26"/>
        </w:rPr>
        <w:t> </w:t>
      </w:r>
      <w:r w:rsidRPr="0053135D">
        <w:rPr>
          <w:rFonts w:eastAsia="Calibri" w:cs="Times New Roman"/>
          <w:szCs w:val="26"/>
        </w:rPr>
        <w:t xml:space="preserve">допускает наличие в ППЭ (аудиториях, коридорах, туалетных комнатах, медицинском </w:t>
      </w:r>
      <w:r>
        <w:rPr>
          <w:rFonts w:eastAsia="Calibri" w:cs="Times New Roman"/>
          <w:szCs w:val="26"/>
        </w:rPr>
        <w:t>кабинете</w:t>
      </w:r>
      <w:r w:rsidRPr="0053135D">
        <w:rPr>
          <w:rFonts w:eastAsia="Calibri" w:cs="Times New Roman"/>
          <w:szCs w:val="26"/>
        </w:rPr>
        <w:t xml:space="preserve"> и т.д.) у участников ЕГЭ, организаторов в аудитории (вне аудиторий),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3135D">
        <w:rPr>
          <w:rFonts w:eastAsia="Calibri" w:cs="Times New Roman"/>
          <w:szCs w:val="26"/>
          <w:u w:val="single"/>
        </w:rPr>
        <w:t xml:space="preserve"> </w:t>
      </w:r>
    </w:p>
    <w:p w:rsidR="004963B6" w:rsidRPr="0053135D" w:rsidRDefault="004963B6" w:rsidP="0071444F">
      <w:pPr>
        <w:tabs>
          <w:tab w:val="left" w:pos="993"/>
          <w:tab w:val="left" w:pos="4395"/>
        </w:tabs>
        <w:rPr>
          <w:rFonts w:eastAsia="Times New Roman" w:cs="Times New Roman"/>
          <w:i/>
          <w:szCs w:val="26"/>
        </w:rPr>
      </w:pPr>
      <w:r w:rsidRPr="0053135D">
        <w:rPr>
          <w:rFonts w:eastAsia="Calibri" w:cs="Times New Roman"/>
          <w:szCs w:val="26"/>
        </w:rPr>
        <w:t>не допускает выноса письменных заметок и иных средств хранения и передачи информации</w:t>
      </w:r>
      <w:r>
        <w:rPr>
          <w:rFonts w:eastAsia="Calibri" w:cs="Times New Roman"/>
          <w:szCs w:val="26"/>
        </w:rPr>
        <w:t xml:space="preserve">, </w:t>
      </w:r>
      <w:r w:rsidRPr="0053135D">
        <w:rPr>
          <w:rFonts w:eastAsia="Calibri" w:cs="Times New Roman"/>
          <w:szCs w:val="26"/>
        </w:rPr>
        <w:t>ЭМ на бумажном или электронном носителях из аудиторий и ППЭ, а также фотографирования ЭМ;</w:t>
      </w:r>
      <w:r w:rsidRPr="0053135D">
        <w:rPr>
          <w:rFonts w:eastAsia="Times New Roman" w:cs="Times New Roman"/>
          <w:i/>
          <w:szCs w:val="26"/>
        </w:rPr>
        <w:t xml:space="preserve"> </w:t>
      </w:r>
    </w:p>
    <w:p w:rsidR="004963B6" w:rsidRPr="0053135D" w:rsidRDefault="004963B6" w:rsidP="0071444F">
      <w:pPr>
        <w:tabs>
          <w:tab w:val="left" w:pos="993"/>
          <w:tab w:val="left" w:pos="4395"/>
        </w:tabs>
        <w:rPr>
          <w:rFonts w:eastAsia="Times New Roman" w:cs="Times New Roman"/>
          <w:szCs w:val="26"/>
        </w:rPr>
      </w:pPr>
      <w:r w:rsidRPr="0053135D">
        <w:rPr>
          <w:rFonts w:eastAsia="Times New Roman" w:cs="Times New Roman"/>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0626A6" w:rsidRDefault="004963B6" w:rsidP="000626A6">
      <w:pPr>
        <w:tabs>
          <w:tab w:val="left" w:pos="993"/>
        </w:tabs>
        <w:rPr>
          <w:rFonts w:eastAsia="Times New Roman" w:cs="Times New Roman"/>
          <w:szCs w:val="26"/>
        </w:rPr>
      </w:pPr>
      <w:r w:rsidRPr="0053135D">
        <w:rPr>
          <w:rFonts w:eastAsia="Times New Roman" w:cs="Times New Roman"/>
          <w:szCs w:val="26"/>
        </w:rPr>
        <w:t>обеспечивает печать дополнительного комплекта ЭМ в аудитории ППЭ</w:t>
      </w:r>
      <w:r w:rsidR="00F1247F">
        <w:rPr>
          <w:rFonts w:eastAsia="Times New Roman" w:cs="Times New Roman"/>
          <w:szCs w:val="26"/>
        </w:rPr>
        <w:t xml:space="preserve"> </w:t>
      </w:r>
      <w:r w:rsidRPr="0053135D">
        <w:rPr>
          <w:rFonts w:eastAsia="Times New Roman" w:cs="Times New Roman"/>
          <w:szCs w:val="26"/>
        </w:rPr>
        <w:t xml:space="preserve">в случае </w:t>
      </w:r>
      <w:r w:rsidR="00940D13">
        <w:rPr>
          <w:rFonts w:eastAsia="Times New Roman" w:cs="Times New Roman"/>
          <w:szCs w:val="26"/>
        </w:rPr>
        <w:t xml:space="preserve">опоздания участника, </w:t>
      </w:r>
      <w:r w:rsidRPr="0053135D">
        <w:rPr>
          <w:rFonts w:eastAsia="Times New Roman" w:cs="Times New Roman"/>
          <w:szCs w:val="26"/>
        </w:rPr>
        <w:t>выявления брака или порчи распечатанного комплекта</w:t>
      </w:r>
      <w:r w:rsidR="00940D13">
        <w:rPr>
          <w:rFonts w:eastAsia="Times New Roman" w:cs="Times New Roman"/>
          <w:szCs w:val="26"/>
        </w:rPr>
        <w:t>;</w:t>
      </w:r>
      <w:r>
        <w:rPr>
          <w:rFonts w:eastAsia="Times New Roman" w:cs="Times New Roman"/>
          <w:szCs w:val="26"/>
        </w:rPr>
        <w:t xml:space="preserve"> </w:t>
      </w:r>
    </w:p>
    <w:p w:rsidR="000626A6" w:rsidRPr="00C50594" w:rsidRDefault="000626A6" w:rsidP="000626A6">
      <w:pPr>
        <w:tabs>
          <w:tab w:val="left" w:pos="993"/>
        </w:tabs>
        <w:rPr>
          <w:rFonts w:eastAsia="Times New Roman" w:cs="Times New Roman"/>
          <w:szCs w:val="26"/>
        </w:rPr>
      </w:pPr>
      <w:r w:rsidRPr="00C50594">
        <w:rPr>
          <w:rFonts w:eastAsia="Times New Roman" w:cs="Times New Roman"/>
          <w:szCs w:val="26"/>
        </w:rPr>
        <w:t>обеспечивает печать дополнительного комплекта ЭМ в аудитории ППЭ сверх количества распределенных в аудиторию участников ЕГЭ по согласованию с председателем (заместителем председателя) ГЭК.</w:t>
      </w:r>
    </w:p>
    <w:p w:rsidR="00940D13" w:rsidRDefault="00940D13" w:rsidP="00940D13">
      <w:pPr>
        <w:pStyle w:val="afffd"/>
        <w:spacing w:line="360" w:lineRule="auto"/>
        <w:ind w:firstLine="720"/>
        <w:rPr>
          <w:rFonts w:ascii="Courier New" w:hAnsi="Courier New" w:cs="Courier New"/>
        </w:rPr>
      </w:pPr>
      <w:r>
        <w:rPr>
          <w:rStyle w:val="1f1"/>
          <w:rFonts w:eastAsiaTheme="minorEastAsia"/>
          <w:color w:val="000000"/>
        </w:rPr>
        <w:t>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после загрузки резервного ключа доступа к ЭМ на соответствующую станцию организатора активирует его токеном.</w:t>
      </w:r>
    </w:p>
    <w:p w:rsidR="00940D13" w:rsidRDefault="00940D13" w:rsidP="00940D13">
      <w:pPr>
        <w:pStyle w:val="afffd"/>
        <w:spacing w:line="360" w:lineRule="auto"/>
        <w:ind w:firstLine="72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p>
    <w:p w:rsidR="00940D13" w:rsidRDefault="00940D13" w:rsidP="00940D13">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940D13" w:rsidRDefault="00940D13" w:rsidP="00940D13">
      <w:pPr>
        <w:pStyle w:val="afffd"/>
        <w:spacing w:line="360" w:lineRule="auto"/>
        <w:ind w:firstLine="720"/>
        <w:rPr>
          <w:rFonts w:ascii="Courier New" w:hAnsi="Courier New" w:cs="Courier New"/>
        </w:rPr>
      </w:pPr>
      <w:r>
        <w:rPr>
          <w:rStyle w:val="1f1"/>
          <w:rFonts w:eastAsiaTheme="minorEastAsia"/>
          <w:color w:val="000000"/>
        </w:rPr>
        <w:t>обеспечивает активацию ключа доступа к ЭМ в случае восстановления работоспособности станции организатора или в случае использования резервных станций;</w:t>
      </w:r>
    </w:p>
    <w:p w:rsidR="00940D13" w:rsidRDefault="00940D13" w:rsidP="00940D13">
      <w:pPr>
        <w:pStyle w:val="afffd"/>
        <w:spacing w:line="360" w:lineRule="auto"/>
        <w:ind w:firstLine="740"/>
        <w:rPr>
          <w:rFonts w:ascii="Courier New" w:hAnsi="Courier New" w:cs="Courier New"/>
        </w:rPr>
      </w:pPr>
      <w:r>
        <w:rPr>
          <w:rStyle w:val="1f1"/>
          <w:rFonts w:eastAsiaTheme="minorEastAsia"/>
          <w:color w:val="000000"/>
        </w:rPr>
        <w:t>контролирует передачу техническим специалистом в систему мониторинга готовности ППЭ статуса «Экзамены успешно начались» в личном кабинете ППЭ после завершения печати ЭМ и успешном начале экзамена во всех аудиториях ППЭ.</w:t>
      </w:r>
    </w:p>
    <w:p w:rsidR="00940D13" w:rsidRDefault="00940D13" w:rsidP="0071444F">
      <w:pPr>
        <w:tabs>
          <w:tab w:val="left" w:pos="993"/>
          <w:tab w:val="left" w:pos="4395"/>
        </w:tabs>
        <w:rPr>
          <w:rFonts w:eastAsia="Times New Roman" w:cs="Times New Roman"/>
          <w:szCs w:val="26"/>
        </w:rPr>
      </w:pPr>
    </w:p>
    <w:p w:rsidR="004963B6" w:rsidRPr="0053135D" w:rsidRDefault="004963B6" w:rsidP="0071444F">
      <w:pPr>
        <w:tabs>
          <w:tab w:val="left" w:pos="993"/>
          <w:tab w:val="left" w:pos="4395"/>
        </w:tabs>
        <w:rPr>
          <w:rFonts w:eastAsia="Times New Roman" w:cs="Times New Roman"/>
          <w:szCs w:val="26"/>
        </w:rPr>
      </w:pPr>
      <w:r w:rsidRPr="0053135D">
        <w:rPr>
          <w:rFonts w:eastAsia="Times New Roman" w:cs="Times New Roman"/>
          <w:szCs w:val="26"/>
        </w:rPr>
        <w:t>в случае принятия решения об удалении с экзамена участника ЕГЭ совместно с руководителем ППЭ и ответственным организатором в аудитории заполняет форму ППЭ-21 «Акт об удалении участника ЕГЭ с экзамена» в </w:t>
      </w:r>
      <w:r>
        <w:rPr>
          <w:rFonts w:eastAsia="Times New Roman" w:cs="Times New Roman"/>
          <w:szCs w:val="26"/>
        </w:rPr>
        <w:t>Штаб</w:t>
      </w:r>
      <w:r w:rsidRPr="0053135D">
        <w:rPr>
          <w:rFonts w:eastAsia="Times New Roman" w:cs="Times New Roman"/>
          <w:szCs w:val="26"/>
        </w:rPr>
        <w:t>е ППЭ в зоне видимости камер видеонаблюдения;</w:t>
      </w:r>
    </w:p>
    <w:p w:rsidR="008769F5" w:rsidRDefault="008769F5" w:rsidP="008769F5">
      <w:pPr>
        <w:tabs>
          <w:tab w:val="left" w:pos="993"/>
        </w:tabs>
        <w:rPr>
          <w:rFonts w:eastAsia="Times New Roman" w:cs="Times New Roman"/>
          <w:szCs w:val="26"/>
        </w:rPr>
      </w:pPr>
      <w:r>
        <w:rPr>
          <w:rFonts w:eastAsia="Times New Roman" w:cs="Times New Roman"/>
          <w:szCs w:val="26"/>
        </w:rP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 для повторного информирования участника экзамена о его возможности досрочно завершить экзамен с повторным допуском к экзамену в резервные дни;</w:t>
      </w:r>
    </w:p>
    <w:p w:rsidR="008769F5" w:rsidRDefault="008769F5" w:rsidP="008769F5">
      <w:pPr>
        <w:tabs>
          <w:tab w:val="left" w:pos="993"/>
        </w:tabs>
        <w:rPr>
          <w:rFonts w:eastAsia="Times New Roman" w:cs="Times New Roman"/>
          <w:szCs w:val="26"/>
        </w:rPr>
      </w:pPr>
      <w:r>
        <w:rPr>
          <w:rFonts w:eastAsia="Times New Roman" w:cs="Times New Roman"/>
          <w:szCs w:val="26"/>
        </w:rPr>
        <w:t>в случае согласия участника экзамена досрочно завершить экзамен совместно с медицинским работником заполняет 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После заполнения формы ППЭ-22 «Акт о досрочном завершении экзамена по объективным причинам» в медицинском кабинете член ГЭК приносит данную форму в помещение для руководителя ППЭ (Штаб ППЭ) и на камеру зачитывает текст документа;</w:t>
      </w:r>
    </w:p>
    <w:p w:rsidR="004963B6" w:rsidRPr="0053135D" w:rsidRDefault="004963B6" w:rsidP="0071444F">
      <w:pPr>
        <w:tabs>
          <w:tab w:val="left" w:pos="993"/>
          <w:tab w:val="left" w:pos="4395"/>
        </w:tabs>
        <w:rPr>
          <w:rFonts w:eastAsia="Times New Roman" w:cs="Times New Roman"/>
          <w:szCs w:val="26"/>
        </w:rPr>
      </w:pPr>
      <w:r w:rsidRPr="0053135D">
        <w:rPr>
          <w:rFonts w:eastAsia="Times New Roman" w:cs="Times New Roman"/>
          <w:szCs w:val="26"/>
        </w:rPr>
        <w:t>в случае заполнения форм ППЭ-21 «Акт об удалении участника ЕГЭ с экзамена» и (или) ППЭ-22 «Акт о досрочном завершении экзамена по объективным причинам» осуществляет контроль наличия соответствующих 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ЕГЭ;</w:t>
      </w:r>
    </w:p>
    <w:p w:rsidR="004963B6" w:rsidRPr="0053135D" w:rsidRDefault="004963B6" w:rsidP="0071444F">
      <w:pPr>
        <w:tabs>
          <w:tab w:val="left" w:pos="993"/>
          <w:tab w:val="left" w:pos="4395"/>
        </w:tabs>
        <w:rPr>
          <w:rFonts w:eastAsia="Times New Roman" w:cs="Times New Roman"/>
          <w:szCs w:val="26"/>
        </w:rPr>
      </w:pPr>
      <w:r w:rsidRPr="0053135D">
        <w:rPr>
          <w:rFonts w:eastAsia="Times New Roman" w:cs="Times New Roman"/>
          <w:szCs w:val="26"/>
        </w:rPr>
        <w:t>принимает от участника ЕГЭ апелляцию о нарушении установленного порядка проведения ГИА в двух экземплярах по форме ППЭ-02 в </w:t>
      </w:r>
      <w:r>
        <w:rPr>
          <w:rFonts w:eastAsia="Times New Roman" w:cs="Times New Roman"/>
          <w:szCs w:val="26"/>
        </w:rPr>
        <w:t>Штаб</w:t>
      </w:r>
      <w:r w:rsidRPr="0053135D">
        <w:rPr>
          <w:rFonts w:eastAsia="Times New Roman" w:cs="Times New Roman"/>
          <w:szCs w:val="26"/>
        </w:rPr>
        <w:t>е ППЭ в зоне видимости камер видеонаблюдения (соответствующую информацию о поданной участником ЕГЭ апелляции о нарушении порядка проведения ГИА также необходимо внести в форм</w:t>
      </w:r>
      <w:r w:rsidR="00027C54">
        <w:rPr>
          <w:rFonts w:eastAsia="Times New Roman" w:cs="Times New Roman"/>
          <w:szCs w:val="26"/>
        </w:rPr>
        <w:t>у</w:t>
      </w:r>
      <w:r w:rsidRPr="0053135D">
        <w:rPr>
          <w:rFonts w:eastAsia="Times New Roman" w:cs="Times New Roman"/>
          <w:szCs w:val="26"/>
        </w:rPr>
        <w:t xml:space="preserve"> 05-02 «Прото</w:t>
      </w:r>
      <w:r w:rsidR="00027C54">
        <w:rPr>
          <w:rFonts w:eastAsia="Times New Roman" w:cs="Times New Roman"/>
          <w:szCs w:val="26"/>
        </w:rPr>
        <w:t>кол проведения ГИА в аудитории»</w:t>
      </w:r>
      <w:r w:rsidRPr="0053135D">
        <w:rPr>
          <w:rFonts w:eastAsia="Times New Roman" w:cs="Times New Roman"/>
          <w:szCs w:val="26"/>
        </w:rPr>
        <w:t>);</w:t>
      </w:r>
    </w:p>
    <w:p w:rsidR="004963B6" w:rsidRPr="0053135D" w:rsidRDefault="004963B6" w:rsidP="0071444F">
      <w:pPr>
        <w:tabs>
          <w:tab w:val="left" w:pos="4395"/>
        </w:tabs>
        <w:autoSpaceDE w:val="0"/>
        <w:autoSpaceDN w:val="0"/>
        <w:adjustRightInd w:val="0"/>
        <w:rPr>
          <w:rFonts w:eastAsia="Calibri" w:cs="Times New Roman"/>
          <w:szCs w:val="26"/>
        </w:rPr>
      </w:pPr>
      <w:r w:rsidRPr="0053135D">
        <w:rPr>
          <w:rFonts w:eastAsia="Calibri" w:cs="Times New Roman"/>
          <w:szCs w:val="26"/>
        </w:rPr>
        <w:t xml:space="preserve">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ЕГЭ,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sidRPr="0053135D">
        <w:rPr>
          <w:rFonts w:eastAsia="Times New Roman" w:cs="Times New Roman"/>
          <w:szCs w:val="26"/>
        </w:rPr>
        <w:t xml:space="preserve">форму ППЭ-03 </w:t>
      </w:r>
      <w:r w:rsidRPr="0053135D">
        <w:rPr>
          <w:rFonts w:eastAsia="Calibri" w:cs="Times New Roman"/>
          <w:szCs w:val="26"/>
        </w:rPr>
        <w:t>«П</w:t>
      </w:r>
      <w:r w:rsidRPr="0053135D">
        <w:rPr>
          <w:rFonts w:eastAsia="Times New Roman" w:cs="Times New Roman"/>
          <w:szCs w:val="26"/>
        </w:rPr>
        <w:t>ротокол рассмотрения апелляции о нарушении установленного Порядка проведения ГИА»</w:t>
      </w:r>
      <w:r w:rsidRPr="0053135D">
        <w:rPr>
          <w:rFonts w:eastAsia="Calibri" w:cs="Times New Roman"/>
          <w:szCs w:val="26"/>
        </w:rPr>
        <w:t xml:space="preserve"> </w:t>
      </w:r>
      <w:r w:rsidRPr="0053135D">
        <w:rPr>
          <w:rFonts w:eastAsia="Times New Roman" w:cs="Times New Roman"/>
          <w:szCs w:val="26"/>
        </w:rPr>
        <w:t>в</w:t>
      </w:r>
      <w:r w:rsidRPr="0053135D">
        <w:rPr>
          <w:rFonts w:eastAsia="Calibri" w:cs="Times New Roman"/>
          <w:szCs w:val="26"/>
        </w:rPr>
        <w:t> </w:t>
      </w:r>
      <w:r>
        <w:rPr>
          <w:rFonts w:eastAsia="Calibri" w:cs="Times New Roman"/>
          <w:szCs w:val="26"/>
        </w:rPr>
        <w:t>Штаб</w:t>
      </w:r>
      <w:r w:rsidRPr="0053135D">
        <w:rPr>
          <w:rFonts w:eastAsia="Times New Roman" w:cs="Times New Roman"/>
          <w:szCs w:val="26"/>
        </w:rPr>
        <w:t xml:space="preserve">е ППЭ в зоне видимости камер видеонаблюдения; </w:t>
      </w:r>
    </w:p>
    <w:p w:rsidR="004963B6" w:rsidRPr="00D82595" w:rsidRDefault="004963B6" w:rsidP="0071444F">
      <w:pPr>
        <w:tabs>
          <w:tab w:val="left" w:pos="4395"/>
        </w:tabs>
        <w:rPr>
          <w:rFonts w:eastAsia="Calibri"/>
        </w:rPr>
      </w:pPr>
      <w:r w:rsidRPr="00D82595">
        <w:rPr>
          <w:rFonts w:eastAsia="Calibri"/>
        </w:rPr>
        <w:t xml:space="preserve">распечатывает с сайта </w:t>
      </w:r>
      <w:hyperlink r:id="rId11" w:history="1">
        <w:r w:rsidRPr="00D82595">
          <w:rPr>
            <w:rFonts w:eastAsia="Calibri"/>
          </w:rPr>
          <w:t>www.ege.spb.ru</w:t>
        </w:r>
      </w:hyperlink>
      <w:r w:rsidRPr="00D82595">
        <w:rPr>
          <w:rFonts w:eastAsia="Calibri"/>
        </w:rPr>
        <w:t xml:space="preserve"> Уведомление Конфликтной комиссии о явке на рассмотрение апелляции и переда</w:t>
      </w:r>
      <w:r>
        <w:rPr>
          <w:rFonts w:eastAsia="Calibri"/>
        </w:rPr>
        <w:t>ет</w:t>
      </w:r>
      <w:r w:rsidRPr="00D82595">
        <w:rPr>
          <w:rFonts w:eastAsia="Calibri"/>
        </w:rPr>
        <w:t xml:space="preserve"> его участнику экзамена;</w:t>
      </w:r>
    </w:p>
    <w:p w:rsidR="004963B6" w:rsidRPr="0053135D" w:rsidRDefault="004963B6" w:rsidP="0071444F">
      <w:pPr>
        <w:tabs>
          <w:tab w:val="left" w:pos="4395"/>
        </w:tabs>
        <w:rPr>
          <w:rFonts w:eastAsia="Times New Roman" w:cs="Times New Roman"/>
          <w:szCs w:val="26"/>
        </w:rPr>
      </w:pPr>
      <w:r w:rsidRPr="0053135D">
        <w:rPr>
          <w:rFonts w:eastAsia="Times New Roman" w:cs="Times New Roman"/>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4963B6" w:rsidRDefault="004963B6" w:rsidP="0071444F">
      <w:pPr>
        <w:widowControl w:val="0"/>
        <w:tabs>
          <w:tab w:val="left" w:pos="4395"/>
        </w:tabs>
        <w:rPr>
          <w:rFonts w:eastAsia="Times New Roman" w:cs="Times New Roman"/>
          <w:szCs w:val="26"/>
        </w:rPr>
      </w:pPr>
      <w:r w:rsidRPr="0053135D">
        <w:rPr>
          <w:rFonts w:eastAsia="Times New Roman" w:cs="Times New Roman"/>
          <w:szCs w:val="26"/>
        </w:rPr>
        <w:t xml:space="preserve">в случае нехватки ДБО № 2 в ППЭ осуществляет контроль их печати техническим специалистом в присутствии руководителя ППЭ. </w:t>
      </w:r>
    </w:p>
    <w:p w:rsidR="00940D13" w:rsidRDefault="00940D13" w:rsidP="00940D13">
      <w:pPr>
        <w:pStyle w:val="afffd"/>
        <w:tabs>
          <w:tab w:val="left" w:pos="2501"/>
          <w:tab w:val="left" w:pos="5626"/>
          <w:tab w:val="left" w:pos="7162"/>
          <w:tab w:val="left" w:pos="8803"/>
        </w:tabs>
        <w:ind w:firstLine="740"/>
        <w:rPr>
          <w:rFonts w:ascii="Courier New" w:hAnsi="Courier New" w:cs="Courier New"/>
        </w:rPr>
      </w:pPr>
      <w:r>
        <w:rPr>
          <w:rStyle w:val="1f1"/>
          <w:rFonts w:eastAsiaTheme="minorEastAsia"/>
          <w:i/>
          <w:iCs/>
          <w:color w:val="000000"/>
        </w:rPr>
        <w:t>В случае неявки всех распределенных в ППЭ участников экзамена по согласованию с председателем ГЭК член ГЭК принимает решение о завершении экзамена в данном ППЭ с оформлением</w:t>
      </w:r>
      <w:r>
        <w:rPr>
          <w:rStyle w:val="1f1"/>
          <w:rFonts w:eastAsiaTheme="minorEastAsia"/>
          <w:i/>
          <w:iCs/>
          <w:color w:val="000000"/>
        </w:rPr>
        <w:tab/>
        <w:t>соответствующих</w:t>
      </w:r>
      <w:r>
        <w:rPr>
          <w:rStyle w:val="1f1"/>
          <w:rFonts w:eastAsiaTheme="minorEastAsia"/>
          <w:i/>
          <w:iCs/>
          <w:color w:val="000000"/>
        </w:rPr>
        <w:tab/>
        <w:t>форм</w:t>
      </w:r>
      <w:r>
        <w:rPr>
          <w:rStyle w:val="1f1"/>
          <w:rFonts w:eastAsiaTheme="minorEastAsia"/>
          <w:i/>
          <w:iCs/>
          <w:color w:val="000000"/>
        </w:rPr>
        <w:tab/>
        <w:t>ППЭ.</w:t>
      </w:r>
      <w:r>
        <w:rPr>
          <w:rStyle w:val="1f1"/>
          <w:rFonts w:eastAsiaTheme="minorEastAsia"/>
          <w:i/>
          <w:iCs/>
          <w:color w:val="000000"/>
        </w:rPr>
        <w:tab/>
        <w:t>Технический</w:t>
      </w:r>
    </w:p>
    <w:p w:rsidR="00940D13" w:rsidRDefault="00940D13" w:rsidP="00940D13">
      <w:pPr>
        <w:pStyle w:val="afffd"/>
        <w:spacing w:after="300"/>
        <w:ind w:firstLine="0"/>
        <w:rPr>
          <w:rFonts w:ascii="Courier New" w:hAnsi="Courier New" w:cs="Courier New"/>
        </w:rPr>
      </w:pPr>
      <w:r>
        <w:rPr>
          <w:rStyle w:val="1f1"/>
          <w:rFonts w:eastAsiaTheme="minorEastAsia"/>
          <w:i/>
          <w:iCs/>
          <w:color w:val="000000"/>
        </w:rPr>
        <w:t>специалист завершает экзамены на всех станциях организатора во всех аудиториях ППЭ, а также на резервных станциях организатора, печатает протоколы использования станции организатора и сохраняет электронный журнал работы станции организатора на флеш-накопитель для переноса данных между станциями ППЭ. Протоколы использования станции организатора подписываются техническим специалистом, членом ГЭК и руководителем ППЭ и остаются на хранение в ППЭ. Электронные журналы работы станций организатора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во всех аудиториях ППЭ технический специалист при участии руководителя ППЭ в личном кабинете ППЭ передает при участии члена ГЭК с использованием токена члена ГЭК статус «Экзамен не состоялся» в систему мониторинга готовности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713"/>
      </w:tblGrid>
      <w:tr w:rsidR="00861A76" w:rsidRPr="00D82595" w:rsidTr="00861A76">
        <w:trPr>
          <w:trHeight w:val="1087"/>
        </w:trPr>
        <w:tc>
          <w:tcPr>
            <w:tcW w:w="9713" w:type="dxa"/>
            <w:tcBorders>
              <w:top w:val="dashed" w:sz="12" w:space="0" w:color="auto"/>
              <w:left w:val="dashed" w:sz="12" w:space="0" w:color="auto"/>
              <w:bottom w:val="dashed" w:sz="12" w:space="0" w:color="auto"/>
              <w:right w:val="dashed" w:sz="12" w:space="0" w:color="auto"/>
            </w:tcBorders>
            <w:hideMark/>
          </w:tcPr>
          <w:p w:rsidR="00861A76" w:rsidRPr="00D82595" w:rsidRDefault="00861A76" w:rsidP="0071444F">
            <w:pPr>
              <w:tabs>
                <w:tab w:val="left" w:pos="4395"/>
              </w:tabs>
              <w:rPr>
                <w:rFonts w:eastAsia="Times New Roman"/>
              </w:rPr>
            </w:pPr>
            <w:r w:rsidRPr="00D82595">
              <w:rPr>
                <w:rFonts w:eastAsia="Times New Roman"/>
              </w:rPr>
              <w:t>Члену ГЭК необходимо помнить, что экзамен проводится в спокойной и доброжелательной обстановке.</w:t>
            </w:r>
          </w:p>
          <w:p w:rsidR="00861A76" w:rsidRPr="00D82595" w:rsidRDefault="00861A76" w:rsidP="0071444F">
            <w:pPr>
              <w:tabs>
                <w:tab w:val="left" w:pos="4395"/>
              </w:tabs>
              <w:rPr>
                <w:rFonts w:eastAsia="Times New Roman"/>
              </w:rPr>
            </w:pPr>
            <w:r w:rsidRPr="00D82595">
              <w:rPr>
                <w:rFonts w:eastAsia="Times New Roman"/>
              </w:rPr>
              <w:t xml:space="preserve">В день проведения экзамена члену ГЭК в ППЭ </w:t>
            </w:r>
            <w:r w:rsidRPr="00D82595">
              <w:rPr>
                <w:rFonts w:eastAsia="Times New Roman"/>
                <w:b/>
              </w:rPr>
              <w:t>запрещается:</w:t>
            </w:r>
          </w:p>
          <w:p w:rsidR="00861A76" w:rsidRPr="00D82595" w:rsidRDefault="00861A76" w:rsidP="0071444F">
            <w:pPr>
              <w:tabs>
                <w:tab w:val="left" w:pos="4395"/>
              </w:tabs>
              <w:rPr>
                <w:rFonts w:eastAsia="Times New Roman"/>
              </w:rPr>
            </w:pPr>
            <w:r w:rsidRPr="00D82595">
              <w:rPr>
                <w:rFonts w:eastAsia="Times New Roman"/>
              </w:rPr>
              <w:t xml:space="preserve">а)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61A76" w:rsidRPr="00D82595" w:rsidRDefault="00861A76" w:rsidP="0071444F">
            <w:pPr>
              <w:tabs>
                <w:tab w:val="left" w:pos="4395"/>
              </w:tabs>
              <w:rPr>
                <w:rFonts w:eastAsia="Times New Roman"/>
              </w:rPr>
            </w:pPr>
            <w:r w:rsidRPr="00D82595">
              <w:rPr>
                <w:rFonts w:eastAsia="Times New Roman"/>
              </w:rPr>
              <w:t xml:space="preserve">б) </w:t>
            </w:r>
            <w:r w:rsidRPr="00D82595">
              <w:rPr>
                <w:rFonts w:eastAsia="Calibri"/>
              </w:rPr>
              <w:t xml:space="preserve">пользоваться </w:t>
            </w:r>
            <w:r w:rsidRPr="00D82595">
              <w:rPr>
                <w:rFonts w:eastAsia="Times New Roman"/>
              </w:rPr>
              <w:t>средствами связи</w:t>
            </w:r>
            <w:r w:rsidR="00225D49" w:rsidRPr="00D82595">
              <w:rPr>
                <w:rFonts w:eastAsia="Times New Roman"/>
              </w:rPr>
              <w:t xml:space="preserve"> </w:t>
            </w:r>
            <w:r w:rsidRPr="00D82595">
              <w:rPr>
                <w:rFonts w:eastAsia="Times New Roman"/>
              </w:rPr>
              <w:t>вне Штаба ППЭ (пользование средствами связи допускается только в Штабе ППЭ в случае служебной необходимости).</w:t>
            </w:r>
          </w:p>
        </w:tc>
      </w:tr>
    </w:tbl>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D32763" w:rsidRDefault="00D32763" w:rsidP="0071444F">
      <w:pPr>
        <w:tabs>
          <w:tab w:val="left" w:pos="4395"/>
        </w:tabs>
        <w:rPr>
          <w:rFonts w:eastAsia="Times New Roman" w:cs="Times New Roman"/>
          <w:b/>
          <w:spacing w:val="-6"/>
          <w:szCs w:val="26"/>
        </w:rPr>
      </w:pPr>
    </w:p>
    <w:p w:rsidR="00EE0EF8" w:rsidRPr="0053135D" w:rsidRDefault="00EE0EF8" w:rsidP="0071444F">
      <w:pPr>
        <w:tabs>
          <w:tab w:val="left" w:pos="4395"/>
        </w:tabs>
        <w:rPr>
          <w:rFonts w:eastAsia="Times New Roman" w:cs="Times New Roman"/>
          <w:b/>
          <w:spacing w:val="-6"/>
          <w:szCs w:val="26"/>
        </w:rPr>
      </w:pPr>
      <w:r w:rsidRPr="0053135D">
        <w:rPr>
          <w:rFonts w:eastAsia="Times New Roman" w:cs="Times New Roman"/>
          <w:b/>
          <w:spacing w:val="-6"/>
          <w:szCs w:val="26"/>
        </w:rPr>
        <w:t>По окончании проведения ЕГЭ член ГЭК:</w:t>
      </w:r>
    </w:p>
    <w:p w:rsidR="00940D13" w:rsidRDefault="00940D13" w:rsidP="00940D13">
      <w:pPr>
        <w:pStyle w:val="afffd"/>
        <w:widowControl w:val="0"/>
        <w:tabs>
          <w:tab w:val="left" w:pos="1002"/>
        </w:tabs>
        <w:spacing w:after="0" w:line="360" w:lineRule="auto"/>
        <w:ind w:firstLine="425"/>
        <w:contextualSpacing w:val="0"/>
      </w:pPr>
      <w:r>
        <w:rPr>
          <w:rStyle w:val="1f1"/>
          <w:rFonts w:eastAsiaTheme="minorEastAsia"/>
          <w:color w:val="000000"/>
        </w:rPr>
        <w:t>в личном кабинете ППЭ подтверждает токеном члена ГЭК передачу статуса «Экзамены завершены» в систему мониторинга готовности ППЭ после получения информации о завершении экзамена во всех аудиториях;</w:t>
      </w:r>
    </w:p>
    <w:p w:rsidR="00940D13" w:rsidRDefault="00940D13" w:rsidP="00940D13">
      <w:pPr>
        <w:pStyle w:val="afffd"/>
        <w:spacing w:line="360" w:lineRule="auto"/>
        <w:ind w:firstLine="425"/>
        <w:rPr>
          <w:rFonts w:ascii="Courier New" w:hAnsi="Courier New" w:cs="Courier New"/>
        </w:rPr>
      </w:pPr>
      <w:r>
        <w:rPr>
          <w:rStyle w:val="1f1"/>
          <w:rFonts w:eastAsiaTheme="minorEastAsia"/>
          <w:color w:val="000000"/>
        </w:rPr>
        <w:t>в аудиториях ППЭ после сканирования бланков участников экзамена организаторами:</w:t>
      </w:r>
    </w:p>
    <w:p w:rsidR="00940D13" w:rsidRDefault="00940D13" w:rsidP="00940D13">
      <w:pPr>
        <w:pStyle w:val="afffd"/>
        <w:spacing w:line="360" w:lineRule="auto"/>
        <w:ind w:firstLine="425"/>
        <w:rPr>
          <w:rFonts w:ascii="Courier New" w:hAnsi="Courier New" w:cs="Courier New"/>
        </w:rPr>
      </w:pPr>
      <w:r>
        <w:rPr>
          <w:rStyle w:val="1f1"/>
          <w:rFonts w:eastAsiaTheme="minorEastAsia"/>
          <w:color w:val="000000"/>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940D13" w:rsidRDefault="00940D13" w:rsidP="00940D13">
      <w:pPr>
        <w:pStyle w:val="afffd"/>
        <w:spacing w:line="360" w:lineRule="auto"/>
        <w:ind w:firstLine="425"/>
        <w:rPr>
          <w:rFonts w:ascii="Courier New" w:hAnsi="Courier New" w:cs="Courier New"/>
        </w:rPr>
      </w:pPr>
      <w:r>
        <w:rPr>
          <w:rStyle w:val="1f1"/>
          <w:rFonts w:eastAsiaTheme="minorEastAsia"/>
          <w:color w:val="000000"/>
        </w:rPr>
        <w:t>при корректности данных подключает к станции организатора токен члена ГЭК для выполнения техническим специалистом экспорта электронных образов бланков и форм ППЭ, сканируемых в аудитории. Пакет с электронными образами бланков и форм ППЭ зашифровывается для передачи в РЦОИ;</w:t>
      </w:r>
    </w:p>
    <w:p w:rsidR="00940D13" w:rsidRDefault="00940D13" w:rsidP="00940D13">
      <w:pPr>
        <w:pStyle w:val="afffd"/>
        <w:spacing w:line="360" w:lineRule="auto"/>
        <w:ind w:firstLine="425"/>
        <w:rPr>
          <w:rFonts w:ascii="Courier New" w:hAnsi="Courier New" w:cs="Courier New"/>
        </w:rPr>
      </w:pPr>
      <w:r>
        <w:rPr>
          <w:rStyle w:val="1f1"/>
          <w:rFonts w:eastAsiaTheme="minorEastAsia"/>
          <w:color w:val="000000"/>
        </w:rPr>
        <w:t>в случае возникновения нештатной ситуации на станции организатора, которая не может быть решена штатными средствами станции организатора, принимает решение по согласованию с РЦОИ о сканировании бланков участников соответствующей аудитории и форм ППЭ, предназначенных для сканирования в аудитории, на станции сканирования в ППЭ, установленной в Штабе ППЭ.</w:t>
      </w:r>
    </w:p>
    <w:p w:rsidR="006165C1" w:rsidRDefault="00EE0EF8" w:rsidP="0071444F">
      <w:pPr>
        <w:tabs>
          <w:tab w:val="left" w:pos="4395"/>
        </w:tabs>
        <w:rPr>
          <w:rFonts w:eastAsia="Times New Roman" w:cs="Times New Roman"/>
          <w:b/>
          <w:spacing w:val="-6"/>
          <w:szCs w:val="26"/>
        </w:rPr>
      </w:pPr>
      <w:r w:rsidRPr="0053135D">
        <w:rPr>
          <w:rFonts w:eastAsia="Times New Roman" w:cs="Times New Roman"/>
          <w:b/>
          <w:spacing w:val="-6"/>
          <w:szCs w:val="26"/>
        </w:rPr>
        <w:t xml:space="preserve">осуществляет контроль за получением ЭМ руководителем ППЭ от ответственных организаторов в </w:t>
      </w:r>
      <w:r>
        <w:rPr>
          <w:rFonts w:eastAsia="Times New Roman" w:cs="Times New Roman"/>
          <w:b/>
          <w:spacing w:val="-6"/>
          <w:szCs w:val="26"/>
        </w:rPr>
        <w:t>Штаб</w:t>
      </w:r>
      <w:r w:rsidRPr="0053135D">
        <w:rPr>
          <w:rFonts w:eastAsia="Times New Roman" w:cs="Times New Roman"/>
          <w:b/>
          <w:spacing w:val="-6"/>
          <w:szCs w:val="26"/>
        </w:rPr>
        <w:t>е ППЭ 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w:t>
      </w:r>
      <w:r>
        <w:rPr>
          <w:rFonts w:eastAsia="Times New Roman" w:cs="Times New Roman"/>
          <w:b/>
          <w:spacing w:val="-6"/>
          <w:szCs w:val="26"/>
        </w:rPr>
        <w:t xml:space="preserve">, форме ППЭ-14-04 «Ведомость материалов доставочного сейф-пакета». </w:t>
      </w:r>
    </w:p>
    <w:p w:rsidR="00EE0EF8" w:rsidRPr="0053135D" w:rsidRDefault="00EE0EF8" w:rsidP="0071444F">
      <w:pPr>
        <w:tabs>
          <w:tab w:val="left" w:pos="4395"/>
        </w:tabs>
        <w:rPr>
          <w:rFonts w:eastAsia="Times New Roman" w:cs="Times New Roman"/>
          <w:i/>
          <w:szCs w:val="26"/>
        </w:rPr>
      </w:pPr>
      <w:r>
        <w:rPr>
          <w:rFonts w:eastAsia="Times New Roman" w:cs="Times New Roman"/>
          <w:b/>
          <w:spacing w:val="-6"/>
          <w:szCs w:val="26"/>
        </w:rPr>
        <w:t>Все бланки сдаются в одном запечатанном возвратном доставочном пакете</w:t>
      </w:r>
      <w:r w:rsidRPr="0053135D">
        <w:rPr>
          <w:rFonts w:eastAsia="Times New Roman" w:cs="Times New Roman"/>
          <w:b/>
          <w:spacing w:val="-6"/>
          <w:szCs w:val="26"/>
        </w:rPr>
        <w:t xml:space="preserve"> </w:t>
      </w:r>
      <w:r>
        <w:rPr>
          <w:rFonts w:eastAsia="Times New Roman" w:cs="Times New Roman"/>
          <w:b/>
          <w:spacing w:val="-6"/>
          <w:szCs w:val="26"/>
        </w:rPr>
        <w:t xml:space="preserve">с заполненным сопроводительным бланком. </w:t>
      </w:r>
    </w:p>
    <w:p w:rsidR="00EE0EF8" w:rsidRPr="0053135D" w:rsidRDefault="00EE0EF8" w:rsidP="0071444F">
      <w:pPr>
        <w:tabs>
          <w:tab w:val="left" w:pos="4395"/>
        </w:tabs>
        <w:rPr>
          <w:rFonts w:eastAsia="Times New Roman" w:cs="Times New Roman"/>
          <w:spacing w:val="-6"/>
          <w:szCs w:val="26"/>
        </w:rPr>
      </w:pPr>
      <w:r>
        <w:rPr>
          <w:rFonts w:eastAsia="Times New Roman" w:cs="Times New Roman"/>
          <w:spacing w:val="-6"/>
          <w:szCs w:val="26"/>
        </w:rPr>
        <w:t>Т</w:t>
      </w:r>
      <w:r w:rsidRPr="0053135D">
        <w:rPr>
          <w:rFonts w:eastAsia="Times New Roman" w:cs="Times New Roman"/>
          <w:spacing w:val="-6"/>
          <w:szCs w:val="26"/>
        </w:rPr>
        <w:t>акже</w:t>
      </w:r>
      <w:r>
        <w:rPr>
          <w:rFonts w:eastAsia="Times New Roman" w:cs="Times New Roman"/>
          <w:spacing w:val="-6"/>
          <w:szCs w:val="26"/>
        </w:rPr>
        <w:t xml:space="preserve"> сдаются</w:t>
      </w:r>
      <w:r w:rsidRPr="0053135D">
        <w:rPr>
          <w:rFonts w:eastAsia="Times New Roman" w:cs="Times New Roman"/>
          <w:spacing w:val="-6"/>
          <w:szCs w:val="26"/>
        </w:rPr>
        <w:t>:</w:t>
      </w:r>
    </w:p>
    <w:p w:rsidR="00EE0EF8" w:rsidRPr="0053135D" w:rsidRDefault="006165C1" w:rsidP="0071444F">
      <w:pPr>
        <w:tabs>
          <w:tab w:val="left" w:pos="4395"/>
        </w:tabs>
        <w:rPr>
          <w:rFonts w:eastAsia="Times New Roman" w:cs="Times New Roman"/>
          <w:spacing w:val="-6"/>
          <w:szCs w:val="26"/>
        </w:rPr>
      </w:pPr>
      <w:r w:rsidRPr="0053135D">
        <w:rPr>
          <w:rFonts w:eastAsia="Times New Roman" w:cs="Times New Roman"/>
          <w:spacing w:val="-6"/>
          <w:szCs w:val="26"/>
        </w:rPr>
        <w:t xml:space="preserve">запечатанный возвратный доставочный пакет </w:t>
      </w:r>
      <w:r w:rsidR="00EE0EF8" w:rsidRPr="0053135D">
        <w:rPr>
          <w:rFonts w:eastAsia="Times New Roman" w:cs="Times New Roman"/>
          <w:spacing w:val="-6"/>
          <w:szCs w:val="26"/>
        </w:rPr>
        <w:t>с КИМ;</w:t>
      </w:r>
    </w:p>
    <w:p w:rsidR="00EE0EF8"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запечатанный возвратный доставочный пакет с испорченными ЭМ;</w:t>
      </w:r>
    </w:p>
    <w:p w:rsidR="008769F5" w:rsidRDefault="008769F5" w:rsidP="008769F5">
      <w:pPr>
        <w:rPr>
          <w:rFonts w:eastAsia="Times New Roman" w:cs="Times New Roman"/>
          <w:spacing w:val="-5"/>
          <w:szCs w:val="26"/>
        </w:rPr>
      </w:pPr>
      <w:r w:rsidRPr="00D32763">
        <w:rPr>
          <w:rFonts w:eastAsia="Times New Roman" w:cs="Times New Roman"/>
          <w:spacing w:val="-5"/>
          <w:szCs w:val="26"/>
        </w:rPr>
        <w:t>калибровочный лист с каждой использованной в аудитории станции печати ЭМ;</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 xml:space="preserve">формы ППЭ-05-02 «Протокол проведения ГИА в аудитории»; </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формы ППЭ-12-02 «Ведомость коррекции персональных данных участников ГИА в аудитории»;</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формы ППЭ-12-03 «Ведомость использования дополнительных бланков ответов № 2»;</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формы ППЭ-12-04-МАШ «Ведомость учета времени отсутствия участников ГИА в аудитории»;</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запечатанные конверты с использованными черновиками (на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EE0EF8" w:rsidRPr="0053135D" w:rsidRDefault="00EE0EF8" w:rsidP="0071444F">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неиспользованные ДБО № 2;</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неиспользованные черновики;</w:t>
      </w:r>
    </w:p>
    <w:p w:rsidR="00EE0EF8" w:rsidRPr="0053135D" w:rsidRDefault="00EE0EF8" w:rsidP="0071444F">
      <w:pPr>
        <w:tabs>
          <w:tab w:val="left" w:pos="4395"/>
        </w:tabs>
        <w:rPr>
          <w:rFonts w:eastAsia="Times New Roman" w:cs="Times New Roman"/>
          <w:spacing w:val="-6"/>
          <w:szCs w:val="26"/>
        </w:rPr>
      </w:pPr>
      <w:r w:rsidRPr="0053135D">
        <w:rPr>
          <w:rFonts w:eastAsia="Times New Roman" w:cs="Times New Roman"/>
          <w:spacing w:val="-6"/>
          <w:szCs w:val="26"/>
        </w:rPr>
        <w:t>служебные записки (при наличии).</w:t>
      </w:r>
    </w:p>
    <w:p w:rsidR="00940D13" w:rsidRDefault="00940D13" w:rsidP="0071444F">
      <w:pPr>
        <w:tabs>
          <w:tab w:val="left" w:pos="1140"/>
          <w:tab w:val="left" w:pos="4395"/>
        </w:tabs>
        <w:rPr>
          <w:rStyle w:val="1f1"/>
          <w:color w:val="000000"/>
        </w:rPr>
      </w:pPr>
      <w:r>
        <w:rPr>
          <w:rStyle w:val="1f1"/>
          <w:color w:val="000000"/>
        </w:rPr>
        <w:t xml:space="preserve">В личном кабинете ППЭ подтверждает токеном члена ГЭК передачу техническим специалистом ППЭ электронных журналов работы со всех станций организатора, включая резервные и замененные станции организатора. </w:t>
      </w:r>
    </w:p>
    <w:p w:rsidR="00940D13" w:rsidRDefault="00940D13" w:rsidP="00135830">
      <w:pPr>
        <w:pStyle w:val="afffd"/>
        <w:spacing w:line="360" w:lineRule="auto"/>
        <w:ind w:firstLine="720"/>
        <w:rPr>
          <w:rFonts w:ascii="Courier New" w:hAnsi="Courier New" w:cs="Courier New"/>
        </w:rPr>
      </w:pPr>
      <w:r>
        <w:rPr>
          <w:rStyle w:val="1f1"/>
          <w:rFonts w:eastAsiaTheme="minorEastAsia"/>
          <w:b/>
          <w:bCs/>
          <w:color w:val="000000"/>
        </w:rPr>
        <w:t>Для обеспечения сканирования форм ППЭ в штабе ППЭ (</w:t>
      </w:r>
      <w:r>
        <w:rPr>
          <w:rStyle w:val="1f1"/>
          <w:rFonts w:eastAsiaTheme="minorEastAsia"/>
          <w:color w:val="000000"/>
        </w:rPr>
        <w:t>член ГЭК:</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по приглашению технического специалиста активирует загруженный на станцию сканирования в ППЭ ключ доступа к ЭМ посредством подключения к станции сканирования токена члена ГЭК и ввода пароля доступа к нему.</w:t>
      </w:r>
    </w:p>
    <w:p w:rsidR="00940D13" w:rsidRDefault="00940D13" w:rsidP="00135830">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Активация станции сканирования в ППЭ должна быть выполнена непосредственно перед началом процесса сканирования форм ППЭ.</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Совместно с руководителем ППЭ оформляет необходимые документы по результатам проведения ЕГЭ в ППЭ по следующим формам: ППЭ 13-01, ППЭ 14-01, ППЭ-14-02;</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проверяет, что экспортируемые данные не содержат особых ситуаций;</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присутствует при проверке соответствия переданных данных информации о рассадке и передаче пакетов в РЦОИ посредством станции авторизации. В случае возникновения нештатной ситуации, связанной с рассадкой, обеспечивает получение по телефону от РЦОИ кода, который позволит выполнить передачу пакетов;</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 корректности данных подключает к станции сканирования в ППЭ токен члена ГЭК для выполнения техническим специалистом экспорта электронных образов форм ППЭ. Пакет с электронными образами форм ППЭ зашифровывается для передачи в РЦОИ;</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присутствует совместно с руководителем ППЭ при передаче техническим специалистом статуса «Все пакеты сформированы и отправлены в РЦОИ» о завершении передачи ЭМ в РЦОИ и несёт ответственность за соответствие переданных данных информации о рассадке;</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совместно с руководителем ППЭ и техническим специалистом ожидает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В случае если по запросу РЦОИ необходимо использовать новый пакет с сертификатами специалистов РЦОИ для экспорта электронных образов бланков и (или) форм ППЭ, совместно с техническим специалистом выполняет повторный экспорт на соответствующей станции организатора или станции сканирования в ППЭ.</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принимает решение по согласованию с РЦОИ о сканировании бланков соответствующей аудитории, и форм ППЭ, предназначенных для сканирования в аудитории, на станции сканирования в ППЭ в штабе ППЭ:</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присутствует при вскрытии руководителем ППЭ ВДП с бланками, полученными от ответственных организаторов соответствующей аудитории, пересчёте бланков и передаче ВДП техническому специалисту;</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соответствующей аудитории, указанные на Станции сканирования в ППЭ, с количеством бланков из формы ППЭ-13-02-МАШ;</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совместно с техническим специалистом проверяет качество сканирования ЭМ и несёт ответственность за экспортируемые данные, в том числе за качество сканирования и соответствие передаваемых данных информации о рассадке;</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 корректности данных по всем аудиториям подключает к станции сканирования в ППЭ 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присутствует при переупаковке бланков ЕГЭ руководителем ППЭ: бланки ЕГЭ помещаются в новый ВДП, на его сопроводительный бланк переносится информация с ВДП, в котором бланки ЕГЭ были доставлены в Штаб ППЭ, а также вкладывается калибровочный лист и первый ВДП;</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совместно с руководителем ППЭ и техническим специалистом после получения от РЦОИ подтверждения по всем пакетам с электронными образами бланков и форм ППЭ подписывает распечатанный протокол проведения процедуры сканирования в ППЭ;</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подтверждает токеном члена ГЭК передачу в систему мониторинга готовности ППЭ в личном кабинете ППЭ электронных журналов работы основной и резервной станций сканирования в ППЭ и статуса «Материалы переданы в РЦОИ»;</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совместно с руководителем ППЭ ещё раз пересчитывают все ВДП (бланки ЕГЭ в тех ВДП, которые были вскрыты в штабе для сканирования в связи с возникновением нештатной ситуации, в этом случае сверяют информацию на сопроводительных бланках ВДП, в которых бланки ЕГЭ были доставлены из аудиторий в Штаб ППЭ, и нового ВДП, проверяют, что в новые ВДП вложены калибровочные листы и ВДП, в которых бланки ЕГЭ были доставлены из аудиторий в Штаб ППЭ, и запечатывают ВДП с бланками ЕГЭ для хранения и транспортировки).</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 xml:space="preserve">Член ГЭК </w:t>
      </w:r>
      <w:r w:rsidR="00135830">
        <w:rPr>
          <w:rStyle w:val="1f1"/>
          <w:rFonts w:eastAsiaTheme="minorEastAsia"/>
          <w:color w:val="000000"/>
        </w:rPr>
        <w:t>принимает</w:t>
      </w:r>
      <w:r>
        <w:rPr>
          <w:rStyle w:val="1f1"/>
          <w:rFonts w:eastAsiaTheme="minorEastAsia"/>
          <w:color w:val="000000"/>
        </w:rPr>
        <w:t xml:space="preserve"> все материалы и </w:t>
      </w:r>
      <w:r w:rsidR="00135830">
        <w:rPr>
          <w:rStyle w:val="1f1"/>
          <w:rFonts w:eastAsiaTheme="minorEastAsia"/>
          <w:color w:val="000000"/>
        </w:rPr>
        <w:t>везет их в РЦОИ в тот же день</w:t>
      </w:r>
      <w:r>
        <w:rPr>
          <w:rStyle w:val="1f1"/>
          <w:rFonts w:eastAsiaTheme="minorEastAsia"/>
          <w:color w:val="000000"/>
        </w:rPr>
        <w:t>.</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ВДП с бланками ответов участников экзамена</w:t>
      </w:r>
      <w:r w:rsidR="00D32763">
        <w:rPr>
          <w:rStyle w:val="1f1"/>
          <w:rFonts w:eastAsiaTheme="minorEastAsia"/>
          <w:color w:val="000000"/>
        </w:rPr>
        <w:t xml:space="preserve"> </w:t>
      </w:r>
      <w:r w:rsidR="00135830">
        <w:rPr>
          <w:rStyle w:val="1f1"/>
          <w:rFonts w:eastAsiaTheme="minorEastAsia"/>
          <w:color w:val="000000"/>
        </w:rPr>
        <w:t>(по числу аудиторий)</w:t>
      </w:r>
      <w:r>
        <w:rPr>
          <w:rStyle w:val="1f1"/>
          <w:rFonts w:eastAsiaTheme="minorEastAsia"/>
          <w:color w:val="000000"/>
        </w:rPr>
        <w:t>;</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ВДП с испорченными и бракованными ЭМ;</w:t>
      </w:r>
    </w:p>
    <w:p w:rsidR="00135830" w:rsidRDefault="00940D13" w:rsidP="00135830">
      <w:pPr>
        <w:pStyle w:val="afffd"/>
        <w:spacing w:line="360" w:lineRule="auto"/>
        <w:ind w:firstLine="720"/>
        <w:rPr>
          <w:rStyle w:val="1f1"/>
          <w:rFonts w:eastAsiaTheme="minorEastAsia"/>
          <w:color w:val="000000"/>
        </w:rPr>
      </w:pPr>
      <w:r>
        <w:rPr>
          <w:rStyle w:val="1f1"/>
          <w:rFonts w:eastAsiaTheme="minorEastAsia"/>
          <w:color w:val="000000"/>
        </w:rPr>
        <w:t>ВДП с использованными КИМ (по числу аудиторий)</w:t>
      </w:r>
      <w:r w:rsidR="00135830">
        <w:rPr>
          <w:rStyle w:val="1f1"/>
          <w:rFonts w:eastAsiaTheme="minorEastAsia"/>
          <w:color w:val="000000"/>
        </w:rPr>
        <w:t>;</w:t>
      </w:r>
    </w:p>
    <w:p w:rsidR="00940D13" w:rsidRDefault="00135830" w:rsidP="00135830">
      <w:pPr>
        <w:pStyle w:val="afffd"/>
        <w:spacing w:line="360" w:lineRule="auto"/>
        <w:ind w:firstLine="720"/>
        <w:rPr>
          <w:rFonts w:ascii="Courier New" w:hAnsi="Courier New" w:cs="Courier New"/>
        </w:rPr>
      </w:pPr>
      <w:r>
        <w:rPr>
          <w:rStyle w:val="1f1"/>
          <w:rFonts w:eastAsiaTheme="minorEastAsia"/>
          <w:color w:val="000000"/>
        </w:rPr>
        <w:t>Пакет руководителя (сейф-пакет с документами ППЭ)</w:t>
      </w:r>
      <w:r w:rsidR="00940D13">
        <w:rPr>
          <w:rStyle w:val="1f1"/>
          <w:rFonts w:eastAsiaTheme="minorEastAsia"/>
          <w:color w:val="000000"/>
        </w:rPr>
        <w:t>.</w:t>
      </w:r>
    </w:p>
    <w:p w:rsidR="00940D13" w:rsidRDefault="00940D13" w:rsidP="00135830">
      <w:pPr>
        <w:pStyle w:val="afffd"/>
        <w:spacing w:line="360" w:lineRule="auto"/>
        <w:ind w:firstLine="720"/>
        <w:rPr>
          <w:rFonts w:ascii="Courier New" w:hAnsi="Courier New" w:cs="Courier New"/>
        </w:rPr>
      </w:pPr>
      <w:r>
        <w:rPr>
          <w:rStyle w:val="1f1"/>
          <w:rFonts w:eastAsiaTheme="minorEastAsia"/>
          <w:color w:val="000000"/>
        </w:rPr>
        <w:t>По завершении экзамена члены ГЭК составляют отчет члена ГЭК о проведении ЕГЭ в ППЭ (форма ППЭ-10), который в тот же день передается в ГЭК.</w:t>
      </w:r>
    </w:p>
    <w:p w:rsidR="00861A76" w:rsidRPr="00D82595" w:rsidRDefault="00861A76" w:rsidP="00135830">
      <w:pPr>
        <w:tabs>
          <w:tab w:val="left" w:pos="4395"/>
        </w:tabs>
        <w:rPr>
          <w:rFonts w:eastAsia="Times New Roman"/>
        </w:rPr>
      </w:pPr>
      <w:r w:rsidRPr="00D82595">
        <w:rPr>
          <w:rFonts w:eastAsia="Times New Roman"/>
        </w:rPr>
        <w:t>Член ГЭК самостоятельно едет в РЦОИ, сдает ЭМ в РЦОИ на хранение.</w:t>
      </w:r>
    </w:p>
    <w:p w:rsidR="00967F7F" w:rsidRPr="0053135D" w:rsidRDefault="00967F7F" w:rsidP="0071444F">
      <w:pPr>
        <w:pStyle w:val="20"/>
        <w:tabs>
          <w:tab w:val="left" w:pos="4395"/>
        </w:tabs>
      </w:pPr>
      <w:bookmarkStart w:id="93" w:name="_Toc502151612"/>
      <w:bookmarkStart w:id="94" w:name="_Toc129010237"/>
      <w:bookmarkEnd w:id="88"/>
      <w:r w:rsidRPr="0053135D">
        <w:t>Инструкция для руководителя ППЭ</w:t>
      </w:r>
      <w:bookmarkEnd w:id="93"/>
      <w:bookmarkEnd w:id="94"/>
    </w:p>
    <w:p w:rsidR="00AE56BF" w:rsidRPr="00AE56BF" w:rsidRDefault="00AE56BF" w:rsidP="0071444F">
      <w:pPr>
        <w:tabs>
          <w:tab w:val="left" w:pos="4395"/>
        </w:tabs>
        <w:rPr>
          <w:rFonts w:eastAsia="Times New Roman"/>
          <w:i/>
        </w:rPr>
      </w:pPr>
      <w:r w:rsidRPr="00AE56BF">
        <w:rPr>
          <w:rFonts w:eastAsia="Times New Roman"/>
          <w:i/>
        </w:rPr>
        <w:t>Руководитель ППЭ должен заблаговременно пройти инструктаж по порядку и процедуре проведения ЕГЭ и ознакомиться с:</w:t>
      </w:r>
    </w:p>
    <w:p w:rsidR="00AE56BF" w:rsidRPr="00AE56BF" w:rsidRDefault="00AE56BF" w:rsidP="0071444F">
      <w:pPr>
        <w:tabs>
          <w:tab w:val="left" w:pos="4395"/>
        </w:tabs>
        <w:rPr>
          <w:rFonts w:eastAsia="Times New Roman"/>
        </w:rPr>
      </w:pPr>
      <w:r w:rsidRPr="00AE56BF">
        <w:rPr>
          <w:rFonts w:eastAsia="Times New Roman"/>
        </w:rPr>
        <w:t>нормативными правовыми документами, регламентирующими проведение ГИА;</w:t>
      </w:r>
    </w:p>
    <w:p w:rsidR="00AE56BF" w:rsidRPr="00AE56BF" w:rsidRDefault="00AE56BF" w:rsidP="0071444F">
      <w:pPr>
        <w:tabs>
          <w:tab w:val="left" w:pos="4395"/>
        </w:tabs>
        <w:rPr>
          <w:rFonts w:eastAsia="Times New Roman"/>
        </w:rPr>
      </w:pPr>
      <w:r w:rsidRPr="00AE56BF">
        <w:rPr>
          <w:rFonts w:eastAsia="Times New Roman"/>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AE56BF" w:rsidRPr="00AE56BF" w:rsidRDefault="00AE56BF" w:rsidP="0071444F">
      <w:pPr>
        <w:tabs>
          <w:tab w:val="left" w:pos="4395"/>
        </w:tabs>
        <w:rPr>
          <w:rFonts w:eastAsia="Times New Roman"/>
        </w:rPr>
      </w:pPr>
      <w:r w:rsidRPr="00AE56BF">
        <w:rPr>
          <w:rFonts w:eastAsia="Times New Roman"/>
        </w:rPr>
        <w:t>правилами заполнения бланков ЕГЭ;</w:t>
      </w:r>
    </w:p>
    <w:p w:rsidR="00AE56BF" w:rsidRPr="00AE56BF" w:rsidRDefault="00AE56BF" w:rsidP="0071444F">
      <w:pPr>
        <w:tabs>
          <w:tab w:val="left" w:pos="4395"/>
        </w:tabs>
        <w:rPr>
          <w:rFonts w:eastAsia="Times New Roman"/>
        </w:rPr>
      </w:pPr>
      <w:r w:rsidRPr="00AE56BF">
        <w:rPr>
          <w:rFonts w:eastAsia="Times New Roman"/>
        </w:rPr>
        <w:t>правилами оформления ведомостей, протоколов и актов, заполняемых при проведении ЕГЭ в аудиториях, ППЭ.</w:t>
      </w:r>
    </w:p>
    <w:p w:rsidR="00AE56BF" w:rsidRPr="00AE56BF" w:rsidRDefault="00AE56BF" w:rsidP="0071444F">
      <w:pPr>
        <w:tabs>
          <w:tab w:val="left" w:pos="4395"/>
        </w:tabs>
        <w:rPr>
          <w:rFonts w:eastAsia="Times New Roman"/>
          <w:b/>
        </w:rPr>
      </w:pPr>
      <w:r w:rsidRPr="00AE56BF">
        <w:rPr>
          <w:rFonts w:eastAsia="Times New Roman"/>
          <w:b/>
        </w:rPr>
        <w:t>Подготовка к проведению ЕГЭ</w:t>
      </w:r>
    </w:p>
    <w:p w:rsidR="00AE56BF" w:rsidRPr="00AE56BF" w:rsidRDefault="00AE56BF" w:rsidP="0071444F">
      <w:pPr>
        <w:tabs>
          <w:tab w:val="left" w:pos="4395"/>
        </w:tabs>
        <w:rPr>
          <w:rFonts w:eastAsia="Times New Roman"/>
        </w:rPr>
      </w:pPr>
      <w:r w:rsidRPr="00AE56BF">
        <w:rPr>
          <w:rFonts w:eastAsia="Times New Roman"/>
        </w:rPr>
        <w:t>Руководитель ППЭ совместно с руководителем образовательной организации, на базе которой организован ППЭ, обязан обеспечить готовность ППЭ к проведению ЕГЭ в соответствии с требованиями к ППЭ, изложенными в настоящ</w:t>
      </w:r>
      <w:r w:rsidR="009869BF">
        <w:rPr>
          <w:rFonts w:eastAsia="Times New Roman"/>
        </w:rPr>
        <w:t>ем</w:t>
      </w:r>
      <w:r w:rsidRPr="00AE56BF">
        <w:rPr>
          <w:rFonts w:eastAsia="Times New Roman"/>
        </w:rPr>
        <w:t xml:space="preserve"> </w:t>
      </w:r>
      <w:r w:rsidR="009869BF">
        <w:rPr>
          <w:rFonts w:eastAsia="Times New Roman"/>
        </w:rPr>
        <w:t>Сборнике</w:t>
      </w:r>
      <w:r w:rsidRPr="00AE56BF">
        <w:rPr>
          <w:rFonts w:eastAsia="Times New Roman"/>
        </w:rPr>
        <w:t xml:space="preserve">, в том числе техническое оснащение в соответствии с требованиями </w:t>
      </w:r>
      <w:r w:rsidRPr="00D32763">
        <w:rPr>
          <w:rFonts w:eastAsia="Times New Roman"/>
          <w:highlight w:val="yellow"/>
        </w:rPr>
        <w:t>Приложения 2</w:t>
      </w:r>
      <w:r w:rsidR="00775C45" w:rsidRPr="00775C45">
        <w:rPr>
          <w:rStyle w:val="a9"/>
          <w:color w:val="000000"/>
        </w:rPr>
        <w:t xml:space="preserve"> </w:t>
      </w:r>
      <w:r w:rsidR="00775C45">
        <w:rPr>
          <w:rStyle w:val="1f1"/>
          <w:color w:val="000000"/>
        </w:rPr>
        <w:t>и хранение основного и резервного флеш-накопителя для хранения интернет-пакетов в сейфе Штаба ППЭ с осуществлением мер информационной безопасности</w:t>
      </w:r>
      <w:r w:rsidRPr="009869BF">
        <w:rPr>
          <w:rFonts w:eastAsia="Times New Roman"/>
        </w:rPr>
        <w:t>.</w:t>
      </w:r>
      <w:r w:rsidRPr="00AE56BF">
        <w:rPr>
          <w:rFonts w:eastAsia="Times New Roman"/>
        </w:rPr>
        <w:t xml:space="preserve"> </w:t>
      </w:r>
    </w:p>
    <w:p w:rsidR="00775C45" w:rsidRDefault="00775C45" w:rsidP="00775C45">
      <w:pPr>
        <w:pStyle w:val="afffd"/>
        <w:spacing w:line="360" w:lineRule="auto"/>
        <w:ind w:firstLine="743"/>
        <w:rPr>
          <w:rFonts w:ascii="Courier New" w:hAnsi="Courier New" w:cs="Courier New"/>
        </w:rPr>
      </w:pPr>
      <w:r>
        <w:rPr>
          <w:rStyle w:val="1f1"/>
          <w:rFonts w:eastAsiaTheme="minorEastAsia"/>
          <w:color w:val="000000"/>
        </w:rPr>
        <w:t>Также необходимо подготовить не менее 1 флеш-накопителя для переноса данных между станциями в ППЭ (рекомендуемое количество - по числу технических специалистов ППЭ).</w:t>
      </w:r>
    </w:p>
    <w:p w:rsidR="00775C45" w:rsidRDefault="00775C45" w:rsidP="00775C45">
      <w:pPr>
        <w:pStyle w:val="afffd"/>
        <w:spacing w:line="360" w:lineRule="auto"/>
        <w:ind w:firstLine="743"/>
        <w:rPr>
          <w:rFonts w:ascii="Courier New" w:hAnsi="Courier New" w:cs="Courier New"/>
        </w:rPr>
      </w:pPr>
      <w:r>
        <w:rPr>
          <w:rStyle w:val="1f1"/>
          <w:rFonts w:eastAsiaTheme="minorEastAsia"/>
          <w:color w:val="000000"/>
        </w:rPr>
        <w:t>Руководитель ППЭ обязан контролировать своевременность загрузки ЭМ для 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по ППЭ участниках и аудиторном фонде ППЭ.</w:t>
      </w:r>
    </w:p>
    <w:p w:rsidR="00AE56BF" w:rsidRPr="00AE56BF" w:rsidRDefault="00AE56BF" w:rsidP="0071444F">
      <w:pPr>
        <w:tabs>
          <w:tab w:val="left" w:pos="4395"/>
        </w:tabs>
        <w:rPr>
          <w:rFonts w:eastAsia="Times New Roman"/>
        </w:rPr>
      </w:pPr>
      <w:r w:rsidRPr="00AE56BF">
        <w:rPr>
          <w:rFonts w:eastAsia="Times New Roman"/>
        </w:rPr>
        <w:t xml:space="preserve">В случае распределения в ППЭ участников ЕГЭ с ОВЗ, детей-инвалидов и инвалидов готовятся аудитории, учитывающие состояние их здоровья, особенности психофизического развития и индивидуальные возможности. </w:t>
      </w:r>
    </w:p>
    <w:p w:rsidR="00AE56BF" w:rsidRPr="00AE56BF" w:rsidRDefault="00AE56BF" w:rsidP="0071444F">
      <w:pPr>
        <w:tabs>
          <w:tab w:val="left" w:pos="4395"/>
        </w:tabs>
        <w:rPr>
          <w:rFonts w:eastAsia="Times New Roman"/>
        </w:rPr>
      </w:pPr>
      <w:r w:rsidRPr="00AE56BF">
        <w:rPr>
          <w:rFonts w:eastAsia="Times New Roman"/>
        </w:rPr>
        <w:t xml:space="preserve">При этом РЦОИ (по согласованию с ГЭК) направляет </w:t>
      </w:r>
      <w:r w:rsidRPr="00AE56BF">
        <w:rPr>
          <w:rFonts w:eastAsia="Times New Roman"/>
          <w:b/>
        </w:rPr>
        <w:t>не позднее двух рабочих дней до проведения экзамена</w:t>
      </w:r>
      <w:r w:rsidRPr="00AE56BF">
        <w:rPr>
          <w:rFonts w:eastAsia="Times New Roman"/>
        </w:rPr>
        <w:t xml:space="preserve"> по соответствующему учебному предмету информацию о количестве таких участников ЕГЭ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AE56BF" w:rsidRPr="00AE56BF" w:rsidRDefault="00AE56BF" w:rsidP="0071444F">
      <w:pPr>
        <w:tabs>
          <w:tab w:val="left" w:pos="4395"/>
        </w:tabs>
        <w:rPr>
          <w:rFonts w:eastAsia="Times New Roman"/>
        </w:rPr>
      </w:pPr>
      <w:r w:rsidRPr="00AE56BF">
        <w:rPr>
          <w:rFonts w:eastAsia="Times New Roman"/>
          <w:b/>
        </w:rPr>
        <w:t xml:space="preserve">Не позднее чем за один календарный день до проведения экзамена </w:t>
      </w:r>
      <w:r w:rsidRPr="00AE56BF">
        <w:rPr>
          <w:rFonts w:eastAsia="Times New Roman"/>
        </w:rPr>
        <w:t xml:space="preserve">руководитель ППЭ и руководитель образовательной организации обязаны обеспечить и проверить наличие: </w:t>
      </w:r>
    </w:p>
    <w:p w:rsidR="00AE56BF" w:rsidRPr="00AE56BF" w:rsidRDefault="00AE56BF" w:rsidP="0071444F">
      <w:pPr>
        <w:tabs>
          <w:tab w:val="left" w:pos="4395"/>
        </w:tabs>
        <w:rPr>
          <w:rFonts w:eastAsia="Times New Roman"/>
        </w:rPr>
      </w:pPr>
      <w:r w:rsidRPr="00AE56BF">
        <w:rPr>
          <w:rFonts w:eastAsia="Times New Roman"/>
        </w:rPr>
        <w:t>аудиторий, необходимых для проведения ЕГЭ, в том числе аудиторий, необходимых для проведения ЕГЭ для участников ЕГЭ с ОВЗ, детей-инвалидов и инвалидов;</w:t>
      </w:r>
    </w:p>
    <w:p w:rsidR="00AE56BF" w:rsidRPr="00AE56BF" w:rsidRDefault="00AE56BF" w:rsidP="0071444F">
      <w:pPr>
        <w:tabs>
          <w:tab w:val="left" w:pos="4395"/>
        </w:tabs>
        <w:rPr>
          <w:rFonts w:eastAsia="Times New Roman"/>
        </w:rPr>
      </w:pPr>
      <w:r w:rsidRPr="00AE56BF">
        <w:rPr>
          <w:rFonts w:eastAsia="Times New Roman"/>
        </w:rPr>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AE56BF" w:rsidRPr="00AE56BF" w:rsidRDefault="00AE56BF" w:rsidP="0071444F">
      <w:pPr>
        <w:tabs>
          <w:tab w:val="left" w:pos="4395"/>
        </w:tabs>
        <w:rPr>
          <w:rFonts w:eastAsia="Times New Roman"/>
        </w:rPr>
      </w:pPr>
      <w:r w:rsidRPr="00AE56BF">
        <w:rPr>
          <w:rFonts w:eastAsia="Times New Roman"/>
        </w:rPr>
        <w:t xml:space="preserve">отдельного места для хранения личных вещей участников ЕГЭ до входа в ППЭ; </w:t>
      </w:r>
    </w:p>
    <w:p w:rsidR="00AE56BF" w:rsidRPr="00AE56BF" w:rsidRDefault="00AE56BF" w:rsidP="0071444F">
      <w:pPr>
        <w:tabs>
          <w:tab w:val="left" w:pos="4395"/>
        </w:tabs>
        <w:rPr>
          <w:rFonts w:eastAsia="Times New Roman"/>
        </w:rPr>
      </w:pPr>
      <w:r w:rsidRPr="00AE56BF">
        <w:rPr>
          <w:rFonts w:eastAsia="Times New Roman"/>
        </w:rPr>
        <w:t xml:space="preserve">отдельного места для хранения личных вещей организаторов ППЭ, медицинского работника, технических специалистов, ассистентов для участников ЕГЭ с ОВЗ, детей-инвалидов и инвалидов, которое расположено до входа в ППЭ; </w:t>
      </w:r>
    </w:p>
    <w:p w:rsidR="00AE56BF" w:rsidRPr="00AE56BF" w:rsidRDefault="00AE56BF" w:rsidP="0071444F">
      <w:pPr>
        <w:tabs>
          <w:tab w:val="left" w:pos="4395"/>
        </w:tabs>
        <w:rPr>
          <w:rFonts w:eastAsia="Times New Roman"/>
        </w:rPr>
      </w:pPr>
      <w:r w:rsidRPr="00AE56BF">
        <w:rPr>
          <w:rFonts w:eastAsia="Times New Roman"/>
        </w:rPr>
        <w:t xml:space="preserve">аппаратно-программного комплекса для печати </w:t>
      </w:r>
      <w:r w:rsidR="00775C45">
        <w:rPr>
          <w:rFonts w:eastAsia="Times New Roman"/>
        </w:rPr>
        <w:t xml:space="preserve">и сканирования </w:t>
      </w:r>
      <w:r w:rsidRPr="00AE56BF">
        <w:rPr>
          <w:rFonts w:eastAsia="Times New Roman"/>
        </w:rPr>
        <w:t>ЭМ, расположенного в зоне видимости камер в каждой аудитории;</w:t>
      </w:r>
    </w:p>
    <w:p w:rsidR="00AE56BF" w:rsidRPr="00AE56BF" w:rsidRDefault="00AE56BF" w:rsidP="0071444F">
      <w:pPr>
        <w:tabs>
          <w:tab w:val="left" w:pos="4395"/>
        </w:tabs>
        <w:rPr>
          <w:rFonts w:eastAsia="Times New Roman"/>
        </w:rPr>
      </w:pPr>
      <w:r w:rsidRPr="00AE56BF">
        <w:rPr>
          <w:rFonts w:eastAsia="Times New Roman"/>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ЕГЭ;</w:t>
      </w:r>
    </w:p>
    <w:p w:rsidR="00AE56BF" w:rsidRPr="00AE56BF" w:rsidRDefault="00AE56BF" w:rsidP="00D32763">
      <w:pPr>
        <w:tabs>
          <w:tab w:val="left" w:pos="4395"/>
        </w:tabs>
        <w:rPr>
          <w:rFonts w:eastAsia="Times New Roman"/>
        </w:rPr>
      </w:pPr>
      <w:r w:rsidRPr="00AE56BF">
        <w:rPr>
          <w:rFonts w:eastAsia="Times New Roman"/>
        </w:rPr>
        <w:t>рабочих мест организаторов в аудитории и общественных наблюдателей;</w:t>
      </w:r>
    </w:p>
    <w:p w:rsidR="00AE56BF" w:rsidRPr="00AE56BF" w:rsidRDefault="00AE56BF" w:rsidP="00D32763">
      <w:pPr>
        <w:tabs>
          <w:tab w:val="left" w:pos="4395"/>
        </w:tabs>
        <w:rPr>
          <w:rFonts w:eastAsia="Times New Roman"/>
        </w:rPr>
      </w:pPr>
      <w:r w:rsidRPr="00AE56BF">
        <w:rPr>
          <w:rFonts w:eastAsia="Times New Roman"/>
        </w:rPr>
        <w:t>помещения для руководителя ППЭ (Штаб ППЭ), соответствующего требованиям, изложенным в разделе «Требования к ППЭ»;</w:t>
      </w:r>
    </w:p>
    <w:p w:rsidR="00AE56BF" w:rsidRPr="00AE56BF" w:rsidRDefault="00AE56BF" w:rsidP="00D32763">
      <w:pPr>
        <w:tabs>
          <w:tab w:val="left" w:pos="4395"/>
        </w:tabs>
        <w:rPr>
          <w:rFonts w:eastAsia="Times New Roman"/>
        </w:rPr>
      </w:pPr>
      <w:r w:rsidRPr="00AE56BF">
        <w:rPr>
          <w:rFonts w:eastAsia="Times New Roman"/>
        </w:rPr>
        <w:t>помещения для медицинского работника;</w:t>
      </w:r>
    </w:p>
    <w:p w:rsidR="00AE56BF" w:rsidRPr="00AE56BF" w:rsidRDefault="00AE56BF" w:rsidP="00D32763">
      <w:pPr>
        <w:tabs>
          <w:tab w:val="left" w:pos="4395"/>
        </w:tabs>
        <w:rPr>
          <w:rFonts w:eastAsia="Times New Roman"/>
        </w:rPr>
      </w:pPr>
      <w:r w:rsidRPr="00AE56BF">
        <w:rPr>
          <w:rFonts w:eastAsia="Times New Roman"/>
        </w:rPr>
        <w:t xml:space="preserve">журнала учета участников ЕГЭ, обратившихся к медицинскому работнику (см. </w:t>
      </w:r>
      <w:r w:rsidRPr="00D32763">
        <w:rPr>
          <w:rFonts w:eastAsia="Times New Roman"/>
          <w:highlight w:val="yellow"/>
        </w:rPr>
        <w:t>приложение 10);</w:t>
      </w:r>
    </w:p>
    <w:p w:rsidR="00AE56BF" w:rsidRPr="00AE56BF" w:rsidRDefault="00AE56BF" w:rsidP="00D32763">
      <w:pPr>
        <w:tabs>
          <w:tab w:val="left" w:pos="4395"/>
        </w:tabs>
        <w:rPr>
          <w:rFonts w:eastAsia="Times New Roman"/>
        </w:rPr>
      </w:pPr>
      <w:r w:rsidRPr="00AE56BF">
        <w:rPr>
          <w:rFonts w:eastAsia="Times New Roman"/>
        </w:rPr>
        <w:t>помещения для лиц, сопровождающих участников ЕГЭ, которое организуется до входа в ППЭ;</w:t>
      </w:r>
    </w:p>
    <w:p w:rsidR="004C1A0F" w:rsidRPr="0053135D" w:rsidRDefault="004C1A0F" w:rsidP="00D32763">
      <w:pPr>
        <w:tabs>
          <w:tab w:val="left" w:pos="993"/>
        </w:tabs>
        <w:contextualSpacing/>
        <w:rPr>
          <w:rFonts w:eastAsia="Times New Roman" w:cs="Times New Roman"/>
          <w:szCs w:val="26"/>
        </w:rPr>
      </w:pPr>
      <w:r>
        <w:rPr>
          <w:rFonts w:eastAsia="Times New Roman" w:cs="Times New Roman"/>
          <w:szCs w:val="26"/>
        </w:rPr>
        <w:t>помещения для представителей СМИ, которое организуется до  входа в ППЭ;</w:t>
      </w:r>
    </w:p>
    <w:p w:rsidR="004C1A0F" w:rsidRDefault="004C1A0F" w:rsidP="00D32763">
      <w:pPr>
        <w:tabs>
          <w:tab w:val="left" w:pos="993"/>
        </w:tabs>
        <w:contextualSpacing/>
        <w:rPr>
          <w:rFonts w:eastAsia="Times New Roman" w:cs="Times New Roman"/>
          <w:szCs w:val="26"/>
        </w:rPr>
      </w:pPr>
      <w:r w:rsidRPr="0053135D">
        <w:rPr>
          <w:rFonts w:eastAsia="Times New Roman" w:cs="Times New Roman"/>
          <w:szCs w:val="26"/>
        </w:rPr>
        <w:t>помещени</w:t>
      </w:r>
      <w:r>
        <w:rPr>
          <w:rFonts w:eastAsia="Times New Roman" w:cs="Times New Roman"/>
          <w:szCs w:val="26"/>
        </w:rPr>
        <w:t>я</w:t>
      </w:r>
      <w:r w:rsidRPr="0053135D">
        <w:rPr>
          <w:rFonts w:eastAsia="Times New Roman" w:cs="Times New Roman"/>
          <w:szCs w:val="26"/>
        </w:rPr>
        <w:t>, изолированн</w:t>
      </w:r>
      <w:r>
        <w:rPr>
          <w:rFonts w:eastAsia="Times New Roman" w:cs="Times New Roman"/>
          <w:szCs w:val="26"/>
        </w:rPr>
        <w:t>ого</w:t>
      </w:r>
      <w:r w:rsidRPr="0053135D">
        <w:rPr>
          <w:rFonts w:eastAsia="Times New Roman" w:cs="Times New Roman"/>
          <w:szCs w:val="26"/>
        </w:rPr>
        <w:t xml:space="preserve"> от аудиторий для проведения экзамена, для общественных наблюдателей</w:t>
      </w:r>
      <w:r>
        <w:rPr>
          <w:rFonts w:eastAsia="Times New Roman" w:cs="Times New Roman"/>
          <w:szCs w:val="26"/>
        </w:rPr>
        <w:t>;</w:t>
      </w:r>
    </w:p>
    <w:p w:rsidR="00AE56BF" w:rsidRPr="00AE56BF" w:rsidRDefault="00AE56BF" w:rsidP="00D32763">
      <w:pPr>
        <w:tabs>
          <w:tab w:val="left" w:pos="4395"/>
        </w:tabs>
        <w:rPr>
          <w:rFonts w:eastAsia="Times New Roman"/>
        </w:rPr>
      </w:pPr>
      <w:r w:rsidRPr="00AE56BF">
        <w:rPr>
          <w:rFonts w:eastAsia="Times New Roman"/>
        </w:rPr>
        <w:t xml:space="preserve">заметных обозначений номеров аудитории для проведения ЕГЭ и наименований помещений, используемых для проведения экзамена; </w:t>
      </w:r>
    </w:p>
    <w:p w:rsidR="00AE56BF" w:rsidRPr="00AE56BF" w:rsidRDefault="00AE56BF" w:rsidP="00D32763">
      <w:pPr>
        <w:tabs>
          <w:tab w:val="left" w:pos="4395"/>
        </w:tabs>
        <w:rPr>
          <w:rFonts w:eastAsia="Times New Roman"/>
        </w:rPr>
      </w:pPr>
      <w:r w:rsidRPr="00AE56BF">
        <w:rPr>
          <w:rFonts w:eastAsia="Times New Roman"/>
        </w:rPr>
        <w:t>заметных информационных плакатов о ведении видеонаблюдения в аудиториях и коридорах ППЭ;</w:t>
      </w:r>
    </w:p>
    <w:p w:rsidR="00AE56BF" w:rsidRPr="00AE56BF" w:rsidRDefault="00AE56BF" w:rsidP="00D32763">
      <w:pPr>
        <w:tabs>
          <w:tab w:val="left" w:pos="4395"/>
        </w:tabs>
        <w:rPr>
          <w:rFonts w:eastAsia="Times New Roman"/>
        </w:rPr>
      </w:pPr>
      <w:r w:rsidRPr="00AE56BF">
        <w:rPr>
          <w:rFonts w:eastAsia="Times New Roman"/>
        </w:rPr>
        <w:t>не более 25 рабочих мест для участников ЕГЭ в аудиториях;</w:t>
      </w:r>
    </w:p>
    <w:p w:rsidR="00AE56BF" w:rsidRPr="00AE56BF" w:rsidRDefault="00AE56BF" w:rsidP="00D32763">
      <w:pPr>
        <w:tabs>
          <w:tab w:val="left" w:pos="4395"/>
        </w:tabs>
        <w:rPr>
          <w:rFonts w:eastAsia="Times New Roman"/>
        </w:rPr>
      </w:pPr>
      <w:r w:rsidRPr="00AE56BF">
        <w:rPr>
          <w:rFonts w:eastAsia="Times New Roman"/>
        </w:rPr>
        <w:t>обозначения каждого рабочего места участника ЕГЭ в аудитории заметным номером;</w:t>
      </w:r>
    </w:p>
    <w:p w:rsidR="00AE56BF" w:rsidRPr="00AE56BF" w:rsidRDefault="00AE56BF" w:rsidP="0071444F">
      <w:pPr>
        <w:tabs>
          <w:tab w:val="left" w:pos="4395"/>
        </w:tabs>
        <w:rPr>
          <w:rFonts w:eastAsia="Times New Roman"/>
        </w:rPr>
      </w:pPr>
      <w:r w:rsidRPr="00AE56BF">
        <w:rPr>
          <w:rFonts w:eastAsia="Times New Roman"/>
        </w:rPr>
        <w:t>часов, находящихся в поле зрения участников ЕГЭ, в каждой аудитории с проведением проверки их работоспособности.</w:t>
      </w:r>
    </w:p>
    <w:p w:rsidR="00AE56BF" w:rsidRPr="00AE56BF" w:rsidRDefault="00AE56BF" w:rsidP="0071444F">
      <w:pPr>
        <w:tabs>
          <w:tab w:val="left" w:pos="4395"/>
        </w:tabs>
        <w:rPr>
          <w:rFonts w:eastAsia="Times New Roman"/>
        </w:rPr>
      </w:pPr>
      <w:r w:rsidRPr="00AE56BF">
        <w:rPr>
          <w:rFonts w:eastAsia="Times New Roman"/>
          <w:b/>
        </w:rPr>
        <w:t>Не позднее чем за один календарный день</w:t>
      </w:r>
      <w:r w:rsidRPr="00AE56BF">
        <w:rPr>
          <w:rFonts w:eastAsia="Times New Roman"/>
        </w:rPr>
        <w:t xml:space="preserve"> до начала проведения экзамена также необходимо: </w:t>
      </w:r>
    </w:p>
    <w:p w:rsidR="00AE56BF" w:rsidRDefault="00AE56BF" w:rsidP="0071444F">
      <w:pPr>
        <w:tabs>
          <w:tab w:val="left" w:pos="4395"/>
        </w:tabs>
        <w:rPr>
          <w:rFonts w:eastAsia="Times New Roman"/>
        </w:rPr>
      </w:pPr>
      <w:r w:rsidRPr="00AE56BF">
        <w:rPr>
          <w:rFonts w:eastAsia="Times New Roman"/>
        </w:rPr>
        <w:t>убрать (закрыть) в аудиториях стенды, плакаты и иные материалы со справочно-познавательной информацией;</w:t>
      </w:r>
    </w:p>
    <w:p w:rsidR="00387C1B" w:rsidRPr="00AE56BF" w:rsidRDefault="00387C1B" w:rsidP="0071444F">
      <w:pPr>
        <w:tabs>
          <w:tab w:val="left" w:pos="4395"/>
        </w:tabs>
        <w:rPr>
          <w:rFonts w:eastAsia="Times New Roman"/>
        </w:rPr>
      </w:pPr>
      <w:r>
        <w:rPr>
          <w:szCs w:val="26"/>
        </w:rPr>
        <w:t>предусмотреть место для проведения инструктажа работников ППЭ внутри ППЭ, например, это может быть одна из аудиторий, холл, Штаб ППЭ);</w:t>
      </w:r>
    </w:p>
    <w:p w:rsidR="006109C4" w:rsidRDefault="006109C4" w:rsidP="006109C4">
      <w:pPr>
        <w:tabs>
          <w:tab w:val="left" w:pos="4395"/>
        </w:tabs>
        <w:rPr>
          <w:rFonts w:eastAsia="Times New Roman"/>
        </w:rPr>
      </w:pPr>
      <w:r w:rsidRPr="006109C4">
        <w:rPr>
          <w:rFonts w:eastAsia="Times New Roman"/>
          <w:b/>
        </w:rPr>
        <w:t>распечатать из</w:t>
      </w:r>
      <w:r>
        <w:rPr>
          <w:rFonts w:eastAsia="Times New Roman"/>
          <w:b/>
        </w:rPr>
        <w:t xml:space="preserve"> Сборника форм </w:t>
      </w:r>
      <w:r w:rsidR="00775C45">
        <w:rPr>
          <w:rFonts w:eastAsia="Times New Roman"/>
        </w:rPr>
        <w:t>Акт о недопуске участника в ППЭ;</w:t>
      </w:r>
      <w:r>
        <w:rPr>
          <w:rFonts w:eastAsia="Calibri" w:cs="Times New Roman"/>
          <w:color w:val="000000"/>
          <w:szCs w:val="26"/>
        </w:rPr>
        <w:t xml:space="preserve"> </w:t>
      </w:r>
    </w:p>
    <w:p w:rsidR="00AE56BF" w:rsidRPr="00AE56BF" w:rsidRDefault="00AE56BF" w:rsidP="0071444F">
      <w:pPr>
        <w:tabs>
          <w:tab w:val="left" w:pos="4395"/>
        </w:tabs>
        <w:rPr>
          <w:rFonts w:eastAsia="Times New Roman"/>
        </w:rPr>
      </w:pPr>
      <w:r w:rsidRPr="00AE56BF">
        <w:rPr>
          <w:rFonts w:eastAsia="Times New Roman"/>
        </w:rPr>
        <w:t xml:space="preserve">подготовить черновики </w:t>
      </w:r>
      <w:r w:rsidR="00775C45">
        <w:rPr>
          <w:rFonts w:eastAsia="Times New Roman"/>
        </w:rPr>
        <w:t xml:space="preserve">на </w:t>
      </w:r>
      <w:r w:rsidRPr="00AE56BF">
        <w:rPr>
          <w:rFonts w:eastAsia="Times New Roman"/>
        </w:rPr>
        <w:t xml:space="preserve">каждого участника ЕГЭ (минимальное количество - два листа), а также дополнительные черновики </w:t>
      </w:r>
      <w:r w:rsidR="00775C45">
        <w:rPr>
          <w:rFonts w:eastAsia="Times New Roman"/>
        </w:rPr>
        <w:t>(</w:t>
      </w:r>
      <w:r w:rsidRPr="00AE56BF">
        <w:rPr>
          <w:rFonts w:eastAsia="Times New Roman"/>
        </w:rPr>
        <w:t>в случае проведения ЕГЭ по иностранным языкам (раздел «Говорение») черновики не выдаются);</w:t>
      </w:r>
    </w:p>
    <w:p w:rsidR="00AE56BF" w:rsidRPr="00AE56BF" w:rsidRDefault="00AE56BF" w:rsidP="0071444F">
      <w:pPr>
        <w:tabs>
          <w:tab w:val="left" w:pos="4395"/>
        </w:tabs>
        <w:rPr>
          <w:rFonts w:eastAsia="Times New Roman"/>
        </w:rPr>
      </w:pPr>
      <w:r w:rsidRPr="00AE56BF">
        <w:rPr>
          <w:rFonts w:eastAsia="Times New Roman"/>
        </w:rPr>
        <w:t>подготовить достаточное количество бумаги для печати полного комплекта экзаменационных материалов в аудиториях;</w:t>
      </w:r>
    </w:p>
    <w:p w:rsidR="00AE56BF" w:rsidRPr="00AE56BF" w:rsidRDefault="00AE56BF" w:rsidP="0071444F">
      <w:pPr>
        <w:tabs>
          <w:tab w:val="left" w:pos="4395"/>
        </w:tabs>
        <w:rPr>
          <w:rFonts w:eastAsia="Times New Roman"/>
        </w:rPr>
      </w:pPr>
      <w:r w:rsidRPr="00AE56BF">
        <w:rPr>
          <w:rFonts w:eastAsia="Times New Roman"/>
        </w:rPr>
        <w:t>подготовить достаточное количество бумаги для печати ДБО № 2 в Штабе ППЭ;</w:t>
      </w:r>
    </w:p>
    <w:p w:rsidR="00AE56BF" w:rsidRPr="00AE56BF" w:rsidRDefault="00AE56BF" w:rsidP="0071444F">
      <w:pPr>
        <w:tabs>
          <w:tab w:val="left" w:pos="4395"/>
        </w:tabs>
        <w:rPr>
          <w:rFonts w:eastAsia="Times New Roman"/>
        </w:rPr>
      </w:pPr>
      <w:r w:rsidRPr="00AE56BF">
        <w:rPr>
          <w:rFonts w:eastAsia="Times New Roman"/>
        </w:rPr>
        <w:t>подготовить конверты для упаковки использованных черновиков (по одному конверту на аудиторию);</w:t>
      </w:r>
    </w:p>
    <w:p w:rsidR="00AE56BF" w:rsidRPr="00AE56BF" w:rsidRDefault="00AE56BF" w:rsidP="0071444F">
      <w:pPr>
        <w:tabs>
          <w:tab w:val="left" w:pos="4395"/>
        </w:tabs>
        <w:rPr>
          <w:rFonts w:eastAsia="Times New Roman"/>
        </w:rPr>
      </w:pPr>
      <w:r w:rsidRPr="00AE56BF">
        <w:rPr>
          <w:rFonts w:eastAsia="Times New Roman"/>
        </w:rPr>
        <w:t>подготовить в необходимом количестве инструкции для участников ЕГЭ, зачитываемые организаторами в аудитории перед началом экзамена (одна инструкция на одну аудиторию);</w:t>
      </w:r>
    </w:p>
    <w:p w:rsidR="00AE56BF" w:rsidRPr="00AE56BF" w:rsidRDefault="00AE56BF" w:rsidP="0071444F">
      <w:pPr>
        <w:tabs>
          <w:tab w:val="left" w:pos="4395"/>
        </w:tabs>
        <w:rPr>
          <w:rFonts w:eastAsia="Times New Roman"/>
        </w:rPr>
      </w:pPr>
      <w:r w:rsidRPr="00AE56BF">
        <w:rPr>
          <w:rFonts w:eastAsia="Times New Roman"/>
        </w:rPr>
        <w:t>проверить пожарные выходы, наличие средств первичного пожаротушения;</w:t>
      </w:r>
    </w:p>
    <w:p w:rsidR="00AE56BF" w:rsidRPr="00AE56BF" w:rsidRDefault="00AE56BF" w:rsidP="0071444F">
      <w:pPr>
        <w:tabs>
          <w:tab w:val="left" w:pos="4395"/>
        </w:tabs>
        <w:rPr>
          <w:rFonts w:eastAsia="Times New Roman"/>
        </w:rPr>
      </w:pPr>
      <w:r w:rsidRPr="00AE56BF">
        <w:rPr>
          <w:rFonts w:eastAsia="Times New Roman"/>
        </w:rPr>
        <w:t>запереть и опечатать помещения, не использующиеся для проведения экзамена;</w:t>
      </w:r>
    </w:p>
    <w:p w:rsidR="00AE56BF" w:rsidRDefault="00AE56BF" w:rsidP="0071444F">
      <w:pPr>
        <w:tabs>
          <w:tab w:val="left" w:pos="4395"/>
        </w:tabs>
        <w:rPr>
          <w:rFonts w:eastAsia="Times New Roman"/>
        </w:rPr>
      </w:pPr>
      <w:r w:rsidRPr="00AE56BF">
        <w:rPr>
          <w:rFonts w:eastAsia="Times New Roman"/>
        </w:rPr>
        <w:t>провести проверку работоспособности средств видеонаблюдения в ППЭ совместно с техническим специалистом;</w:t>
      </w:r>
    </w:p>
    <w:p w:rsidR="00B90F14" w:rsidRPr="00AE56BF" w:rsidRDefault="00B90F14" w:rsidP="0071444F">
      <w:pPr>
        <w:tabs>
          <w:tab w:val="left" w:pos="4395"/>
        </w:tabs>
        <w:rPr>
          <w:rFonts w:eastAsia="Times New Roman"/>
        </w:rPr>
      </w:pPr>
      <w:r>
        <w:rPr>
          <w:szCs w:val="26"/>
        </w:rPr>
        <w:t>обеспечить проведение техническим специалистом технической подготовки ППЭ не ранее 5 календарных дней и не позднее 1</w:t>
      </w:r>
      <w:r w:rsidR="00BF74E0">
        <w:rPr>
          <w:szCs w:val="26"/>
        </w:rPr>
        <w:t>2</w:t>
      </w:r>
      <w:r>
        <w:rPr>
          <w:szCs w:val="26"/>
        </w:rPr>
        <w:t>:00 календарного дня, предшествующего дню экзамена;</w:t>
      </w:r>
    </w:p>
    <w:p w:rsidR="004C1A0F" w:rsidRPr="00C50594" w:rsidRDefault="00AE56BF" w:rsidP="004C1A0F">
      <w:pPr>
        <w:tabs>
          <w:tab w:val="left" w:pos="993"/>
        </w:tabs>
        <w:contextualSpacing/>
        <w:rPr>
          <w:rFonts w:eastAsia="Times New Roman" w:cs="Times New Roman"/>
          <w:szCs w:val="26"/>
        </w:rPr>
      </w:pPr>
      <w:r w:rsidRPr="00AE56BF">
        <w:rPr>
          <w:rFonts w:eastAsia="Times New Roman"/>
          <w:b/>
        </w:rPr>
        <w:t xml:space="preserve">не ранее </w:t>
      </w:r>
      <w:r w:rsidR="00B90F14">
        <w:rPr>
          <w:rFonts w:eastAsia="Times New Roman"/>
          <w:b/>
        </w:rPr>
        <w:t>2</w:t>
      </w:r>
      <w:r w:rsidRPr="00AE56BF">
        <w:rPr>
          <w:rFonts w:eastAsia="Times New Roman"/>
          <w:b/>
        </w:rPr>
        <w:t xml:space="preserve"> календарных дней и не позднее </w:t>
      </w:r>
      <w:r w:rsidR="004C1A0F">
        <w:rPr>
          <w:rFonts w:eastAsia="Times New Roman"/>
          <w:b/>
        </w:rPr>
        <w:t>1</w:t>
      </w:r>
      <w:r w:rsidR="00720159" w:rsidRPr="00720159">
        <w:rPr>
          <w:rFonts w:eastAsia="Times New Roman"/>
          <w:b/>
        </w:rPr>
        <w:t>2</w:t>
      </w:r>
      <w:r w:rsidR="004C1A0F">
        <w:rPr>
          <w:rFonts w:eastAsia="Times New Roman"/>
          <w:b/>
        </w:rPr>
        <w:t xml:space="preserve">.00 </w:t>
      </w:r>
      <w:r w:rsidR="00720159">
        <w:rPr>
          <w:rFonts w:eastAsia="Times New Roman"/>
          <w:b/>
        </w:rPr>
        <w:t>предшествующего экзамену дня</w:t>
      </w:r>
      <w:r w:rsidRPr="00AE56BF">
        <w:rPr>
          <w:rFonts w:eastAsia="Times New Roman"/>
        </w:rPr>
        <w:t xml:space="preserve"> совместно с членом ГЭК и техническим специалистом провести контроль технической готовности ППЭ, в том числе обеспечить распечатку ДБО № 2 в Штабе ППЭ</w:t>
      </w:r>
      <w:r w:rsidR="004C1A0F" w:rsidRPr="004C1A0F">
        <w:rPr>
          <w:rFonts w:eastAsia="Times New Roman" w:cs="Times New Roman"/>
          <w:szCs w:val="26"/>
        </w:rPr>
        <w:t xml:space="preserve"> </w:t>
      </w:r>
      <w:r w:rsidR="004C1A0F" w:rsidRPr="007932CC">
        <w:rPr>
          <w:rFonts w:eastAsia="Times New Roman" w:cs="Times New Roman"/>
          <w:szCs w:val="26"/>
        </w:rPr>
        <w:t>в том числе</w:t>
      </w:r>
      <w:r w:rsidR="004C1A0F">
        <w:rPr>
          <w:rFonts w:eastAsia="Times New Roman" w:cs="Times New Roman"/>
          <w:szCs w:val="26"/>
        </w:rPr>
        <w:t>:</w:t>
      </w:r>
      <w:r w:rsidR="004C1A0F" w:rsidRPr="007932CC">
        <w:rPr>
          <w:rFonts w:eastAsia="Times New Roman" w:cs="Times New Roman"/>
          <w:szCs w:val="26"/>
        </w:rPr>
        <w:t xml:space="preserve"> </w:t>
      </w:r>
    </w:p>
    <w:p w:rsidR="004C1A0F" w:rsidRPr="007932CC" w:rsidRDefault="004C1A0F" w:rsidP="004C1A0F">
      <w:pPr>
        <w:tabs>
          <w:tab w:val="left" w:pos="993"/>
        </w:tabs>
        <w:contextualSpacing/>
        <w:rPr>
          <w:rFonts w:eastAsia="Times New Roman" w:cs="Times New Roman"/>
          <w:szCs w:val="26"/>
        </w:rPr>
      </w:pPr>
      <w:r w:rsidRPr="007932CC">
        <w:rPr>
          <w:rFonts w:eastAsia="Times New Roman" w:cs="Times New Roman"/>
          <w:szCs w:val="26"/>
        </w:rPr>
        <w:t xml:space="preserve">обеспечить распечатку ДБО № 2 </w:t>
      </w:r>
      <w:r w:rsidR="00846A5B">
        <w:rPr>
          <w:szCs w:val="26"/>
        </w:rPr>
        <w:t>(ДБО № 2 по китайскому языку в случае проведения в ППЭ экзамена по китайскому языку)</w:t>
      </w:r>
      <w:r w:rsidR="00846A5B">
        <w:rPr>
          <w:sz w:val="24"/>
          <w:szCs w:val="24"/>
        </w:rPr>
        <w:t xml:space="preserve"> </w:t>
      </w:r>
      <w:r w:rsidRPr="007932CC">
        <w:rPr>
          <w:rFonts w:eastAsia="Times New Roman" w:cs="Times New Roman"/>
          <w:szCs w:val="26"/>
        </w:rPr>
        <w:t>в Штабе ППЭ в соответствии с разделом 2 настоящ</w:t>
      </w:r>
      <w:r w:rsidR="008B1FAC">
        <w:rPr>
          <w:rFonts w:eastAsia="Times New Roman" w:cs="Times New Roman"/>
          <w:szCs w:val="26"/>
        </w:rPr>
        <w:t xml:space="preserve">его </w:t>
      </w:r>
      <w:r w:rsidRPr="007932CC">
        <w:rPr>
          <w:rFonts w:eastAsia="Times New Roman" w:cs="Times New Roman"/>
          <w:szCs w:val="26"/>
        </w:rPr>
        <w:t xml:space="preserve"> </w:t>
      </w:r>
      <w:r w:rsidR="008B1FAC">
        <w:rPr>
          <w:rFonts w:eastAsia="Times New Roman" w:cs="Times New Roman"/>
          <w:szCs w:val="26"/>
        </w:rPr>
        <w:t>Сборника</w:t>
      </w:r>
      <w:r w:rsidRPr="007932CC">
        <w:rPr>
          <w:rFonts w:eastAsia="Times New Roman" w:cs="Times New Roman"/>
          <w:szCs w:val="26"/>
        </w:rPr>
        <w:t>.</w:t>
      </w:r>
    </w:p>
    <w:p w:rsidR="00E001EC" w:rsidRDefault="00E001EC" w:rsidP="00E001EC">
      <w:pPr>
        <w:pStyle w:val="afffd"/>
        <w:spacing w:line="360" w:lineRule="auto"/>
        <w:ind w:firstLine="720"/>
        <w:rPr>
          <w:rStyle w:val="1f1"/>
          <w:rFonts w:eastAsiaTheme="minorEastAsia"/>
          <w:color w:val="000000"/>
        </w:rPr>
      </w:pPr>
      <w:r>
        <w:rPr>
          <w:rStyle w:val="1f1"/>
          <w:rFonts w:eastAsiaTheme="minorEastAsia"/>
          <w:color w:val="000000"/>
        </w:rPr>
        <w:t>получить от технического специалиста калибровочные листы станций организатора для передачи организаторам в аудитории;</w:t>
      </w:r>
    </w:p>
    <w:p w:rsidR="00E001EC" w:rsidRDefault="00E001EC" w:rsidP="00E001EC">
      <w:pPr>
        <w:pStyle w:val="afffd"/>
        <w:spacing w:line="360" w:lineRule="auto"/>
        <w:ind w:firstLine="720"/>
        <w:rPr>
          <w:rFonts w:ascii="Courier New" w:hAnsi="Courier New" w:cs="Courier New"/>
        </w:rPr>
      </w:pPr>
      <w:r>
        <w:rPr>
          <w:rStyle w:val="1f1"/>
          <w:rFonts w:eastAsiaTheme="minorEastAsia"/>
          <w:color w:val="000000"/>
        </w:rPr>
        <w:t>проконтролировать загрузку интернет-пакетов на станции организатора;</w:t>
      </w:r>
    </w:p>
    <w:p w:rsidR="00E001EC" w:rsidRDefault="00E001EC" w:rsidP="00E001EC">
      <w:pPr>
        <w:pStyle w:val="afffd"/>
        <w:spacing w:line="360" w:lineRule="auto"/>
        <w:ind w:firstLine="720"/>
        <w:rPr>
          <w:rFonts w:ascii="Courier New" w:hAnsi="Courier New" w:cs="Courier New"/>
        </w:rPr>
      </w:pPr>
      <w:r>
        <w:rPr>
          <w:rStyle w:val="1f1"/>
          <w:rFonts w:eastAsiaTheme="minorEastAsia"/>
          <w:color w:val="000000"/>
        </w:rPr>
        <w:t>проконтролировать передачу в систему мониторинга готовности ППЭ в личном кабинете ППЭ электронных актов технической готовности со всех основных и резервных станций организатора и станций сканирования в ППЭ;</w:t>
      </w:r>
    </w:p>
    <w:p w:rsidR="00E001EC" w:rsidRDefault="00E001EC" w:rsidP="00E001EC">
      <w:pPr>
        <w:pStyle w:val="afffd"/>
        <w:spacing w:line="360" w:lineRule="auto"/>
        <w:ind w:firstLine="720"/>
        <w:rPr>
          <w:rFonts w:ascii="Courier New" w:hAnsi="Courier New" w:cs="Courier New"/>
        </w:rPr>
      </w:pPr>
      <w:r>
        <w:rPr>
          <w:rStyle w:val="1f1"/>
          <w:rFonts w:eastAsiaTheme="minorEastAsia"/>
          <w:color w:val="000000"/>
        </w:rPr>
        <w:t>проконтролировать передачу в систему мониторинга готовности ППЭ статуса «Контроль технической готовности завершен».</w:t>
      </w:r>
    </w:p>
    <w:p w:rsidR="00E001EC" w:rsidRDefault="00E001EC" w:rsidP="00E001EC">
      <w:pPr>
        <w:pStyle w:val="afffd"/>
        <w:spacing w:line="360" w:lineRule="auto"/>
        <w:ind w:firstLine="720"/>
        <w:rPr>
          <w:rFonts w:ascii="Courier New" w:hAnsi="Courier New" w:cs="Courier New"/>
        </w:rPr>
      </w:pPr>
      <w:r>
        <w:rPr>
          <w:rStyle w:val="1f1"/>
          <w:rFonts w:eastAsiaTheme="minorEastAsia"/>
          <w:b/>
          <w:bCs/>
          <w:color w:val="000000"/>
        </w:rPr>
        <w:t>Важно</w:t>
      </w:r>
      <w:r>
        <w:rPr>
          <w:rStyle w:val="1f1"/>
          <w:rFonts w:eastAsiaTheme="minorEastAsia"/>
          <w:color w:val="000000"/>
        </w:rPr>
        <w:t>! Акты основных станций могут быть переданы при участии члена ГЭК с использованием токена члена ГЭК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участии члена ГЭК с использованием токена члена ГЭК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E001EC" w:rsidRDefault="00E001EC" w:rsidP="00E001EC">
      <w:pPr>
        <w:pStyle w:val="afffd"/>
        <w:spacing w:line="360" w:lineRule="auto"/>
        <w:ind w:firstLine="720"/>
        <w:rPr>
          <w:rFonts w:ascii="Courier New" w:hAnsi="Courier New" w:cs="Courier New"/>
        </w:rPr>
      </w:pPr>
      <w:r>
        <w:rPr>
          <w:rStyle w:val="1f1"/>
          <w:rFonts w:eastAsiaTheme="minorEastAsia"/>
          <w:color w:val="000000"/>
        </w:rPr>
        <w:t>Заполнить форму ППЭ-01</w:t>
      </w:r>
      <w:r>
        <w:rPr>
          <w:rStyle w:val="1f1"/>
          <w:rFonts w:eastAsiaTheme="minorEastAsia"/>
          <w:color w:val="000000"/>
          <w:vertAlign w:val="superscript"/>
        </w:rPr>
        <w:footnoteReference w:id="11"/>
      </w:r>
      <w:r>
        <w:rPr>
          <w:rStyle w:val="1f1"/>
          <w:rFonts w:eastAsiaTheme="minorEastAsia"/>
          <w:color w:val="000000"/>
        </w:rPr>
        <w:t xml:space="preserve"> совместно с руководителем ОО.</w:t>
      </w:r>
    </w:p>
    <w:p w:rsidR="004C1A0F" w:rsidRPr="007932CC" w:rsidRDefault="004C1A0F" w:rsidP="004C1A0F">
      <w:pPr>
        <w:tabs>
          <w:tab w:val="left" w:pos="993"/>
        </w:tabs>
        <w:contextualSpacing/>
        <w:rPr>
          <w:rFonts w:eastAsia="Times New Roman" w:cs="Times New Roman"/>
          <w:i/>
          <w:szCs w:val="26"/>
        </w:rPr>
      </w:pPr>
      <w:r w:rsidRPr="007932CC">
        <w:rPr>
          <w:rFonts w:eastAsia="Times New Roman" w:cs="Times New Roman"/>
          <w:i/>
          <w:szCs w:val="26"/>
        </w:rPr>
        <w:t>Заблаговременно провести инструктаж под подпись со всеми работниками ППЭ по порядку и процед</w:t>
      </w:r>
      <w:r>
        <w:rPr>
          <w:rFonts w:eastAsia="Times New Roman" w:cs="Times New Roman"/>
          <w:i/>
          <w:szCs w:val="26"/>
        </w:rPr>
        <w:t>уре проведения ЕГЭ и ознакомить</w:t>
      </w:r>
      <w:r w:rsidRPr="007932CC">
        <w:rPr>
          <w:rFonts w:eastAsia="Times New Roman" w:cs="Times New Roman"/>
          <w:i/>
          <w:szCs w:val="26"/>
        </w:rPr>
        <w:t>:</w:t>
      </w:r>
    </w:p>
    <w:p w:rsidR="004C1A0F" w:rsidRPr="007932CC" w:rsidRDefault="004C1A0F" w:rsidP="004C1A0F">
      <w:pPr>
        <w:tabs>
          <w:tab w:val="left" w:pos="993"/>
        </w:tabs>
        <w:contextualSpacing/>
        <w:rPr>
          <w:rFonts w:eastAsia="Times New Roman" w:cs="Times New Roman"/>
          <w:szCs w:val="26"/>
        </w:rPr>
      </w:pPr>
      <w:r>
        <w:rPr>
          <w:rFonts w:eastAsia="Times New Roman" w:cs="Times New Roman"/>
          <w:szCs w:val="26"/>
        </w:rPr>
        <w:t xml:space="preserve">с </w:t>
      </w:r>
      <w:r w:rsidRPr="007932CC">
        <w:rPr>
          <w:rFonts w:eastAsia="Times New Roman" w:cs="Times New Roman"/>
          <w:szCs w:val="26"/>
        </w:rPr>
        <w:t>нормативными правовыми документами, регламентирующими проведение ГИА;</w:t>
      </w:r>
    </w:p>
    <w:p w:rsidR="004C1A0F" w:rsidRPr="007932CC" w:rsidRDefault="004C1A0F" w:rsidP="004C1A0F">
      <w:pPr>
        <w:tabs>
          <w:tab w:val="left" w:pos="993"/>
        </w:tabs>
        <w:contextualSpacing/>
        <w:rPr>
          <w:rFonts w:eastAsia="Times New Roman" w:cs="Times New Roman"/>
          <w:szCs w:val="26"/>
        </w:rPr>
      </w:pPr>
      <w:r>
        <w:rPr>
          <w:rFonts w:eastAsia="Times New Roman" w:cs="Times New Roman"/>
          <w:szCs w:val="26"/>
        </w:rPr>
        <w:t xml:space="preserve">с </w:t>
      </w:r>
      <w:r w:rsidRPr="007932CC">
        <w:rPr>
          <w:rFonts w:eastAsia="Times New Roman" w:cs="Times New Roman"/>
          <w:szCs w:val="26"/>
        </w:rPr>
        <w:t>инструкциями, определяющими порядок работы организаторов и других лиц, привлекаемых к проведению ЕГЭ в ППЭ;</w:t>
      </w:r>
    </w:p>
    <w:p w:rsidR="004C1A0F" w:rsidRPr="007932CC" w:rsidRDefault="004C1A0F" w:rsidP="004C1A0F">
      <w:pPr>
        <w:tabs>
          <w:tab w:val="left" w:pos="993"/>
        </w:tabs>
        <w:contextualSpacing/>
        <w:rPr>
          <w:rFonts w:eastAsia="Times New Roman" w:cs="Times New Roman"/>
          <w:szCs w:val="26"/>
        </w:rPr>
      </w:pPr>
      <w:r>
        <w:rPr>
          <w:rFonts w:eastAsia="Times New Roman" w:cs="Times New Roman"/>
          <w:szCs w:val="26"/>
        </w:rPr>
        <w:t xml:space="preserve">с </w:t>
      </w:r>
      <w:r w:rsidRPr="007932CC">
        <w:rPr>
          <w:rFonts w:eastAsia="Times New Roman" w:cs="Times New Roman"/>
          <w:szCs w:val="26"/>
        </w:rPr>
        <w:t>правилами заполнения бланков ЕГЭ;</w:t>
      </w:r>
    </w:p>
    <w:p w:rsidR="004C1A0F" w:rsidRDefault="004C1A0F" w:rsidP="004C1A0F">
      <w:pPr>
        <w:rPr>
          <w:rFonts w:eastAsia="Times New Roman" w:cs="Times New Roman"/>
          <w:szCs w:val="26"/>
        </w:rPr>
      </w:pPr>
      <w:r>
        <w:rPr>
          <w:rFonts w:eastAsia="Times New Roman" w:cs="Times New Roman"/>
          <w:szCs w:val="26"/>
        </w:rPr>
        <w:t xml:space="preserve">с </w:t>
      </w:r>
      <w:r w:rsidRPr="007932CC">
        <w:rPr>
          <w:rFonts w:eastAsia="Times New Roman" w:cs="Times New Roman"/>
          <w:szCs w:val="26"/>
        </w:rPr>
        <w:t xml:space="preserve">правилами оформления ведомостей, протоколов и актов, заполняемых </w:t>
      </w:r>
      <w:r>
        <w:rPr>
          <w:rFonts w:eastAsia="Times New Roman" w:cs="Times New Roman"/>
          <w:szCs w:val="26"/>
        </w:rPr>
        <w:t xml:space="preserve">                 </w:t>
      </w:r>
      <w:r w:rsidRPr="007932CC">
        <w:rPr>
          <w:rFonts w:eastAsia="Times New Roman" w:cs="Times New Roman"/>
          <w:szCs w:val="26"/>
        </w:rPr>
        <w:t xml:space="preserve">при проведении ЕГЭ. </w:t>
      </w:r>
    </w:p>
    <w:p w:rsidR="00E001EC" w:rsidRDefault="00E001EC" w:rsidP="004C1A0F">
      <w:pPr>
        <w:rPr>
          <w:rFonts w:eastAsia="Times New Roman" w:cs="Times New Roman"/>
          <w:szCs w:val="26"/>
        </w:rPr>
      </w:pPr>
      <w:r>
        <w:rPr>
          <w:rFonts w:eastAsia="Times New Roman" w:cs="Times New Roman"/>
          <w:szCs w:val="26"/>
        </w:rPr>
        <w:t>Технический специалист принимает участие в инструктаже организаторов.</w:t>
      </w:r>
    </w:p>
    <w:p w:rsidR="00AE56BF" w:rsidRPr="003C36F7" w:rsidRDefault="00AE56BF" w:rsidP="0071444F">
      <w:pPr>
        <w:tabs>
          <w:tab w:val="left" w:pos="4395"/>
        </w:tabs>
        <w:rPr>
          <w:rFonts w:eastAsia="Times New Roman"/>
          <w:b/>
        </w:rPr>
      </w:pPr>
      <w:r w:rsidRPr="003C36F7">
        <w:rPr>
          <w:rFonts w:eastAsia="Times New Roman"/>
          <w:b/>
        </w:rPr>
        <w:t>Проведение ЕГЭ в ППЭ</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217"/>
      </w:tblGrid>
      <w:tr w:rsidR="000863B8" w:rsidRPr="007932CC" w:rsidTr="00787566">
        <w:trPr>
          <w:trHeight w:val="2755"/>
        </w:trPr>
        <w:tc>
          <w:tcPr>
            <w:tcW w:w="9217" w:type="dxa"/>
          </w:tcPr>
          <w:p w:rsidR="000863B8" w:rsidRPr="007932CC" w:rsidRDefault="000863B8" w:rsidP="0071444F">
            <w:pPr>
              <w:tabs>
                <w:tab w:val="left" w:pos="4395"/>
              </w:tabs>
              <w:rPr>
                <w:rFonts w:eastAsia="Times New Roman" w:cs="Times New Roman"/>
                <w:szCs w:val="26"/>
              </w:rPr>
            </w:pPr>
            <w:r w:rsidRPr="007932CC">
              <w:rPr>
                <w:rFonts w:eastAsia="Times New Roman" w:cs="Times New Roman"/>
                <w:szCs w:val="26"/>
              </w:rPr>
              <w:t>Руководителю ППЭ необходимо помнить, что экзамен проводится в спокойной и доброжелательной обстановке.</w:t>
            </w:r>
          </w:p>
          <w:p w:rsidR="000863B8" w:rsidRPr="007932CC" w:rsidRDefault="000863B8" w:rsidP="0071444F">
            <w:pPr>
              <w:tabs>
                <w:tab w:val="left" w:pos="4395"/>
              </w:tabs>
              <w:rPr>
                <w:rFonts w:eastAsia="Times New Roman" w:cs="Times New Roman"/>
                <w:b/>
                <w:szCs w:val="26"/>
              </w:rPr>
            </w:pPr>
            <w:r w:rsidRPr="007932CC">
              <w:rPr>
                <w:rFonts w:eastAsia="Times New Roman" w:cs="Times New Roman"/>
                <w:szCs w:val="26"/>
              </w:rPr>
              <w:t xml:space="preserve">В день проведения экзамена (в период с момента входа в ППЭ и до окончания экзамена) в ППЭ руководителю ППЭ </w:t>
            </w:r>
            <w:r w:rsidRPr="007932CC">
              <w:rPr>
                <w:rFonts w:eastAsia="Times New Roman" w:cs="Times New Roman"/>
                <w:b/>
                <w:szCs w:val="26"/>
              </w:rPr>
              <w:t xml:space="preserve">запрещается: </w:t>
            </w:r>
          </w:p>
          <w:p w:rsidR="000863B8" w:rsidRPr="007932CC" w:rsidRDefault="000863B8" w:rsidP="0071444F">
            <w:pPr>
              <w:tabs>
                <w:tab w:val="left" w:pos="4395"/>
              </w:tabs>
              <w:rPr>
                <w:rFonts w:eastAsia="Times New Roman" w:cs="Times New Roman"/>
                <w:szCs w:val="26"/>
              </w:rPr>
            </w:pPr>
            <w:r w:rsidRPr="007932CC">
              <w:rPr>
                <w:rFonts w:eastAsia="Times New Roman" w:cs="Times New Roman"/>
                <w:szCs w:val="26"/>
              </w:rPr>
              <w:t xml:space="preserve">а) пользоваться средствами связи за пределами Штаба ППЭ; </w:t>
            </w:r>
          </w:p>
          <w:p w:rsidR="000863B8" w:rsidRPr="007932CC" w:rsidRDefault="000863B8" w:rsidP="0071444F">
            <w:pPr>
              <w:tabs>
                <w:tab w:val="left" w:pos="4395"/>
              </w:tabs>
              <w:rPr>
                <w:rFonts w:eastAsia="Times New Roman" w:cs="Times New Roman"/>
                <w:szCs w:val="26"/>
              </w:rPr>
            </w:pPr>
            <w:r w:rsidRPr="007932CC">
              <w:rPr>
                <w:rFonts w:eastAsia="Times New Roman" w:cs="Times New Roman"/>
                <w:szCs w:val="26"/>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0863B8" w:rsidRDefault="000863B8" w:rsidP="0071444F">
      <w:pPr>
        <w:tabs>
          <w:tab w:val="left" w:pos="4395"/>
        </w:tabs>
        <w:rPr>
          <w:rFonts w:eastAsia="Times New Roman"/>
        </w:rPr>
      </w:pPr>
    </w:p>
    <w:p w:rsidR="00AE56BF" w:rsidRPr="00AE56BF" w:rsidRDefault="00AE56BF" w:rsidP="0071444F">
      <w:pPr>
        <w:tabs>
          <w:tab w:val="left" w:pos="4395"/>
        </w:tabs>
        <w:rPr>
          <w:rFonts w:eastAsia="Times New Roman"/>
        </w:rPr>
      </w:pPr>
      <w:r w:rsidRPr="00AE56BF">
        <w:rPr>
          <w:rFonts w:eastAsia="Times New Roman"/>
        </w:rPr>
        <w:t xml:space="preserve">В день проведения ЕГЭ руководитель ППЭ должен явиться в ППЭ </w:t>
      </w:r>
      <w:r w:rsidRPr="000863B8">
        <w:rPr>
          <w:rFonts w:eastAsia="Times New Roman"/>
          <w:b/>
        </w:rPr>
        <w:t>не позднее 07</w:t>
      </w:r>
      <w:r w:rsidR="00787566" w:rsidRPr="00787566">
        <w:rPr>
          <w:rFonts w:eastAsia="Times New Roman"/>
          <w:b/>
        </w:rPr>
        <w:t>:</w:t>
      </w:r>
      <w:r w:rsidRPr="000863B8">
        <w:rPr>
          <w:rFonts w:eastAsia="Times New Roman"/>
          <w:b/>
        </w:rPr>
        <w:t>30</w:t>
      </w:r>
      <w:r w:rsidRPr="00AE56BF">
        <w:rPr>
          <w:rFonts w:eastAsia="Times New Roman"/>
        </w:rPr>
        <w:t xml:space="preserve">. </w:t>
      </w:r>
    </w:p>
    <w:p w:rsidR="00AE56BF" w:rsidRPr="00AE56BF" w:rsidRDefault="00AE56BF" w:rsidP="0071444F">
      <w:pPr>
        <w:tabs>
          <w:tab w:val="left" w:pos="4395"/>
        </w:tabs>
        <w:rPr>
          <w:rFonts w:eastAsia="Times New Roman"/>
        </w:rPr>
      </w:pPr>
      <w:r w:rsidRPr="00AE56BF">
        <w:rPr>
          <w:rFonts w:eastAsia="Times New Roman"/>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AE56BF" w:rsidRPr="000863B8" w:rsidRDefault="00AE56BF" w:rsidP="0071444F">
      <w:pPr>
        <w:tabs>
          <w:tab w:val="left" w:pos="4395"/>
        </w:tabs>
        <w:rPr>
          <w:rFonts w:eastAsia="Times New Roman"/>
          <w:b/>
        </w:rPr>
      </w:pPr>
      <w:r w:rsidRPr="000863B8">
        <w:rPr>
          <w:rFonts w:eastAsia="Times New Roman"/>
          <w:b/>
        </w:rPr>
        <w:t>До начала экзамена руководитель ППЭ должен:</w:t>
      </w:r>
    </w:p>
    <w:p w:rsidR="00AE56BF" w:rsidRPr="00AE56BF" w:rsidRDefault="00AE56BF" w:rsidP="0071444F">
      <w:pPr>
        <w:tabs>
          <w:tab w:val="left" w:pos="4395"/>
        </w:tabs>
        <w:rPr>
          <w:rFonts w:eastAsia="Times New Roman"/>
        </w:rPr>
      </w:pPr>
      <w:r w:rsidRPr="00AE56BF">
        <w:rPr>
          <w:rFonts w:eastAsia="Times New Roman"/>
        </w:rPr>
        <w:t xml:space="preserve">До получения </w:t>
      </w:r>
      <w:r w:rsidR="00E001EC">
        <w:rPr>
          <w:rFonts w:eastAsia="Times New Roman"/>
        </w:rPr>
        <w:t>упаковочных материалов</w:t>
      </w:r>
      <w:r w:rsidRPr="00AE56BF">
        <w:rPr>
          <w:rFonts w:eastAsia="Times New Roman"/>
        </w:rPr>
        <w:t xml:space="preserve"> от члена ГЭК </w:t>
      </w:r>
      <w:r w:rsidR="00B11C44">
        <w:rPr>
          <w:rFonts w:eastAsia="Times New Roman"/>
        </w:rPr>
        <w:t xml:space="preserve">проверить обеспечение </w:t>
      </w:r>
      <w:r w:rsidRPr="00AE56BF">
        <w:rPr>
          <w:rFonts w:eastAsia="Times New Roman"/>
        </w:rPr>
        <w:t>в штабе видеонаблюдения, записи, трансляции.</w:t>
      </w:r>
    </w:p>
    <w:p w:rsidR="00AE56BF" w:rsidRPr="00AE56BF" w:rsidRDefault="00AE56BF" w:rsidP="0071444F">
      <w:pPr>
        <w:tabs>
          <w:tab w:val="left" w:pos="4395"/>
        </w:tabs>
        <w:rPr>
          <w:rFonts w:eastAsia="Times New Roman"/>
        </w:rPr>
      </w:pPr>
      <w:r w:rsidRPr="000863B8">
        <w:rPr>
          <w:rFonts w:eastAsia="Times New Roman"/>
          <w:b/>
        </w:rPr>
        <w:t>Не позднее 07</w:t>
      </w:r>
      <w:r w:rsidR="000A1EDD">
        <w:rPr>
          <w:rFonts w:eastAsia="Times New Roman"/>
          <w:b/>
        </w:rPr>
        <w:t>:</w:t>
      </w:r>
      <w:r w:rsidRPr="000863B8">
        <w:rPr>
          <w:rFonts w:eastAsia="Times New Roman"/>
          <w:b/>
        </w:rPr>
        <w:t>30</w:t>
      </w:r>
      <w:r w:rsidRPr="00AE56BF">
        <w:rPr>
          <w:rFonts w:eastAsia="Times New Roman"/>
        </w:rPr>
        <w:t xml:space="preserve"> получить от членов ГЭК</w:t>
      </w:r>
      <w:r w:rsidR="000863B8">
        <w:rPr>
          <w:rFonts w:eastAsia="Times New Roman"/>
        </w:rPr>
        <w:t xml:space="preserve"> </w:t>
      </w:r>
      <w:r w:rsidR="00E001EC">
        <w:rPr>
          <w:rFonts w:eastAsia="Times New Roman"/>
        </w:rPr>
        <w:t>и пересчитать упаковочные материалы</w:t>
      </w:r>
      <w:r w:rsidRPr="00AE56BF">
        <w:rPr>
          <w:rFonts w:eastAsia="Times New Roman"/>
        </w:rPr>
        <w:t>:</w:t>
      </w:r>
    </w:p>
    <w:p w:rsidR="00AE56BF" w:rsidRPr="007D5E99" w:rsidRDefault="00AE56BF" w:rsidP="0071444F">
      <w:pPr>
        <w:tabs>
          <w:tab w:val="left" w:pos="4395"/>
        </w:tabs>
        <w:rPr>
          <w:rFonts w:eastAsia="Times New Roman"/>
          <w:b/>
        </w:rPr>
      </w:pPr>
      <w:r w:rsidRPr="007D5E99">
        <w:rPr>
          <w:rFonts w:eastAsia="Times New Roman"/>
          <w:b/>
        </w:rPr>
        <w:t>В ППЭ должны быть выданы:</w:t>
      </w:r>
    </w:p>
    <w:p w:rsidR="00AE56BF" w:rsidRPr="00AE56BF" w:rsidRDefault="00AE56BF" w:rsidP="0071444F">
      <w:pPr>
        <w:tabs>
          <w:tab w:val="left" w:pos="4395"/>
        </w:tabs>
        <w:rPr>
          <w:rFonts w:eastAsia="Times New Roman"/>
        </w:rPr>
      </w:pPr>
      <w:r w:rsidRPr="00AE56BF">
        <w:rPr>
          <w:rFonts w:eastAsia="Times New Roman"/>
        </w:rPr>
        <w:t xml:space="preserve">Возвратно-доставочные пакеты </w:t>
      </w:r>
      <w:r w:rsidR="00E001EC" w:rsidRPr="007D5E99">
        <w:rPr>
          <w:rFonts w:eastAsia="Times New Roman"/>
        </w:rPr>
        <w:t>(по количеству аудиторий</w:t>
      </w:r>
      <w:r w:rsidR="00E001EC">
        <w:rPr>
          <w:rFonts w:eastAsia="Times New Roman"/>
        </w:rPr>
        <w:t xml:space="preserve"> х 3</w:t>
      </w:r>
      <w:r w:rsidR="00E001EC" w:rsidRPr="007D5E99">
        <w:rPr>
          <w:rFonts w:eastAsia="Times New Roman"/>
        </w:rPr>
        <w:t>)</w:t>
      </w:r>
      <w:r w:rsidR="00E001EC">
        <w:rPr>
          <w:rFonts w:eastAsia="Times New Roman"/>
        </w:rPr>
        <w:t xml:space="preserve"> </w:t>
      </w:r>
      <w:r w:rsidRPr="00AE56BF">
        <w:rPr>
          <w:rFonts w:eastAsia="Times New Roman"/>
        </w:rPr>
        <w:t>для упаковки:</w:t>
      </w:r>
    </w:p>
    <w:p w:rsidR="00E001EC" w:rsidRDefault="00AE56BF" w:rsidP="002B5EB2">
      <w:pPr>
        <w:pStyle w:val="a3"/>
        <w:numPr>
          <w:ilvl w:val="0"/>
          <w:numId w:val="15"/>
        </w:numPr>
        <w:tabs>
          <w:tab w:val="left" w:pos="4395"/>
        </w:tabs>
        <w:rPr>
          <w:rFonts w:eastAsia="Times New Roman"/>
        </w:rPr>
      </w:pPr>
      <w:r w:rsidRPr="007D5E99">
        <w:rPr>
          <w:rFonts w:eastAsia="Times New Roman"/>
        </w:rPr>
        <w:t>Бланков ответов</w:t>
      </w:r>
    </w:p>
    <w:p w:rsidR="00AE56BF" w:rsidRPr="007D5E99" w:rsidRDefault="006165C1" w:rsidP="002B5EB2">
      <w:pPr>
        <w:pStyle w:val="a3"/>
        <w:numPr>
          <w:ilvl w:val="0"/>
          <w:numId w:val="15"/>
        </w:numPr>
        <w:tabs>
          <w:tab w:val="left" w:pos="4395"/>
        </w:tabs>
        <w:rPr>
          <w:rFonts w:eastAsia="Times New Roman"/>
        </w:rPr>
      </w:pPr>
      <w:r>
        <w:rPr>
          <w:rFonts w:eastAsia="Times New Roman"/>
        </w:rPr>
        <w:t xml:space="preserve">КИМ </w:t>
      </w:r>
      <w:r w:rsidR="00AE56BF" w:rsidRPr="007D5E99">
        <w:rPr>
          <w:rFonts w:eastAsia="Times New Roman"/>
        </w:rPr>
        <w:t>участников экзамена;</w:t>
      </w:r>
    </w:p>
    <w:p w:rsidR="00AE56BF" w:rsidRPr="007D5E99" w:rsidRDefault="00AE56BF" w:rsidP="002B5EB2">
      <w:pPr>
        <w:pStyle w:val="a3"/>
        <w:numPr>
          <w:ilvl w:val="0"/>
          <w:numId w:val="15"/>
        </w:numPr>
        <w:tabs>
          <w:tab w:val="left" w:pos="4395"/>
        </w:tabs>
        <w:rPr>
          <w:rFonts w:eastAsia="Times New Roman"/>
        </w:rPr>
      </w:pPr>
      <w:r w:rsidRPr="007D5E99">
        <w:rPr>
          <w:rFonts w:eastAsia="Times New Roman"/>
        </w:rPr>
        <w:t>Испорченных ЭМ;</w:t>
      </w:r>
    </w:p>
    <w:p w:rsidR="00AE56BF" w:rsidRPr="00E001EC" w:rsidRDefault="00AE56BF" w:rsidP="00E001EC">
      <w:pPr>
        <w:pStyle w:val="a3"/>
        <w:numPr>
          <w:ilvl w:val="0"/>
          <w:numId w:val="0"/>
        </w:numPr>
        <w:tabs>
          <w:tab w:val="clear" w:pos="1134"/>
          <w:tab w:val="left" w:pos="4395"/>
        </w:tabs>
        <w:ind w:left="1134" w:hanging="283"/>
        <w:rPr>
          <w:rFonts w:eastAsia="Times New Roman"/>
        </w:rPr>
      </w:pPr>
      <w:r w:rsidRPr="00E001EC">
        <w:rPr>
          <w:rFonts w:eastAsia="Times New Roman"/>
        </w:rPr>
        <w:t>Сейф-пакет (стандартны</w:t>
      </w:r>
      <w:r w:rsidR="00E001EC">
        <w:rPr>
          <w:rFonts w:eastAsia="Times New Roman"/>
        </w:rPr>
        <w:t>й</w:t>
      </w:r>
      <w:r w:rsidRPr="00E001EC">
        <w:rPr>
          <w:rFonts w:eastAsia="Times New Roman"/>
        </w:rPr>
        <w:t>) для упаковки</w:t>
      </w:r>
      <w:r w:rsidR="00E001EC">
        <w:rPr>
          <w:rFonts w:eastAsia="Times New Roman"/>
        </w:rPr>
        <w:t xml:space="preserve"> пакета руководителя (документов и форм ППЭ) по окончании экзамена</w:t>
      </w:r>
    </w:p>
    <w:p w:rsidR="00AE56BF" w:rsidRPr="00AE56BF" w:rsidRDefault="00AE56BF" w:rsidP="0071444F">
      <w:pPr>
        <w:tabs>
          <w:tab w:val="left" w:pos="4395"/>
        </w:tabs>
        <w:rPr>
          <w:rFonts w:eastAsia="Times New Roman"/>
        </w:rPr>
      </w:pPr>
      <w:r w:rsidRPr="00AE56BF">
        <w:rPr>
          <w:rFonts w:eastAsia="Times New Roman"/>
        </w:rPr>
        <w:t xml:space="preserve">Заполнить форму ППЭ-14-01 «Акт приемки-передачи экзаменационных материалов в ППЭ» при получении ЭМ от членов ГЭК. </w:t>
      </w:r>
    </w:p>
    <w:p w:rsidR="00E001EC" w:rsidRDefault="00E001EC" w:rsidP="00E76C9A">
      <w:pPr>
        <w:pStyle w:val="afffd"/>
        <w:spacing w:line="360" w:lineRule="auto"/>
        <w:ind w:firstLine="743"/>
        <w:rPr>
          <w:rStyle w:val="1f1"/>
          <w:rFonts w:eastAsiaTheme="minorEastAsia"/>
          <w:color w:val="000000"/>
        </w:rPr>
      </w:pPr>
      <w:r>
        <w:rPr>
          <w:rStyle w:val="1f1"/>
          <w:rFonts w:eastAsiaTheme="minorEastAsia"/>
          <w:color w:val="000000"/>
        </w:rPr>
        <w:t>дать поручение техническому специалисту получить и распечатать в присутствии ч</w:t>
      </w:r>
      <w:r w:rsidR="00E76C9A">
        <w:rPr>
          <w:rStyle w:val="1f1"/>
          <w:rFonts w:eastAsiaTheme="minorEastAsia"/>
          <w:color w:val="000000"/>
        </w:rPr>
        <w:t>лена ГЭК пакет руководителя ППЭ.</w:t>
      </w:r>
    </w:p>
    <w:p w:rsidR="00E76C9A" w:rsidRDefault="00E76C9A" w:rsidP="00E76C9A">
      <w:pPr>
        <w:pStyle w:val="afffd"/>
        <w:spacing w:line="360" w:lineRule="auto"/>
        <w:ind w:firstLine="743"/>
        <w:rPr>
          <w:rStyle w:val="1f1"/>
          <w:rFonts w:eastAsiaTheme="minorEastAsia"/>
          <w:b/>
          <w:i/>
          <w:color w:val="000000"/>
        </w:rPr>
      </w:pPr>
      <w:r w:rsidRPr="00E76C9A">
        <w:rPr>
          <w:rStyle w:val="1f1"/>
          <w:rFonts w:eastAsiaTheme="minorEastAsia"/>
          <w:b/>
          <w:i/>
          <w:color w:val="000000"/>
        </w:rPr>
        <w:t>Внимание!</w:t>
      </w:r>
    </w:p>
    <w:p w:rsidR="00E76C9A" w:rsidRDefault="00E76C9A" w:rsidP="00E76C9A">
      <w:pPr>
        <w:pStyle w:val="afffd"/>
        <w:spacing w:line="360" w:lineRule="auto"/>
        <w:ind w:firstLine="743"/>
        <w:rPr>
          <w:rStyle w:val="1f1"/>
          <w:rFonts w:eastAsiaTheme="minorEastAsia"/>
          <w:i/>
          <w:color w:val="000000"/>
        </w:rPr>
      </w:pPr>
      <w:r>
        <w:rPr>
          <w:rStyle w:val="1f1"/>
          <w:rFonts w:eastAsiaTheme="minorEastAsia"/>
          <w:i/>
          <w:color w:val="000000"/>
        </w:rPr>
        <w:t>Печатаются на каждую аудиторию</w:t>
      </w:r>
    </w:p>
    <w:p w:rsidR="00E76C9A" w:rsidRPr="00AE56BF" w:rsidRDefault="00E76C9A" w:rsidP="00E76C9A">
      <w:pPr>
        <w:tabs>
          <w:tab w:val="left" w:pos="4395"/>
        </w:tabs>
        <w:rPr>
          <w:rFonts w:eastAsia="Times New Roman"/>
        </w:rPr>
      </w:pPr>
      <w:r w:rsidRPr="00AE56BF">
        <w:rPr>
          <w:rFonts w:eastAsia="Times New Roman"/>
        </w:rPr>
        <w:t>форм</w:t>
      </w:r>
      <w:r>
        <w:rPr>
          <w:rFonts w:eastAsia="Times New Roman"/>
        </w:rPr>
        <w:t>а</w:t>
      </w:r>
      <w:r w:rsidRPr="00AE56BF">
        <w:rPr>
          <w:rFonts w:eastAsia="Times New Roman"/>
        </w:rPr>
        <w:t xml:space="preserve"> ППЭ-12-02 «Ведомость коррекции персональных данных участников ГИА в аудитории»;</w:t>
      </w:r>
    </w:p>
    <w:p w:rsidR="00E76C9A" w:rsidRPr="00AE56BF" w:rsidRDefault="00E76C9A" w:rsidP="00E76C9A">
      <w:pPr>
        <w:tabs>
          <w:tab w:val="left" w:pos="4395"/>
        </w:tabs>
        <w:rPr>
          <w:rFonts w:eastAsia="Times New Roman"/>
        </w:rPr>
      </w:pPr>
      <w:r w:rsidRPr="00AE56BF">
        <w:rPr>
          <w:rFonts w:eastAsia="Times New Roman"/>
        </w:rPr>
        <w:t>форм</w:t>
      </w:r>
      <w:r>
        <w:rPr>
          <w:rFonts w:eastAsia="Times New Roman"/>
        </w:rPr>
        <w:t>а</w:t>
      </w:r>
      <w:r w:rsidRPr="00AE56BF">
        <w:rPr>
          <w:rFonts w:eastAsia="Times New Roman"/>
        </w:rPr>
        <w:t xml:space="preserve"> ППЭ-12-03 «Ведомость использования дополнительных бланков ответов № 2»;</w:t>
      </w:r>
    </w:p>
    <w:p w:rsidR="00E76C9A" w:rsidRPr="00AE56BF" w:rsidRDefault="00E76C9A" w:rsidP="00E76C9A">
      <w:pPr>
        <w:tabs>
          <w:tab w:val="left" w:pos="4395"/>
        </w:tabs>
        <w:rPr>
          <w:rFonts w:eastAsia="Times New Roman"/>
        </w:rPr>
      </w:pPr>
      <w:r w:rsidRPr="00AE56BF">
        <w:rPr>
          <w:rFonts w:eastAsia="Times New Roman"/>
        </w:rPr>
        <w:t>форм</w:t>
      </w:r>
      <w:r>
        <w:rPr>
          <w:rFonts w:eastAsia="Times New Roman"/>
        </w:rPr>
        <w:t>а</w:t>
      </w:r>
      <w:r w:rsidRPr="00AE56BF">
        <w:rPr>
          <w:rFonts w:eastAsia="Times New Roman"/>
        </w:rPr>
        <w:t xml:space="preserve"> ППЭ-12-04-МАШ «Ведомость учета времени отсутствия участников ГИА в аудитории»;</w:t>
      </w:r>
    </w:p>
    <w:p w:rsidR="00E76C9A" w:rsidRPr="00AE56BF" w:rsidRDefault="00E76C9A" w:rsidP="00E76C9A">
      <w:pPr>
        <w:tabs>
          <w:tab w:val="left" w:pos="4395"/>
        </w:tabs>
        <w:rPr>
          <w:rFonts w:eastAsia="Times New Roman"/>
        </w:rPr>
      </w:pPr>
      <w:r w:rsidRPr="00AE56BF">
        <w:rPr>
          <w:rFonts w:eastAsia="Times New Roman"/>
        </w:rPr>
        <w:t>форм</w:t>
      </w:r>
      <w:r>
        <w:rPr>
          <w:rFonts w:eastAsia="Times New Roman"/>
        </w:rPr>
        <w:t>а</w:t>
      </w:r>
      <w:r w:rsidRPr="00AE56BF">
        <w:rPr>
          <w:rFonts w:eastAsia="Times New Roman"/>
        </w:rPr>
        <w:t xml:space="preserve"> ППЭ-16 «Расшифровка кодов образовательных организаций ППЭ»;</w:t>
      </w:r>
    </w:p>
    <w:p w:rsidR="00E30F4C" w:rsidRDefault="00E30F4C" w:rsidP="00E76C9A">
      <w:pPr>
        <w:pStyle w:val="afffd"/>
        <w:spacing w:line="360" w:lineRule="auto"/>
        <w:ind w:firstLine="743"/>
        <w:rPr>
          <w:color w:val="000000"/>
          <w:szCs w:val="26"/>
        </w:rPr>
      </w:pPr>
      <w:r>
        <w:rPr>
          <w:rStyle w:val="1f1"/>
          <w:rFonts w:eastAsiaTheme="minorEastAsia"/>
          <w:i/>
          <w:color w:val="000000"/>
        </w:rPr>
        <w:t>Печатается в 2-х экземплярах</w:t>
      </w:r>
      <w:r w:rsidRPr="0053135D">
        <w:rPr>
          <w:color w:val="000000"/>
          <w:szCs w:val="26"/>
        </w:rPr>
        <w:t xml:space="preserve"> </w:t>
      </w:r>
    </w:p>
    <w:p w:rsidR="00E30F4C" w:rsidRPr="00E30F4C" w:rsidRDefault="00E30F4C" w:rsidP="00E30F4C">
      <w:pPr>
        <w:tabs>
          <w:tab w:val="left" w:pos="4395"/>
        </w:tabs>
        <w:rPr>
          <w:rFonts w:eastAsia="Times New Roman"/>
        </w:rPr>
      </w:pPr>
      <w:r w:rsidRPr="00E30F4C">
        <w:rPr>
          <w:rFonts w:eastAsia="Times New Roman"/>
        </w:rPr>
        <w:t>форма ППЭ-05-01 «Список участников ГИА в аудитории ППЭ</w:t>
      </w:r>
    </w:p>
    <w:p w:rsidR="00E76C9A" w:rsidRPr="00E76C9A" w:rsidRDefault="00E76C9A" w:rsidP="00E76C9A">
      <w:pPr>
        <w:pStyle w:val="afffd"/>
        <w:spacing w:line="360" w:lineRule="auto"/>
        <w:ind w:firstLine="743"/>
        <w:rPr>
          <w:rStyle w:val="1f1"/>
          <w:rFonts w:eastAsiaTheme="minorEastAsia"/>
          <w:i/>
          <w:color w:val="000000"/>
        </w:rPr>
      </w:pPr>
      <w:r>
        <w:rPr>
          <w:rStyle w:val="1f1"/>
          <w:rFonts w:eastAsiaTheme="minorEastAsia"/>
          <w:i/>
          <w:color w:val="000000"/>
        </w:rPr>
        <w:t>Печата</w:t>
      </w:r>
      <w:r w:rsidR="009E0C3D">
        <w:rPr>
          <w:rStyle w:val="1f1"/>
          <w:rFonts w:eastAsiaTheme="minorEastAsia"/>
          <w:i/>
          <w:color w:val="000000"/>
        </w:rPr>
        <w:t>ю</w:t>
      </w:r>
      <w:r>
        <w:rPr>
          <w:rStyle w:val="1f1"/>
          <w:rFonts w:eastAsiaTheme="minorEastAsia"/>
          <w:i/>
          <w:color w:val="000000"/>
        </w:rPr>
        <w:t>тся в 3-х экземплярах</w:t>
      </w:r>
    </w:p>
    <w:p w:rsidR="00E76C9A" w:rsidRDefault="00E76C9A" w:rsidP="00E76C9A">
      <w:pPr>
        <w:tabs>
          <w:tab w:val="left" w:pos="4395"/>
        </w:tabs>
        <w:rPr>
          <w:rFonts w:eastAsia="Times New Roman"/>
        </w:rPr>
      </w:pPr>
      <w:r w:rsidRPr="00AE56BF">
        <w:rPr>
          <w:rFonts w:eastAsia="Times New Roman"/>
        </w:rPr>
        <w:t>форм</w:t>
      </w:r>
      <w:r w:rsidRPr="00E76C9A">
        <w:rPr>
          <w:rFonts w:eastAsia="Times New Roman"/>
        </w:rPr>
        <w:t>а</w:t>
      </w:r>
      <w:r w:rsidRPr="00AE56BF">
        <w:rPr>
          <w:rFonts w:eastAsia="Times New Roman"/>
        </w:rPr>
        <w:t xml:space="preserve"> ППЭ-06-01 «Список участников ГИА образовательной организации» и ППЭ-06-02 «Список участников ГИА в ППЭ по алфавиту»</w:t>
      </w:r>
    </w:p>
    <w:p w:rsidR="009E0C3D" w:rsidRPr="00E76C9A" w:rsidRDefault="009E0C3D" w:rsidP="009E0C3D">
      <w:pPr>
        <w:tabs>
          <w:tab w:val="left" w:pos="4395"/>
        </w:tabs>
        <w:jc w:val="left"/>
        <w:rPr>
          <w:rFonts w:eastAsia="Times New Roman"/>
        </w:rPr>
      </w:pPr>
      <w:r w:rsidRPr="00D32763">
        <w:rPr>
          <w:rFonts w:eastAsia="Times New Roman"/>
        </w:rPr>
        <w:t>Акт приемки-передачи (ППЭ-14-01)</w:t>
      </w:r>
      <w:r w:rsidRPr="009E0C3D">
        <w:rPr>
          <w:rFonts w:eastAsia="Times New Roman"/>
        </w:rPr>
        <w:br/>
      </w:r>
    </w:p>
    <w:p w:rsidR="00E76C9A" w:rsidRPr="004F59BC" w:rsidRDefault="00E76C9A" w:rsidP="00E76C9A">
      <w:pPr>
        <w:kinsoku w:val="0"/>
        <w:overflowPunct w:val="0"/>
        <w:spacing w:before="77" w:after="120"/>
        <w:textAlignment w:val="baseline"/>
        <w:rPr>
          <w:rFonts w:eastAsia="Times New Roman" w:cs="Times New Roman"/>
          <w:b/>
          <w:szCs w:val="26"/>
        </w:rPr>
      </w:pPr>
      <w:r>
        <w:rPr>
          <w:rFonts w:eastAsia="Times New Roman" w:cs="Times New Roman"/>
          <w:b/>
          <w:szCs w:val="26"/>
        </w:rPr>
        <w:t xml:space="preserve">Руководитель ППЭ из пакета руководителя должен </w:t>
      </w:r>
      <w:r w:rsidRPr="004F59BC">
        <w:rPr>
          <w:rFonts w:eastAsia="Times New Roman" w:cs="Times New Roman"/>
          <w:b/>
          <w:szCs w:val="26"/>
        </w:rPr>
        <w:t>размножить в достаточном количестве Ведомост</w:t>
      </w:r>
      <w:r>
        <w:rPr>
          <w:rFonts w:eastAsia="Times New Roman" w:cs="Times New Roman"/>
          <w:b/>
          <w:szCs w:val="26"/>
        </w:rPr>
        <w:t>ь</w:t>
      </w:r>
      <w:r w:rsidRPr="004F59BC">
        <w:rPr>
          <w:rFonts w:eastAsia="Times New Roman" w:cs="Times New Roman"/>
          <w:b/>
          <w:szCs w:val="26"/>
        </w:rPr>
        <w:t xml:space="preserve"> ППЭ-06-03-СПб, содержащ</w:t>
      </w:r>
      <w:r>
        <w:rPr>
          <w:rFonts w:eastAsia="Times New Roman" w:cs="Times New Roman"/>
          <w:b/>
          <w:szCs w:val="26"/>
        </w:rPr>
        <w:t>ую</w:t>
      </w:r>
      <w:r w:rsidRPr="004F59BC">
        <w:rPr>
          <w:rFonts w:eastAsia="Times New Roman" w:cs="Times New Roman"/>
          <w:b/>
          <w:szCs w:val="26"/>
        </w:rPr>
        <w:t xml:space="preserve"> алфавитный список участников в ППЭ с дополнительными сведениями (серия и номер паспорта, код ОУ и краткое наименование ОУ, номер аудитории участника)</w:t>
      </w:r>
      <w:r>
        <w:rPr>
          <w:rFonts w:eastAsia="Times New Roman" w:cs="Times New Roman"/>
          <w:b/>
          <w:szCs w:val="26"/>
        </w:rPr>
        <w:t xml:space="preserve">, и раздать организаторам, дежурным на этажах. </w:t>
      </w:r>
    </w:p>
    <w:p w:rsidR="00E76C9A" w:rsidRPr="004F59BC" w:rsidRDefault="00E76C9A" w:rsidP="00E76C9A">
      <w:pPr>
        <w:kinsoku w:val="0"/>
        <w:overflowPunct w:val="0"/>
        <w:spacing w:before="77" w:after="120"/>
        <w:textAlignment w:val="baseline"/>
        <w:rPr>
          <w:rFonts w:eastAsia="Times New Roman" w:cs="Times New Roman"/>
          <w:b/>
          <w:szCs w:val="26"/>
        </w:rPr>
      </w:pPr>
      <w:r>
        <w:rPr>
          <w:rFonts w:eastAsia="Times New Roman" w:cs="Times New Roman"/>
          <w:color w:val="000000"/>
          <w:szCs w:val="26"/>
        </w:rPr>
        <w:t>В</w:t>
      </w:r>
      <w:r w:rsidRPr="0053135D">
        <w:rPr>
          <w:rFonts w:eastAsia="Times New Roman" w:cs="Times New Roman"/>
          <w:color w:val="000000"/>
          <w:szCs w:val="26"/>
        </w:rPr>
        <w:t> </w:t>
      </w:r>
      <w:r w:rsidRPr="0053135D">
        <w:rPr>
          <w:rFonts w:eastAsia="Times New Roman" w:cs="Times New Roman"/>
          <w:iCs/>
          <w:szCs w:val="26"/>
        </w:rPr>
        <w:t xml:space="preserve">случае расхождения персональных данных участника ЕГЭ в документе, удостоверяющем личность, с данными в форме </w:t>
      </w:r>
      <w:r w:rsidRPr="0053135D">
        <w:rPr>
          <w:rFonts w:eastAsia="Times New Roman" w:cs="Times New Roman"/>
          <w:color w:val="000000"/>
          <w:szCs w:val="26"/>
        </w:rPr>
        <w:t>ППЭ-05-02</w:t>
      </w:r>
      <w:r w:rsidRPr="0053135D">
        <w:rPr>
          <w:rFonts w:eastAsia="Times New Roman" w:cs="Times New Roman"/>
          <w:szCs w:val="26"/>
        </w:rPr>
        <w:t xml:space="preserve"> </w:t>
      </w:r>
      <w:r w:rsidRPr="0053135D">
        <w:rPr>
          <w:rFonts w:eastAsia="Times New Roman" w:cs="Times New Roman"/>
          <w:color w:val="000000"/>
          <w:szCs w:val="26"/>
        </w:rPr>
        <w:t xml:space="preserve">«Протокол проведения ГИА в аудитории» </w:t>
      </w:r>
      <w:r w:rsidRPr="004F59BC">
        <w:rPr>
          <w:rFonts w:eastAsia="Times New Roman" w:cs="Times New Roman"/>
          <w:b/>
          <w:szCs w:val="26"/>
        </w:rPr>
        <w:t>организатор, дежурный по этажу, оказывает помощь организатору в аудитории:</w:t>
      </w:r>
    </w:p>
    <w:p w:rsidR="00E76C9A" w:rsidRPr="004F59BC" w:rsidRDefault="00E76C9A" w:rsidP="00E76C9A">
      <w:pPr>
        <w:tabs>
          <w:tab w:val="left" w:pos="993"/>
          <w:tab w:val="left" w:pos="4395"/>
        </w:tabs>
        <w:contextualSpacing/>
        <w:rPr>
          <w:rFonts w:eastAsia="Times New Roman" w:cs="Times New Roman"/>
          <w:b/>
          <w:szCs w:val="26"/>
        </w:rPr>
      </w:pPr>
      <w:r w:rsidRPr="0053135D">
        <w:rPr>
          <w:rFonts w:eastAsia="Times New Roman" w:cs="Times New Roman"/>
          <w:iCs/>
          <w:szCs w:val="26"/>
        </w:rPr>
        <w:t xml:space="preserve">ответственный организатор </w:t>
      </w:r>
      <w:r>
        <w:rPr>
          <w:rFonts w:eastAsia="Times New Roman" w:cs="Times New Roman"/>
          <w:b/>
          <w:szCs w:val="26"/>
        </w:rPr>
        <w:t>в аудитории должен обратиться к организатору</w:t>
      </w:r>
      <w:r w:rsidRPr="004F59BC">
        <w:rPr>
          <w:rFonts w:eastAsia="Times New Roman" w:cs="Times New Roman"/>
          <w:b/>
          <w:szCs w:val="26"/>
        </w:rPr>
        <w:t>, дежурн</w:t>
      </w:r>
      <w:r>
        <w:rPr>
          <w:rFonts w:eastAsia="Times New Roman" w:cs="Times New Roman"/>
          <w:b/>
          <w:szCs w:val="26"/>
        </w:rPr>
        <w:t xml:space="preserve">ому по этажу; организатор, дежурный по этажу, </w:t>
      </w:r>
      <w:r w:rsidRPr="004F59BC">
        <w:rPr>
          <w:rFonts w:eastAsia="Times New Roman" w:cs="Times New Roman"/>
          <w:b/>
          <w:szCs w:val="26"/>
        </w:rPr>
        <w:t>по Ведомости ППЭ-06-03-СПб, содержащей алфавитный список участников в ППЭ с дополнительными сведениями (серия и номер паспорта, код О</w:t>
      </w:r>
      <w:r>
        <w:rPr>
          <w:rFonts w:eastAsia="Times New Roman" w:cs="Times New Roman"/>
          <w:b/>
          <w:szCs w:val="26"/>
        </w:rPr>
        <w:t>О</w:t>
      </w:r>
      <w:r w:rsidRPr="004F59BC">
        <w:rPr>
          <w:rFonts w:eastAsia="Times New Roman" w:cs="Times New Roman"/>
          <w:b/>
          <w:szCs w:val="26"/>
        </w:rPr>
        <w:t xml:space="preserve"> и краткое наименование О</w:t>
      </w:r>
      <w:r>
        <w:rPr>
          <w:rFonts w:eastAsia="Times New Roman" w:cs="Times New Roman"/>
          <w:b/>
          <w:szCs w:val="26"/>
        </w:rPr>
        <w:t>О участника</w:t>
      </w:r>
      <w:r w:rsidRPr="004F59BC">
        <w:rPr>
          <w:rFonts w:eastAsia="Times New Roman" w:cs="Times New Roman"/>
          <w:b/>
          <w:szCs w:val="26"/>
        </w:rPr>
        <w:t>, номер аудитории участника), определяет, в какую аудиторию должен пройти участник, а также</w:t>
      </w:r>
      <w:r>
        <w:rPr>
          <w:rFonts w:eastAsia="Times New Roman" w:cs="Times New Roman"/>
          <w:b/>
          <w:szCs w:val="26"/>
        </w:rPr>
        <w:t>,</w:t>
      </w:r>
      <w:r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E001EC" w:rsidRDefault="00E001EC" w:rsidP="00E76C9A">
      <w:pPr>
        <w:pStyle w:val="afffd"/>
        <w:spacing w:line="360" w:lineRule="auto"/>
        <w:ind w:firstLine="743"/>
        <w:rPr>
          <w:rFonts w:ascii="Courier New" w:hAnsi="Courier New" w:cs="Courier New"/>
        </w:rPr>
      </w:pPr>
      <w:r>
        <w:rPr>
          <w:rStyle w:val="1f1"/>
          <w:rFonts w:eastAsiaTheme="minorEastAsia"/>
          <w:color w:val="000000"/>
        </w:rPr>
        <w:t>Не позднее 07:50 назначить ответственного за регистрацию лиц, привлекаемых к проведению ЕГЭ в ППЭ, в соответствии с формой ППЭ-07 из числа организаторов вне аудитории;</w:t>
      </w:r>
    </w:p>
    <w:p w:rsidR="00E001EC" w:rsidRDefault="00E001EC" w:rsidP="00E76C9A">
      <w:pPr>
        <w:pStyle w:val="afffd"/>
        <w:spacing w:after="140" w:line="360" w:lineRule="auto"/>
        <w:ind w:firstLine="743"/>
        <w:rPr>
          <w:rFonts w:ascii="Courier New" w:hAnsi="Courier New" w:cs="Courier New"/>
        </w:rPr>
      </w:pPr>
      <w:r>
        <w:rPr>
          <w:rStyle w:val="1f1"/>
          <w:rFonts w:eastAsiaTheme="minorEastAsia"/>
          <w:color w:val="000000"/>
        </w:rPr>
        <w:t>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по форме ППЭ-19);</w:t>
      </w:r>
    </w:p>
    <w:p w:rsidR="00AE56BF" w:rsidRDefault="00AE56BF" w:rsidP="0071444F">
      <w:pPr>
        <w:tabs>
          <w:tab w:val="left" w:pos="4395"/>
        </w:tabs>
        <w:rPr>
          <w:rFonts w:eastAsia="Times New Roman"/>
        </w:rPr>
      </w:pPr>
      <w:r w:rsidRPr="00AE56BF">
        <w:rPr>
          <w:rFonts w:eastAsia="Times New Roman"/>
        </w:rPr>
        <w:t xml:space="preserve">дать распоряжение </w:t>
      </w:r>
      <w:r w:rsidR="00D470A4">
        <w:rPr>
          <w:rFonts w:eastAsia="Times New Roman"/>
        </w:rPr>
        <w:t xml:space="preserve">о контроле </w:t>
      </w:r>
      <w:r w:rsidRPr="00AE56BF">
        <w:rPr>
          <w:rFonts w:eastAsia="Times New Roman"/>
        </w:rPr>
        <w:t>видеонаблюдения (в Штабе ППЭ до получения ЭМ, в аудиториях ППЭ не позднее 09.00), о сверке часов во всех аудито</w:t>
      </w:r>
      <w:r w:rsidR="00E76C9A">
        <w:rPr>
          <w:rFonts w:eastAsia="Times New Roman"/>
        </w:rPr>
        <w:t>риях ППЭ, сверке времени на ПАК;</w:t>
      </w:r>
    </w:p>
    <w:p w:rsidR="00E76C9A" w:rsidRPr="00D32763" w:rsidRDefault="00E76C9A" w:rsidP="0071444F">
      <w:pPr>
        <w:tabs>
          <w:tab w:val="left" w:pos="4395"/>
        </w:tabs>
        <w:rPr>
          <w:rFonts w:eastAsia="Times New Roman"/>
        </w:rPr>
      </w:pPr>
      <w:r w:rsidRPr="00D32763">
        <w:rPr>
          <w:rStyle w:val="1f1"/>
          <w:color w:val="000000"/>
        </w:rPr>
        <w:t>проверить готовность аудиторий к проведению ЕГЭ.</w:t>
      </w:r>
    </w:p>
    <w:p w:rsidR="00AE56BF" w:rsidRPr="00AE56BF" w:rsidRDefault="00AE56BF" w:rsidP="0071444F">
      <w:pPr>
        <w:tabs>
          <w:tab w:val="left" w:pos="4395"/>
        </w:tabs>
        <w:rPr>
          <w:rFonts w:eastAsia="Times New Roman"/>
          <w:i/>
        </w:rPr>
      </w:pPr>
      <w:r w:rsidRPr="00D32763">
        <w:rPr>
          <w:rFonts w:eastAsia="Times New Roman"/>
          <w:i/>
        </w:rPr>
        <w:t>Руководитель ППЭ может назначить помощника (помощников) из числа организаторов вне аудиторий для оказания помощи в ряде организационных моментов: тиражирование материалов на подготовительном этапе; подготовка черновиков; подготовка аудиторий; контроль входа сотрудников в ППЭ; информирование организаторов в аудиториях об участниках, явившихся в ППЭ без паспорта, на которых составлен Акт об идентификации личности (ППЭ-20); координация перемещений организаторов вне аудиторий; и т.п.</w:t>
      </w:r>
      <w:r w:rsidRPr="00AE56BF">
        <w:rPr>
          <w:rFonts w:eastAsia="Times New Roman"/>
          <w:i/>
        </w:rPr>
        <w:t xml:space="preserve"> </w:t>
      </w:r>
    </w:p>
    <w:p w:rsidR="00AE56BF" w:rsidRDefault="00AE56BF" w:rsidP="0071444F">
      <w:pPr>
        <w:tabs>
          <w:tab w:val="left" w:pos="4395"/>
        </w:tabs>
        <w:rPr>
          <w:rFonts w:eastAsia="Times New Roman"/>
        </w:rPr>
      </w:pPr>
      <w:r w:rsidRPr="00AE56BF">
        <w:rPr>
          <w:rFonts w:eastAsia="Times New Roman"/>
          <w:b/>
        </w:rPr>
        <w:t>Не ранее 8</w:t>
      </w:r>
      <w:r w:rsidR="00626EEA">
        <w:rPr>
          <w:rFonts w:eastAsia="Times New Roman"/>
          <w:b/>
        </w:rPr>
        <w:t>:</w:t>
      </w:r>
      <w:r w:rsidRPr="00AE56BF">
        <w:rPr>
          <w:rFonts w:eastAsia="Times New Roman"/>
          <w:b/>
        </w:rPr>
        <w:t>15</w:t>
      </w:r>
      <w:r w:rsidRPr="00AE56BF">
        <w:rPr>
          <w:rFonts w:eastAsia="Times New Roman"/>
        </w:rPr>
        <w:t xml:space="preserve"> начать проведение инструктажа по процедуре проведения экзамена для работников ППЭ </w:t>
      </w:r>
      <w:r w:rsidRPr="009869BF">
        <w:rPr>
          <w:rFonts w:eastAsia="Times New Roman"/>
        </w:rPr>
        <w:t>(содержание инструктажа представлено в Приложении 1.9), выдать ответственн</w:t>
      </w:r>
      <w:r w:rsidRPr="00AE56BF">
        <w:rPr>
          <w:rFonts w:eastAsia="Times New Roman"/>
        </w:rPr>
        <w:t>ому организатору вне аудитории формы ППЭ-06-01 «Список участников ГИА образовательной организации» и</w:t>
      </w:r>
      <w:r w:rsidR="00E76C9A">
        <w:rPr>
          <w:rFonts w:eastAsia="Times New Roman"/>
        </w:rPr>
        <w:t>ли</w:t>
      </w:r>
      <w:r w:rsidRPr="00AE56BF">
        <w:rPr>
          <w:rFonts w:eastAsia="Times New Roman"/>
        </w:rPr>
        <w:t xml:space="preserve"> ППЭ-06-02 «Список участников ГИА в ППЭ по алфавиту» для размещения на информационном стенде при входе в ППЭ.</w:t>
      </w:r>
    </w:p>
    <w:p w:rsidR="00AE56BF" w:rsidRDefault="004F59BC" w:rsidP="0071444F">
      <w:pPr>
        <w:tabs>
          <w:tab w:val="left" w:pos="4395"/>
        </w:tabs>
        <w:rPr>
          <w:rFonts w:eastAsia="Times New Roman"/>
        </w:rPr>
      </w:pPr>
      <w:r>
        <w:rPr>
          <w:rFonts w:eastAsia="Times New Roman"/>
        </w:rPr>
        <w:t>Руководитель ППЭ должен н</w:t>
      </w:r>
      <w:r w:rsidR="00AE56BF" w:rsidRPr="00AE56BF">
        <w:rPr>
          <w:rFonts w:eastAsia="Times New Roman"/>
        </w:rPr>
        <w:t>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C012F0" w:rsidRPr="00C012F0" w:rsidRDefault="00C012F0" w:rsidP="0071444F">
      <w:pPr>
        <w:tabs>
          <w:tab w:val="left" w:pos="4395"/>
        </w:tabs>
        <w:rPr>
          <w:rFonts w:eastAsia="Calibri"/>
          <w:b/>
          <w:i/>
        </w:rPr>
      </w:pPr>
      <w:r w:rsidRPr="00C012F0">
        <w:rPr>
          <w:rFonts w:eastAsia="Calibri"/>
          <w:b/>
          <w:i/>
        </w:rPr>
        <w:t xml:space="preserve">При использовании технологии печати </w:t>
      </w:r>
      <w:r w:rsidR="00D32763">
        <w:rPr>
          <w:rFonts w:eastAsia="Calibri"/>
          <w:b/>
          <w:i/>
        </w:rPr>
        <w:t>ЭМ</w:t>
      </w:r>
      <w:r w:rsidRPr="00C012F0">
        <w:rPr>
          <w:rFonts w:eastAsia="Calibri"/>
          <w:b/>
          <w:i/>
        </w:rPr>
        <w:t xml:space="preserve"> в аудиториях ППЭ организаторы в аудитории делятся по функционалу на организатора, ответственного за печать </w:t>
      </w:r>
      <w:r w:rsidR="00D32763">
        <w:rPr>
          <w:rFonts w:eastAsia="Calibri"/>
          <w:b/>
          <w:i/>
        </w:rPr>
        <w:t>ЭМ</w:t>
      </w:r>
      <w:r w:rsidRPr="00C012F0">
        <w:rPr>
          <w:rFonts w:eastAsia="Calibri"/>
          <w:b/>
          <w:i/>
        </w:rPr>
        <w:t xml:space="preserve">, и организатора, ответственного за комплектование </w:t>
      </w:r>
      <w:r w:rsidR="00D32763">
        <w:rPr>
          <w:rFonts w:eastAsia="Calibri"/>
          <w:b/>
          <w:i/>
        </w:rPr>
        <w:t>ЭМ</w:t>
      </w:r>
      <w:r w:rsidRPr="00C012F0">
        <w:rPr>
          <w:rFonts w:eastAsia="Calibri"/>
          <w:b/>
          <w:i/>
        </w:rPr>
        <w:t xml:space="preserve">. Если при автоматизированном распределении организаторов по аудиториям ППЭ (форма ППЭ-07) в одну аудиторию окажутся распределенными организаторы, не владеющие в достаточной степени навыками пользователя ПК или по другим причинам не имеющие возможности выполнить функционал организатора, ответственного за печать </w:t>
      </w:r>
      <w:r w:rsidR="00D32763">
        <w:rPr>
          <w:rFonts w:eastAsia="Calibri"/>
          <w:b/>
          <w:i/>
        </w:rPr>
        <w:t>ЭМ</w:t>
      </w:r>
      <w:r w:rsidRPr="00C012F0">
        <w:rPr>
          <w:rFonts w:eastAsia="Calibri"/>
          <w:b/>
          <w:i/>
        </w:rPr>
        <w:t>, во время инструктажа руководитель ППЭ должен перераспределить организаторов между аудиториями и зафиксировать изменения в форме ППЭ-19.</w:t>
      </w:r>
    </w:p>
    <w:p w:rsidR="00AE56BF" w:rsidRPr="00AE56BF" w:rsidRDefault="00AE56BF" w:rsidP="0071444F">
      <w:pPr>
        <w:tabs>
          <w:tab w:val="left" w:pos="4395"/>
        </w:tabs>
        <w:rPr>
          <w:rFonts w:eastAsia="Times New Roman"/>
        </w:rPr>
      </w:pPr>
      <w:r w:rsidRPr="00AE56BF">
        <w:rPr>
          <w:rFonts w:eastAsia="Times New Roman"/>
        </w:rPr>
        <w:t>Выдать ответственным организаторам в аудитории:</w:t>
      </w:r>
    </w:p>
    <w:p w:rsidR="00AE56BF" w:rsidRPr="00AE56BF" w:rsidRDefault="00AE56BF" w:rsidP="0071444F">
      <w:pPr>
        <w:tabs>
          <w:tab w:val="left" w:pos="4395"/>
        </w:tabs>
        <w:rPr>
          <w:rFonts w:eastAsia="Times New Roman"/>
        </w:rPr>
      </w:pPr>
      <w:r w:rsidRPr="00AE56BF">
        <w:rPr>
          <w:rFonts w:eastAsia="Times New Roman"/>
        </w:rPr>
        <w:t xml:space="preserve">форму ППЭ-05-01 «Список участников ГИА в аудитории ППЭ» (2 экземпляра); </w:t>
      </w:r>
    </w:p>
    <w:p w:rsidR="00AE56BF" w:rsidRPr="00AE56BF" w:rsidRDefault="00AE56BF" w:rsidP="0071444F">
      <w:pPr>
        <w:tabs>
          <w:tab w:val="left" w:pos="4395"/>
        </w:tabs>
        <w:rPr>
          <w:rFonts w:eastAsia="Times New Roman"/>
        </w:rPr>
      </w:pPr>
      <w:r w:rsidRPr="00AE56BF">
        <w:rPr>
          <w:rFonts w:eastAsia="Times New Roman"/>
        </w:rPr>
        <w:t>форму ППЭ-05-02 «Протокол проведения ГИА в аудитории»;</w:t>
      </w:r>
    </w:p>
    <w:p w:rsidR="00AE56BF" w:rsidRPr="00AE56BF" w:rsidRDefault="00AE56BF" w:rsidP="0071444F">
      <w:pPr>
        <w:tabs>
          <w:tab w:val="left" w:pos="4395"/>
        </w:tabs>
        <w:rPr>
          <w:rFonts w:eastAsia="Times New Roman"/>
        </w:rPr>
      </w:pPr>
      <w:r w:rsidRPr="00AE56BF">
        <w:rPr>
          <w:rFonts w:eastAsia="Times New Roman"/>
        </w:rPr>
        <w:t>форму ППЭ-12-02 «Ведомость коррекции персональных данных участников ГИА в аудитории»;</w:t>
      </w:r>
    </w:p>
    <w:p w:rsidR="00AE56BF" w:rsidRPr="00AE56BF" w:rsidRDefault="00AE56BF" w:rsidP="0071444F">
      <w:pPr>
        <w:tabs>
          <w:tab w:val="left" w:pos="4395"/>
        </w:tabs>
        <w:rPr>
          <w:rFonts w:eastAsia="Times New Roman"/>
        </w:rPr>
      </w:pPr>
      <w:r w:rsidRPr="00AE56BF">
        <w:rPr>
          <w:rFonts w:eastAsia="Times New Roman"/>
        </w:rPr>
        <w:t>форму ППЭ-12-03 «Ведомость использования дополнительных бланков ответов № 2»;</w:t>
      </w:r>
    </w:p>
    <w:p w:rsidR="00AE56BF" w:rsidRPr="00AE56BF" w:rsidRDefault="00AE56BF" w:rsidP="0071444F">
      <w:pPr>
        <w:tabs>
          <w:tab w:val="left" w:pos="4395"/>
        </w:tabs>
        <w:rPr>
          <w:rFonts w:eastAsia="Times New Roman"/>
        </w:rPr>
      </w:pPr>
      <w:r w:rsidRPr="00AE56BF">
        <w:rPr>
          <w:rFonts w:eastAsia="Times New Roman"/>
        </w:rPr>
        <w:t>форму ППЭ-12-04-МАШ «Ведомость учета времени отсутствия участников ГИА в аудитории»;</w:t>
      </w:r>
    </w:p>
    <w:p w:rsidR="00AE56BF" w:rsidRPr="00AE56BF" w:rsidRDefault="00AE56BF" w:rsidP="0071444F">
      <w:pPr>
        <w:tabs>
          <w:tab w:val="left" w:pos="4395"/>
        </w:tabs>
        <w:rPr>
          <w:rFonts w:eastAsia="Times New Roman"/>
        </w:rPr>
      </w:pPr>
      <w:r w:rsidRPr="00AE56BF">
        <w:rPr>
          <w:rFonts w:eastAsia="Times New Roman"/>
        </w:rPr>
        <w:t>форму ППЭ-16 «Расшифровка кодов образовательных организаций ППЭ»;</w:t>
      </w:r>
    </w:p>
    <w:p w:rsidR="00AE56BF" w:rsidRPr="00AE56BF" w:rsidRDefault="00AE56BF" w:rsidP="0071444F">
      <w:pPr>
        <w:tabs>
          <w:tab w:val="left" w:pos="4395"/>
        </w:tabs>
        <w:rPr>
          <w:rFonts w:eastAsia="Times New Roman"/>
        </w:rPr>
      </w:pPr>
      <w:r w:rsidRPr="00AE56BF">
        <w:rPr>
          <w:rFonts w:eastAsia="Times New Roman"/>
        </w:rPr>
        <w:t xml:space="preserve">инструкцию для участников ЕГЭ, зачитываемую организатором в аудитории перед началом экзамена (одна инструкция на аудиторию); </w:t>
      </w:r>
    </w:p>
    <w:p w:rsidR="00AE56BF" w:rsidRPr="00AE56BF" w:rsidRDefault="00E76C9A" w:rsidP="0071444F">
      <w:pPr>
        <w:tabs>
          <w:tab w:val="left" w:pos="4395"/>
        </w:tabs>
        <w:rPr>
          <w:rFonts w:eastAsia="Times New Roman"/>
        </w:rPr>
      </w:pPr>
      <w:r>
        <w:rPr>
          <w:rStyle w:val="1f1"/>
          <w:color w:val="000000"/>
        </w:rPr>
        <w:t>калибровочный лист аудитории станции организатора соответствующей аудитории</w:t>
      </w:r>
      <w:r w:rsidR="00AE56BF" w:rsidRPr="00AE56BF">
        <w:rPr>
          <w:rFonts w:eastAsia="Times New Roman"/>
        </w:rPr>
        <w:t>;</w:t>
      </w:r>
    </w:p>
    <w:p w:rsidR="00AE56BF" w:rsidRPr="00AE56BF" w:rsidRDefault="00AE56BF" w:rsidP="0071444F">
      <w:pPr>
        <w:tabs>
          <w:tab w:val="left" w:pos="4395"/>
        </w:tabs>
        <w:rPr>
          <w:rFonts w:eastAsia="Times New Roman"/>
        </w:rPr>
      </w:pPr>
      <w:r w:rsidRPr="00AE56BF">
        <w:rPr>
          <w:rFonts w:eastAsia="Times New Roman"/>
        </w:rPr>
        <w:t xml:space="preserve">таблички с номерами аудиторий; </w:t>
      </w:r>
    </w:p>
    <w:p w:rsidR="00AE56BF" w:rsidRPr="00AE56BF" w:rsidRDefault="00AE56BF" w:rsidP="0071444F">
      <w:pPr>
        <w:tabs>
          <w:tab w:val="left" w:pos="4395"/>
        </w:tabs>
        <w:rPr>
          <w:rFonts w:eastAsia="Times New Roman"/>
        </w:rPr>
      </w:pPr>
      <w:r w:rsidRPr="00AE56BF">
        <w:rPr>
          <w:rFonts w:eastAsia="Times New Roman"/>
        </w:rPr>
        <w:t xml:space="preserve">черновики </w:t>
      </w:r>
      <w:r w:rsidR="00E76C9A">
        <w:rPr>
          <w:rFonts w:eastAsia="Times New Roman"/>
        </w:rPr>
        <w:t>(</w:t>
      </w:r>
      <w:r w:rsidRPr="00AE56BF">
        <w:rPr>
          <w:rFonts w:eastAsia="Times New Roman"/>
          <w:i/>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AE56BF" w:rsidRPr="00AE56BF" w:rsidRDefault="00AE56BF" w:rsidP="0071444F">
      <w:pPr>
        <w:tabs>
          <w:tab w:val="left" w:pos="4395"/>
        </w:tabs>
        <w:rPr>
          <w:rFonts w:eastAsia="Times New Roman"/>
        </w:rPr>
      </w:pPr>
      <w:r w:rsidRPr="00AE56BF">
        <w:rPr>
          <w:rFonts w:eastAsia="Times New Roman"/>
        </w:rPr>
        <w:t>конверт для упаковки использованных чернови</w:t>
      </w:r>
      <w:r w:rsidR="00E76C9A">
        <w:rPr>
          <w:rFonts w:eastAsia="Times New Roman"/>
        </w:rPr>
        <w:t>ков (один конверт на аудиторию);</w:t>
      </w:r>
    </w:p>
    <w:p w:rsidR="00887E49" w:rsidRDefault="00887E49" w:rsidP="00887E49">
      <w:pPr>
        <w:tabs>
          <w:tab w:val="left" w:pos="4395"/>
        </w:tabs>
        <w:rPr>
          <w:rFonts w:eastAsia="Times New Roman"/>
        </w:rPr>
      </w:pPr>
      <w:r w:rsidRPr="00AE56BF">
        <w:rPr>
          <w:rFonts w:eastAsia="Times New Roman"/>
          <w:b/>
        </w:rPr>
        <w:t>Не позднее 09</w:t>
      </w:r>
      <w:r>
        <w:rPr>
          <w:rFonts w:eastAsia="Times New Roman"/>
          <w:b/>
        </w:rPr>
        <w:t>:</w:t>
      </w:r>
      <w:r w:rsidRPr="00AE56BF">
        <w:rPr>
          <w:rFonts w:eastAsia="Times New Roman"/>
          <w:b/>
        </w:rPr>
        <w:t xml:space="preserve">45 </w:t>
      </w:r>
      <w:r w:rsidRPr="00AE56BF">
        <w:rPr>
          <w:rFonts w:eastAsia="Times New Roman"/>
        </w:rPr>
        <w:t>выдать в Штабе ППЭ ответственным организаторам в аудиториях</w:t>
      </w:r>
      <w:r w:rsidRPr="00887E49">
        <w:rPr>
          <w:rStyle w:val="1f1"/>
          <w:color w:val="000000"/>
        </w:rPr>
        <w:t xml:space="preserve"> </w:t>
      </w:r>
      <w:r>
        <w:rPr>
          <w:rStyle w:val="1f1"/>
          <w:color w:val="000000"/>
        </w:rPr>
        <w:t>по форме ППЭ-14-02</w:t>
      </w:r>
    </w:p>
    <w:p w:rsidR="00887E49" w:rsidRPr="00AE56BF" w:rsidRDefault="00887E49" w:rsidP="00887E49">
      <w:pPr>
        <w:tabs>
          <w:tab w:val="left" w:pos="4395"/>
        </w:tabs>
        <w:rPr>
          <w:rFonts w:eastAsia="Times New Roman"/>
        </w:rPr>
      </w:pPr>
      <w:r>
        <w:rPr>
          <w:rStyle w:val="1f1"/>
          <w:color w:val="000000"/>
        </w:rPr>
        <w:t>ДБО № 2</w:t>
      </w:r>
      <w:r>
        <w:rPr>
          <w:rFonts w:eastAsia="Times New Roman"/>
        </w:rPr>
        <w:t xml:space="preserve"> </w:t>
      </w:r>
    </w:p>
    <w:p w:rsidR="00E76C9A" w:rsidRDefault="00E76C9A" w:rsidP="0071444F">
      <w:pPr>
        <w:tabs>
          <w:tab w:val="left" w:pos="4395"/>
        </w:tabs>
        <w:rPr>
          <w:rFonts w:eastAsia="Times New Roman"/>
        </w:rPr>
      </w:pPr>
      <w:r>
        <w:rPr>
          <w:rStyle w:val="1f1"/>
          <w:color w:val="000000"/>
        </w:rPr>
        <w:t>3 ВДП для упаковки ЭМ после проведения экзамена.</w:t>
      </w:r>
    </w:p>
    <w:p w:rsidR="00AE56BF" w:rsidRPr="00BA1C85" w:rsidRDefault="00AE56BF" w:rsidP="0071444F">
      <w:pPr>
        <w:tabs>
          <w:tab w:val="left" w:pos="4395"/>
        </w:tabs>
        <w:rPr>
          <w:rFonts w:eastAsia="Times New Roman"/>
          <w:i/>
        </w:rPr>
      </w:pPr>
      <w:r w:rsidRPr="00BA1C85">
        <w:rPr>
          <w:rFonts w:eastAsia="Times New Roman"/>
          <w:i/>
        </w:rPr>
        <w:t>Руководитель ППЭ должен запланировать необходимое количество листов формы ППЭ-12-04-МАШ на аудиторию и продумать схему передачи в аудитории дополнительных листов формы ППЭ-12-04-МАШ (например, организовать выдачу по 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 на ППЭ определяется в РЦОИ при формировании пакета руководителя ППЭ.</w:t>
      </w:r>
    </w:p>
    <w:p w:rsidR="00AE56BF" w:rsidRPr="00AE56BF" w:rsidRDefault="00AE56BF" w:rsidP="0071444F">
      <w:pPr>
        <w:tabs>
          <w:tab w:val="left" w:pos="4395"/>
        </w:tabs>
        <w:rPr>
          <w:rFonts w:eastAsia="Times New Roman"/>
        </w:rPr>
      </w:pPr>
      <w:r w:rsidRPr="00AE56BF">
        <w:rPr>
          <w:rFonts w:eastAsia="Times New Roman"/>
        </w:rPr>
        <w:t>Передать медицинскому работнику инструкцию, определяющую порядок его работы во время проведения ЕГЭ в ППЭ, журнал учета участников ЕГЭ, обратившихся к медицинскому работнику.</w:t>
      </w:r>
    </w:p>
    <w:p w:rsidR="00AE56BF" w:rsidRPr="00AE56BF" w:rsidRDefault="00AE56BF" w:rsidP="0071444F">
      <w:pPr>
        <w:tabs>
          <w:tab w:val="left" w:pos="4395"/>
        </w:tabs>
        <w:rPr>
          <w:rFonts w:eastAsia="Times New Roman"/>
        </w:rPr>
      </w:pPr>
      <w:r w:rsidRPr="00AE56BF">
        <w:rPr>
          <w:rFonts w:eastAsia="Times New Roman"/>
          <w:b/>
        </w:rPr>
        <w:t>Не ранее 09</w:t>
      </w:r>
      <w:r w:rsidR="00626EEA">
        <w:rPr>
          <w:rFonts w:eastAsia="Times New Roman"/>
          <w:b/>
        </w:rPr>
        <w:t>:</w:t>
      </w:r>
      <w:r w:rsidRPr="00AE56BF">
        <w:rPr>
          <w:rFonts w:eastAsia="Times New Roman"/>
          <w:b/>
        </w:rPr>
        <w:t>00</w:t>
      </w:r>
      <w:r w:rsidRPr="00AE56BF">
        <w:rPr>
          <w:rFonts w:eastAsia="Times New Roman"/>
        </w:rPr>
        <w:t xml:space="preserve"> обеспечить допуск:</w:t>
      </w:r>
    </w:p>
    <w:p w:rsidR="00AE56BF" w:rsidRPr="00AE56BF" w:rsidRDefault="00AE56BF" w:rsidP="0071444F">
      <w:pPr>
        <w:tabs>
          <w:tab w:val="left" w:pos="4395"/>
        </w:tabs>
        <w:rPr>
          <w:rFonts w:eastAsia="Times New Roman"/>
        </w:rPr>
      </w:pPr>
      <w:r w:rsidRPr="00AE56BF">
        <w:rPr>
          <w:rFonts w:eastAsia="Times New Roman"/>
        </w:rPr>
        <w:t xml:space="preserve">участников ЕГЭ согласно спискам распределения; </w:t>
      </w:r>
    </w:p>
    <w:p w:rsidR="00AE56BF" w:rsidRPr="00AE56BF" w:rsidRDefault="00AE56BF" w:rsidP="0071444F">
      <w:pPr>
        <w:tabs>
          <w:tab w:val="left" w:pos="4395"/>
        </w:tabs>
        <w:rPr>
          <w:rFonts w:eastAsia="Times New Roman"/>
        </w:rPr>
      </w:pPr>
      <w:r w:rsidRPr="00AE56BF">
        <w:rPr>
          <w:rFonts w:eastAsia="Times New Roman"/>
        </w:rPr>
        <w:t>сопровождающих (присутствуют в день экзамена в помещении, которое организуется до входа в ППЭ).</w:t>
      </w:r>
    </w:p>
    <w:p w:rsidR="00AE56BF" w:rsidRPr="00AE56BF" w:rsidRDefault="00AE56BF" w:rsidP="0071444F">
      <w:pPr>
        <w:tabs>
          <w:tab w:val="left" w:pos="4395"/>
        </w:tabs>
        <w:rPr>
          <w:rFonts w:eastAsia="Times New Roman"/>
        </w:rPr>
      </w:pPr>
      <w:r w:rsidRPr="00AE56BF">
        <w:rPr>
          <w:rFonts w:eastAsia="Times New Roman"/>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Рекомендуется составить акт в свободной форме. Указанный акт подписывает участник ЕГЭ, руководитель ППЭ и член ГЭК.</w:t>
      </w:r>
    </w:p>
    <w:p w:rsidR="00AE56BF" w:rsidRPr="00AE56BF" w:rsidRDefault="00AE56BF" w:rsidP="0071444F">
      <w:pPr>
        <w:tabs>
          <w:tab w:val="left" w:pos="4395"/>
        </w:tabs>
        <w:rPr>
          <w:rFonts w:eastAsia="Times New Roman"/>
        </w:rPr>
      </w:pPr>
      <w:r w:rsidRPr="00AE56BF">
        <w:rPr>
          <w:rFonts w:eastAsia="Times New Roman"/>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AE56BF" w:rsidRPr="00AE56BF" w:rsidRDefault="00AE56BF" w:rsidP="0071444F">
      <w:pPr>
        <w:tabs>
          <w:tab w:val="left" w:pos="4395"/>
        </w:tabs>
        <w:rPr>
          <w:rFonts w:eastAsia="Times New Roman"/>
        </w:rPr>
      </w:pPr>
      <w:r w:rsidRPr="00AE56BF">
        <w:rPr>
          <w:rFonts w:eastAsia="Times New Roman"/>
        </w:rPr>
        <w:t xml:space="preserve">В случае отказа участником ЕГЭ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w:t>
      </w:r>
    </w:p>
    <w:p w:rsidR="00AE56BF" w:rsidRPr="00AE56BF" w:rsidRDefault="00AE56BF" w:rsidP="0071444F">
      <w:pPr>
        <w:tabs>
          <w:tab w:val="left" w:pos="4395"/>
        </w:tabs>
        <w:rPr>
          <w:rFonts w:eastAsia="Times New Roman"/>
        </w:rPr>
      </w:pPr>
      <w:r w:rsidRPr="00AE56BF">
        <w:rPr>
          <w:rFonts w:eastAsia="Times New Roman"/>
        </w:rPr>
        <w:t>В случае отсутствия документа, удостоверяющего личность, у выпускника прошлых лет он не допускается в ППЭ.</w:t>
      </w:r>
    </w:p>
    <w:p w:rsidR="00AE56BF" w:rsidRPr="00AE56BF" w:rsidRDefault="00AE56BF" w:rsidP="0071444F">
      <w:pPr>
        <w:tabs>
          <w:tab w:val="left" w:pos="4395"/>
        </w:tabs>
        <w:rPr>
          <w:rFonts w:eastAsia="Times New Roman"/>
        </w:rPr>
      </w:pPr>
      <w:r w:rsidRPr="00AE56BF">
        <w:rPr>
          <w:rFonts w:eastAsia="Times New Roman"/>
        </w:rPr>
        <w:t>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допущены только по решению председателя ГЭК.</w:t>
      </w:r>
    </w:p>
    <w:p w:rsidR="00AE56BF" w:rsidRPr="00AE56BF" w:rsidRDefault="00AE56BF" w:rsidP="0071444F">
      <w:pPr>
        <w:tabs>
          <w:tab w:val="left" w:pos="4395"/>
        </w:tabs>
        <w:rPr>
          <w:rFonts w:eastAsia="Times New Roman"/>
        </w:rPr>
      </w:pPr>
      <w:r w:rsidRPr="00AE56BF">
        <w:rPr>
          <w:rFonts w:eastAsia="Times New Roman"/>
        </w:rPr>
        <w:t xml:space="preserve">При отсутствии участника ЕГЭ в списках распределения в данный ППЭ, </w:t>
      </w:r>
      <w:r w:rsidR="007D5E99">
        <w:rPr>
          <w:rFonts w:eastAsia="Times New Roman"/>
        </w:rPr>
        <w:t>руководитель ППЭ должен связаться с РЦОИ для</w:t>
      </w:r>
      <w:r w:rsidRPr="00AE56BF">
        <w:rPr>
          <w:rFonts w:eastAsia="Times New Roman"/>
        </w:rPr>
        <w:t xml:space="preserve"> дальнейшего принятия решения.</w:t>
      </w:r>
    </w:p>
    <w:p w:rsidR="00AE56BF" w:rsidRDefault="00AE56BF" w:rsidP="0071444F">
      <w:pPr>
        <w:tabs>
          <w:tab w:val="left" w:pos="4395"/>
        </w:tabs>
        <w:rPr>
          <w:rFonts w:eastAsia="Times New Roman"/>
        </w:rPr>
      </w:pPr>
      <w:r w:rsidRPr="00AE56BF">
        <w:rPr>
          <w:rFonts w:eastAsia="Times New Roman"/>
        </w:rPr>
        <w:t>До начала экзамена руководитель ППЭ должен выдать общественным наблюдателям форму ППЭ-18-МАШ «Акт общественного наблюдения за проведением ГИА в ППЭ» по мере их прибытия в ППЭ.</w:t>
      </w:r>
    </w:p>
    <w:p w:rsidR="00D134FE" w:rsidRPr="00AE56BF" w:rsidRDefault="00D134FE" w:rsidP="00D134FE">
      <w:pPr>
        <w:tabs>
          <w:tab w:val="left" w:pos="4395"/>
        </w:tabs>
        <w:rPr>
          <w:rFonts w:eastAsia="Times New Roman"/>
        </w:rPr>
      </w:pPr>
      <w:r w:rsidRPr="00D134FE">
        <w:rPr>
          <w:rFonts w:eastAsia="Times New Roman"/>
        </w:rPr>
        <w:t>В случае выявления организатором в аудитории расхождения персональных данных участника экзамена в документе, удостоверяющем личность, и в форме ППЭ-05-02, при том, что расхождение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Необходимо обеспечить копирование подтверждающих документов, для чего принять оригиналы документов от участника экзамена или от организатора вне аудитории, дать указание техническому специалисту сделать копии этих документов и вернуть оригиналы и их копии для передачи в аудиторию.</w:t>
      </w:r>
    </w:p>
    <w:p w:rsidR="00AE56BF" w:rsidRPr="00AE56BF" w:rsidRDefault="00AE56BF" w:rsidP="0071444F">
      <w:pPr>
        <w:tabs>
          <w:tab w:val="left" w:pos="4395"/>
        </w:tabs>
        <w:rPr>
          <w:rFonts w:eastAsia="Times New Roman"/>
        </w:rPr>
      </w:pPr>
      <w:r w:rsidRPr="00AE56BF">
        <w:rPr>
          <w:rFonts w:eastAsia="Times New Roman"/>
          <w:b/>
        </w:rPr>
        <w:t>Во время экзамена</w:t>
      </w:r>
      <w:r w:rsidRPr="00AE56BF">
        <w:rPr>
          <w:rFonts w:eastAsia="Times New Roman"/>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p>
    <w:p w:rsidR="00846A5B" w:rsidRDefault="00AE56BF" w:rsidP="00846A5B">
      <w:pPr>
        <w:rPr>
          <w:rFonts w:cs="Times New Roman"/>
          <w:szCs w:val="26"/>
        </w:rPr>
      </w:pPr>
      <w:r w:rsidRPr="00AE56BF">
        <w:rPr>
          <w:rFonts w:eastAsia="Times New Roman"/>
        </w:rPr>
        <w:t>После получения информации от организаторов из аудиторий об успешном начале экзаменов во всех аудиториях ППЭ должен дать указание техническому специалисту о необходимости передачи в систему мониторинга готовности ППЭ статуса «Экзамены успешно начались»</w:t>
      </w:r>
      <w:r w:rsidR="00F60A0E">
        <w:rPr>
          <w:rFonts w:eastAsia="Times New Roman"/>
        </w:rPr>
        <w:t xml:space="preserve"> в личном кабинете ППЭ.</w:t>
      </w:r>
      <w:r w:rsidR="00846A5B" w:rsidRPr="00846A5B">
        <w:rPr>
          <w:rFonts w:cs="Times New Roman"/>
          <w:szCs w:val="26"/>
        </w:rPr>
        <w:t xml:space="preserve"> </w:t>
      </w:r>
      <w:r w:rsidR="00846A5B">
        <w:rPr>
          <w:rFonts w:cs="Times New Roman"/>
          <w:szCs w:val="26"/>
        </w:rPr>
        <w:t xml:space="preserve">На экзаменах по иностранным языкам (письменная часть) дополнительно передаётся статус об успешном проведении раздела «Аудирование». </w:t>
      </w:r>
    </w:p>
    <w:p w:rsidR="00F60A0E" w:rsidRPr="00F60A0E" w:rsidRDefault="00F60A0E" w:rsidP="00F60A0E">
      <w:pPr>
        <w:tabs>
          <w:tab w:val="left" w:pos="4395"/>
        </w:tabs>
        <w:rPr>
          <w:rFonts w:eastAsia="Times New Roman"/>
        </w:rPr>
      </w:pPr>
      <w:r w:rsidRPr="00F60A0E">
        <w:rPr>
          <w:rFonts w:eastAsia="Times New Roman"/>
        </w:rPr>
        <w:t>При возникновении ситуации нехватки ДБО № 2 в ППЭ во время экзамена обеспечить печать необходимого их количества в присутствии члена ГЭК.</w:t>
      </w:r>
    </w:p>
    <w:p w:rsidR="008E00A0" w:rsidRDefault="008E00A0" w:rsidP="0043453C">
      <w:pPr>
        <w:tabs>
          <w:tab w:val="left" w:pos="4395"/>
        </w:tabs>
        <w:rPr>
          <w:rFonts w:eastAsia="Times New Roman"/>
        </w:rPr>
      </w:pPr>
      <w:r>
        <w:rPr>
          <w:rFonts w:eastAsia="Times New Roman"/>
        </w:rPr>
        <w:t>П</w:t>
      </w:r>
      <w:r w:rsidRPr="00AE56BF">
        <w:rPr>
          <w:rFonts w:eastAsia="Times New Roman"/>
        </w:rPr>
        <w:t xml:space="preserve">о запросу организаторов в аудитории </w:t>
      </w:r>
      <w:r>
        <w:rPr>
          <w:rFonts w:eastAsia="Times New Roman"/>
        </w:rPr>
        <w:t>р</w:t>
      </w:r>
      <w:r w:rsidRPr="00AE56BF">
        <w:rPr>
          <w:rFonts w:eastAsia="Times New Roman"/>
        </w:rPr>
        <w:t xml:space="preserve">уководитель ППЭ должен выдавать дополнительный лист формы ППЭ-12-04-МАШ «Ведомость учета времени отсутствия участников ГИА в аудитории» (при необходимости </w:t>
      </w:r>
      <w:r>
        <w:rPr>
          <w:rFonts w:eastAsia="Times New Roman"/>
        </w:rPr>
        <w:t xml:space="preserve">- </w:t>
      </w:r>
      <w:r w:rsidRPr="00AE56BF">
        <w:rPr>
          <w:rFonts w:eastAsia="Times New Roman"/>
        </w:rPr>
        <w:t>через организатора вне аудитории).</w:t>
      </w:r>
    </w:p>
    <w:p w:rsidR="00027C54" w:rsidRDefault="00027C54" w:rsidP="00027C54">
      <w:pPr>
        <w:tabs>
          <w:tab w:val="left" w:pos="993"/>
          <w:tab w:val="left" w:pos="4395"/>
        </w:tabs>
        <w:rPr>
          <w:rFonts w:eastAsia="Times New Roman" w:cs="Times New Roman"/>
          <w:szCs w:val="26"/>
        </w:rPr>
      </w:pPr>
      <w:r>
        <w:rPr>
          <w:rFonts w:eastAsia="Times New Roman" w:cs="Times New Roman"/>
          <w:szCs w:val="26"/>
        </w:rPr>
        <w:t>В</w:t>
      </w:r>
      <w:r w:rsidRPr="0053135D">
        <w:rPr>
          <w:rFonts w:eastAsia="Times New Roman" w:cs="Times New Roman"/>
          <w:szCs w:val="26"/>
        </w:rPr>
        <w:t xml:space="preserve"> случае принятия </w:t>
      </w:r>
      <w:r>
        <w:rPr>
          <w:rFonts w:eastAsia="Times New Roman" w:cs="Times New Roman"/>
          <w:szCs w:val="26"/>
        </w:rPr>
        <w:t xml:space="preserve">членом ГЭК </w:t>
      </w:r>
      <w:r w:rsidRPr="0053135D">
        <w:rPr>
          <w:rFonts w:eastAsia="Times New Roman" w:cs="Times New Roman"/>
          <w:szCs w:val="26"/>
        </w:rPr>
        <w:t>решения об удалении с экзамена участника ЕГЭ совместно с </w:t>
      </w:r>
      <w:r>
        <w:rPr>
          <w:rFonts w:eastAsia="Times New Roman" w:cs="Times New Roman"/>
          <w:szCs w:val="26"/>
        </w:rPr>
        <w:t>членом ГЭК</w:t>
      </w:r>
      <w:r w:rsidRPr="0053135D">
        <w:rPr>
          <w:rFonts w:eastAsia="Times New Roman" w:cs="Times New Roman"/>
          <w:szCs w:val="26"/>
        </w:rPr>
        <w:t xml:space="preserve"> и ответственным организатором в аудитории заполняет форму ППЭ-21 «Акт об удалении участника ЕГЭ с экзамена» в </w:t>
      </w:r>
      <w:r>
        <w:rPr>
          <w:rFonts w:eastAsia="Times New Roman" w:cs="Times New Roman"/>
          <w:szCs w:val="26"/>
        </w:rPr>
        <w:t>Штаб</w:t>
      </w:r>
      <w:r w:rsidRPr="0053135D">
        <w:rPr>
          <w:rFonts w:eastAsia="Times New Roman" w:cs="Times New Roman"/>
          <w:szCs w:val="26"/>
        </w:rPr>
        <w:t xml:space="preserve">е ППЭ в зоне </w:t>
      </w:r>
      <w:r>
        <w:rPr>
          <w:rFonts w:eastAsia="Times New Roman" w:cs="Times New Roman"/>
          <w:szCs w:val="26"/>
        </w:rPr>
        <w:t>видимости камер видеонаблюдения.</w:t>
      </w:r>
    </w:p>
    <w:p w:rsidR="00027C54" w:rsidRDefault="00027C54" w:rsidP="00027C54">
      <w:pPr>
        <w:tabs>
          <w:tab w:val="left" w:pos="993"/>
          <w:tab w:val="left" w:pos="4395"/>
        </w:tabs>
        <w:rPr>
          <w:rFonts w:eastAsia="Times New Roman" w:cs="Times New Roman"/>
          <w:szCs w:val="26"/>
        </w:rPr>
      </w:pPr>
      <w:r>
        <w:rPr>
          <w:rFonts w:eastAsia="Times New Roman" w:cs="Times New Roman"/>
          <w:szCs w:val="26"/>
        </w:rPr>
        <w:t>В</w:t>
      </w:r>
      <w:r w:rsidRPr="0053135D">
        <w:rPr>
          <w:rFonts w:eastAsia="Times New Roman" w:cs="Times New Roman"/>
          <w:szCs w:val="26"/>
        </w:rPr>
        <w:t xml:space="preserve"> случае </w:t>
      </w:r>
      <w:r>
        <w:rPr>
          <w:rFonts w:eastAsia="Times New Roman" w:cs="Times New Roman"/>
          <w:szCs w:val="26"/>
        </w:rPr>
        <w:t>оформления</w:t>
      </w:r>
      <w:r w:rsidRPr="0053135D">
        <w:rPr>
          <w:rFonts w:eastAsia="Times New Roman" w:cs="Times New Roman"/>
          <w:szCs w:val="26"/>
        </w:rPr>
        <w:t xml:space="preserve"> </w:t>
      </w:r>
      <w:r>
        <w:rPr>
          <w:rFonts w:eastAsia="Times New Roman" w:cs="Times New Roman"/>
          <w:szCs w:val="26"/>
        </w:rPr>
        <w:t xml:space="preserve">членом ГЭК </w:t>
      </w:r>
      <w:r w:rsidRPr="0053135D">
        <w:rPr>
          <w:rFonts w:eastAsia="Times New Roman" w:cs="Times New Roman"/>
          <w:szCs w:val="26"/>
        </w:rPr>
        <w:t>форм</w:t>
      </w:r>
      <w:r>
        <w:rPr>
          <w:rFonts w:eastAsia="Times New Roman" w:cs="Times New Roman"/>
          <w:szCs w:val="26"/>
        </w:rPr>
        <w:t>ы</w:t>
      </w:r>
      <w:r w:rsidRPr="0053135D">
        <w:rPr>
          <w:rFonts w:eastAsia="Times New Roman" w:cs="Times New Roman"/>
          <w:szCs w:val="26"/>
        </w:rPr>
        <w:t xml:space="preserve"> ППЭ-2</w:t>
      </w:r>
      <w:r>
        <w:rPr>
          <w:rFonts w:eastAsia="Times New Roman" w:cs="Times New Roman"/>
          <w:szCs w:val="26"/>
        </w:rPr>
        <w:t>2</w:t>
      </w:r>
      <w:r w:rsidRPr="0053135D">
        <w:rPr>
          <w:rFonts w:eastAsia="Times New Roman" w:cs="Times New Roman"/>
          <w:szCs w:val="26"/>
        </w:rPr>
        <w:t xml:space="preserve"> «Акт о </w:t>
      </w:r>
      <w:r>
        <w:rPr>
          <w:rFonts w:eastAsia="Times New Roman" w:cs="Times New Roman"/>
          <w:szCs w:val="26"/>
        </w:rPr>
        <w:t>досрочном</w:t>
      </w:r>
      <w:r w:rsidRPr="0053135D">
        <w:rPr>
          <w:rFonts w:eastAsia="Times New Roman" w:cs="Times New Roman"/>
          <w:szCs w:val="26"/>
        </w:rPr>
        <w:t xml:space="preserve"> </w:t>
      </w:r>
      <w:r>
        <w:rPr>
          <w:rFonts w:eastAsia="Times New Roman" w:cs="Times New Roman"/>
          <w:szCs w:val="26"/>
        </w:rPr>
        <w:t>завершении экзамена по объективным причинам</w:t>
      </w:r>
      <w:r w:rsidRPr="0053135D">
        <w:rPr>
          <w:rFonts w:eastAsia="Times New Roman" w:cs="Times New Roman"/>
          <w:szCs w:val="26"/>
        </w:rPr>
        <w:t>»</w:t>
      </w:r>
      <w:r>
        <w:rPr>
          <w:rFonts w:eastAsia="Times New Roman" w:cs="Times New Roman"/>
          <w:szCs w:val="26"/>
        </w:rPr>
        <w:t xml:space="preserve"> </w:t>
      </w:r>
      <w:r w:rsidRPr="0053135D">
        <w:rPr>
          <w:rFonts w:eastAsia="Times New Roman" w:cs="Times New Roman"/>
          <w:szCs w:val="26"/>
        </w:rPr>
        <w:t>совместно с </w:t>
      </w:r>
      <w:r>
        <w:rPr>
          <w:rFonts w:eastAsia="Times New Roman" w:cs="Times New Roman"/>
          <w:szCs w:val="26"/>
        </w:rPr>
        <w:t>членом ГЭК</w:t>
      </w:r>
      <w:r w:rsidR="00460282">
        <w:rPr>
          <w:rFonts w:eastAsia="Times New Roman" w:cs="Times New Roman"/>
          <w:szCs w:val="26"/>
        </w:rPr>
        <w:t>, медицинским работником</w:t>
      </w:r>
      <w:r w:rsidRPr="0053135D">
        <w:rPr>
          <w:rFonts w:eastAsia="Times New Roman" w:cs="Times New Roman"/>
          <w:szCs w:val="26"/>
        </w:rPr>
        <w:t xml:space="preserve"> и ответственным организатором заполняет</w:t>
      </w:r>
      <w:r>
        <w:rPr>
          <w:rFonts w:eastAsia="Times New Roman" w:cs="Times New Roman"/>
          <w:szCs w:val="26"/>
        </w:rPr>
        <w:t xml:space="preserve"> Акт</w:t>
      </w:r>
      <w:r w:rsidRPr="0053135D">
        <w:rPr>
          <w:rFonts w:eastAsia="Times New Roman" w:cs="Times New Roman"/>
          <w:szCs w:val="26"/>
        </w:rPr>
        <w:t xml:space="preserve"> в</w:t>
      </w:r>
      <w:r w:rsidR="00460282" w:rsidRPr="0053135D">
        <w:rPr>
          <w:rFonts w:eastAsia="Times New Roman" w:cs="Times New Roman"/>
          <w:szCs w:val="26"/>
        </w:rPr>
        <w:t> </w:t>
      </w:r>
      <w:r w:rsidR="00460282">
        <w:rPr>
          <w:rFonts w:eastAsia="Times New Roman" w:cs="Times New Roman"/>
          <w:szCs w:val="26"/>
        </w:rPr>
        <w:t>медицинском кабинете</w:t>
      </w:r>
      <w:r>
        <w:rPr>
          <w:rFonts w:eastAsia="Times New Roman" w:cs="Times New Roman"/>
          <w:szCs w:val="26"/>
        </w:rPr>
        <w:t>.</w:t>
      </w:r>
    </w:p>
    <w:p w:rsidR="00CD3542" w:rsidRDefault="00CD3542" w:rsidP="0071444F">
      <w:pPr>
        <w:tabs>
          <w:tab w:val="left" w:pos="4395"/>
        </w:tabs>
        <w:rPr>
          <w:rFonts w:eastAsia="Times New Roman"/>
          <w:b/>
        </w:rPr>
      </w:pPr>
    </w:p>
    <w:p w:rsidR="00AE56BF" w:rsidRPr="00AE56BF" w:rsidRDefault="00AE56BF" w:rsidP="0071444F">
      <w:pPr>
        <w:tabs>
          <w:tab w:val="left" w:pos="4395"/>
        </w:tabs>
        <w:rPr>
          <w:rFonts w:eastAsia="Times New Roman"/>
          <w:b/>
        </w:rPr>
      </w:pPr>
      <w:r w:rsidRPr="00AE56BF">
        <w:rPr>
          <w:rFonts w:eastAsia="Times New Roman"/>
          <w:b/>
        </w:rPr>
        <w:t>Этап завершения ЕГЭ в ППЭ</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После завершения выполнения экзаменационной работы участниками экзамена во всех аудиториях (все участники экзамена покинули аудитории) дать указание техническому специалисту ППЭ передать при участии члена ГЭК с использованием токена члена ГЭК статус «Экзамены завершены» в систему мониторинга готовности ППЭ в личном кабинете ППЭ.</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После завершения сканирования в аудиториях руководитель ППЭ должен в Штабе ППЭ за специально подготовленным столом, находящимся в зоне видимости камер видеонаблюдения, в присутствии членов ГЭК:</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получить от всех ответственных организаторов в аудитории следующие материалы:</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запечатанный ВДП с бланками регистрации, бланками ответов № 1, бланками ответов № 2 (лист 1 и лист 2), в том числе с ДБО № 2;</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калибровочный лист с каждой использованной в аудитории станции организатора;</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КИМ участников экзамена, запечатанные в ВДП;</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ВДП с испорченными и бракованными комплектами ЭМ;</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запечатанный конверт с использованными черновиками;</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неиспользованные черновики;</w:t>
      </w:r>
    </w:p>
    <w:p w:rsidR="00F60A0E" w:rsidRPr="00F60A0E" w:rsidRDefault="00F60A0E" w:rsidP="00CD3542">
      <w:pPr>
        <w:pStyle w:val="afffd"/>
        <w:tabs>
          <w:tab w:val="left" w:pos="3438"/>
          <w:tab w:val="left" w:pos="5051"/>
          <w:tab w:val="left" w:pos="6621"/>
          <w:tab w:val="left" w:pos="9030"/>
        </w:tabs>
        <w:spacing w:line="360" w:lineRule="auto"/>
        <w:ind w:firstLine="760"/>
        <w:rPr>
          <w:rStyle w:val="1f1"/>
          <w:rFonts w:eastAsiaTheme="minorEastAsia"/>
          <w:b/>
          <w:color w:val="000000"/>
        </w:rPr>
      </w:pPr>
      <w:r>
        <w:rPr>
          <w:rStyle w:val="1f1"/>
          <w:rFonts w:eastAsiaTheme="minorEastAsia"/>
          <w:color w:val="000000"/>
        </w:rPr>
        <w:t>формы ППЭ-05-02,</w:t>
      </w:r>
      <w:r>
        <w:rPr>
          <w:rStyle w:val="1f1"/>
          <w:rFonts w:eastAsiaTheme="minorEastAsia"/>
          <w:color w:val="000000"/>
        </w:rPr>
        <w:tab/>
        <w:t>ППЭ-12-02,</w:t>
      </w:r>
      <w:r>
        <w:rPr>
          <w:rStyle w:val="1f1"/>
          <w:rFonts w:eastAsiaTheme="minorEastAsia"/>
          <w:color w:val="000000"/>
        </w:rPr>
        <w:tab/>
        <w:t>ППЭ-12-03,</w:t>
      </w:r>
      <w:r>
        <w:rPr>
          <w:rStyle w:val="1f1"/>
          <w:rFonts w:eastAsiaTheme="minorEastAsia"/>
          <w:color w:val="000000"/>
        </w:rPr>
        <w:tab/>
        <w:t>ППЭ-12-04-МАШ,</w:t>
      </w:r>
      <w:r>
        <w:rPr>
          <w:rStyle w:val="1f1"/>
          <w:rFonts w:eastAsiaTheme="minorEastAsia"/>
          <w:color w:val="000000"/>
        </w:rPr>
        <w:tab/>
        <w:t>ППЭ-05-01 (2 экземпляра), ППЭ-23, ППЭ-15;</w:t>
      </w:r>
    </w:p>
    <w:p w:rsidR="00F60A0E" w:rsidRPr="00292E06" w:rsidRDefault="00F60A0E" w:rsidP="00CD3542">
      <w:pPr>
        <w:tabs>
          <w:tab w:val="left" w:pos="4395"/>
        </w:tabs>
        <w:rPr>
          <w:rFonts w:eastAsia="Times New Roman"/>
          <w:b/>
        </w:rPr>
      </w:pPr>
      <w:r w:rsidRPr="00F60A0E">
        <w:rPr>
          <w:rFonts w:eastAsia="Times New Roman"/>
          <w:b/>
        </w:rPr>
        <w:t xml:space="preserve">ВЕДОМОСТЬ </w:t>
      </w:r>
      <w:r w:rsidRPr="00CD3542">
        <w:rPr>
          <w:rStyle w:val="1f1"/>
          <w:b/>
          <w:color w:val="000000"/>
        </w:rPr>
        <w:t>ППЭ-12-04-МАШ</w:t>
      </w:r>
      <w:r w:rsidRPr="00CD3542">
        <w:rPr>
          <w:rFonts w:eastAsia="Times New Roman"/>
          <w:b/>
        </w:rPr>
        <w:t xml:space="preserve"> </w:t>
      </w:r>
      <w:r w:rsidRPr="00292E06">
        <w:rPr>
          <w:rFonts w:eastAsia="Times New Roman"/>
          <w:b/>
        </w:rPr>
        <w:t>ДОЛЖНА БЫТЬ ЗАПОЛНЕНА ЧЕРНОЙ ГЕЛЕВОЙ РУЧКОЙ</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неиспользованные ДБО № 2;</w:t>
      </w:r>
    </w:p>
    <w:p w:rsidR="00F60A0E" w:rsidRDefault="00F60A0E" w:rsidP="00CD3542">
      <w:pPr>
        <w:pStyle w:val="afffd"/>
        <w:spacing w:line="360" w:lineRule="auto"/>
        <w:ind w:firstLine="760"/>
        <w:rPr>
          <w:rFonts w:ascii="Courier New" w:hAnsi="Courier New" w:cs="Courier New"/>
        </w:rPr>
      </w:pPr>
      <w:r>
        <w:rPr>
          <w:rStyle w:val="1f1"/>
          <w:rFonts w:eastAsiaTheme="minorEastAsia"/>
          <w:color w:val="000000"/>
        </w:rPr>
        <w:t>служебные записки (при наличии).</w:t>
      </w:r>
    </w:p>
    <w:p w:rsidR="00F60A0E" w:rsidRDefault="00F60A0E" w:rsidP="00F60A0E">
      <w:pPr>
        <w:pStyle w:val="afffd"/>
        <w:ind w:firstLine="760"/>
        <w:rPr>
          <w:rFonts w:ascii="Courier New" w:hAnsi="Courier New" w:cs="Courier New"/>
        </w:rPr>
      </w:pPr>
      <w:r>
        <w:rPr>
          <w:rStyle w:val="1f1"/>
          <w:rFonts w:eastAsiaTheme="minorEastAsia"/>
          <w:i/>
          <w:iCs/>
          <w:color w:val="000000"/>
        </w:rPr>
        <w:t>В случае неявки всех распределенных в ППЭ участников экзамена по согласованию с председателем ГЭК член ГЭК принимает решение о завершении экзамена в данном ППЭ с оформлением соответствующих форм ППЭ. Технический специалист завершает экзамены на всех станциях организатора во всех аудиториях ППЭ, а также на резервных станциях организатора, печатает протоколы использования станции организатора и сохраняет электронный журнал работы станции организатора (станции печати ЭМ - для субъектов Российской Федерации, сканирующих в Штабе ППЭ) на флеш-накопитель для переноса данных между станциями ППЭ. Протоколы использования станции организатора подписываются техническим специалистом, членом ГЭК и руководителем ППЭ и остаются на хранение в ППЭ. Электронные журналы работы станций организатора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во всех аудиториях ППЭ технический специалист при участии руководителя ППЭ в личном кабинете ППЭ передает при участии члена ГЭК с использованием токена члена ГЭК статус «Экзамен не состоялся» в систему мониторинга готовности ППЭ.</w:t>
      </w:r>
    </w:p>
    <w:p w:rsidR="00CD3542" w:rsidRDefault="00CD3542" w:rsidP="00CD3542">
      <w:pPr>
        <w:pStyle w:val="afffd"/>
        <w:spacing w:line="360" w:lineRule="auto"/>
        <w:ind w:firstLine="760"/>
        <w:rPr>
          <w:rStyle w:val="1f1"/>
          <w:rFonts w:eastAsiaTheme="minorEastAsia"/>
          <w:b/>
          <w:bCs/>
          <w:color w:val="000000"/>
        </w:rPr>
      </w:pPr>
    </w:p>
    <w:p w:rsidR="00D75000" w:rsidRDefault="00D75000" w:rsidP="00CD3542">
      <w:pPr>
        <w:pStyle w:val="afffd"/>
        <w:spacing w:line="360" w:lineRule="auto"/>
        <w:ind w:firstLine="760"/>
        <w:rPr>
          <w:rFonts w:ascii="Courier New" w:hAnsi="Courier New" w:cs="Courier New"/>
        </w:rPr>
      </w:pPr>
      <w:r>
        <w:rPr>
          <w:rStyle w:val="1f1"/>
          <w:rFonts w:eastAsiaTheme="minorEastAsia"/>
          <w:b/>
          <w:bCs/>
          <w:color w:val="000000"/>
        </w:rPr>
        <w:t>После завершения сканирования во всех аудиториях ППЭ:</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проконтролировать передачу техническим специалистом электронных журналов работы основных и резервных станций организатора в систему мониторинга готовности ППЭ в личном кабинете ППЭ;</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при получении от ответственного организатора ЭМ из аудитории заполнить форму ППЭ-13-02-МАШ на основе данных Сопроводительного бланка к материалам ЕГЭ, не вскрывая ВДП с бланками;</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заполнить формы:</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ППЭ-14-01, ППЭ-13-01, ППЭ-14-02;</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принять у общественного(-ых) наблюдателя(-ей) (в случае присутствия его в ППЭ вдень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передать техническому специалисту заполненные формы ППЭ для сканирования на станции сканирования в ППЭ:</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 xml:space="preserve">формы ППЭ-07, </w:t>
      </w:r>
      <w:r w:rsidR="00887E49">
        <w:rPr>
          <w:rStyle w:val="1f1"/>
          <w:rFonts w:eastAsiaTheme="minorEastAsia"/>
          <w:color w:val="000000"/>
        </w:rPr>
        <w:t xml:space="preserve">ППЭ-12-03, </w:t>
      </w:r>
      <w:r>
        <w:rPr>
          <w:rStyle w:val="1f1"/>
          <w:rFonts w:eastAsiaTheme="minorEastAsia"/>
          <w:color w:val="000000"/>
        </w:rPr>
        <w:t>ППЭ-14-01, ППЭ-13-02-МАШ, ППЭ-18-МАШ (при наличии), ППЭ-19 (при наличии), ППЭ-21 (при наличии), ППЭ-22 (при наличии).</w:t>
      </w:r>
    </w:p>
    <w:p w:rsidR="00D75000" w:rsidRDefault="00D75000" w:rsidP="00CD3542">
      <w:pPr>
        <w:pStyle w:val="afffd"/>
        <w:tabs>
          <w:tab w:val="left" w:pos="3203"/>
          <w:tab w:val="left" w:pos="3827"/>
          <w:tab w:val="left" w:pos="5685"/>
          <w:tab w:val="left" w:pos="7096"/>
        </w:tabs>
        <w:spacing w:line="360" w:lineRule="auto"/>
        <w:ind w:firstLine="760"/>
        <w:rPr>
          <w:rFonts w:ascii="Courier New" w:hAnsi="Courier New" w:cs="Courier New"/>
        </w:rPr>
      </w:pPr>
      <w:r>
        <w:rPr>
          <w:rStyle w:val="1f1"/>
          <w:rFonts w:eastAsiaTheme="minorEastAsia"/>
          <w:color w:val="000000"/>
        </w:rPr>
        <w:t>Также передаются</w:t>
      </w:r>
      <w:r>
        <w:rPr>
          <w:rStyle w:val="1f1"/>
          <w:rFonts w:eastAsiaTheme="minorEastAsia"/>
          <w:color w:val="000000"/>
        </w:rPr>
        <w:tab/>
        <w:t>для</w:t>
      </w:r>
      <w:r>
        <w:rPr>
          <w:rStyle w:val="1f1"/>
          <w:rFonts w:eastAsiaTheme="minorEastAsia"/>
          <w:color w:val="000000"/>
        </w:rPr>
        <w:tab/>
        <w:t>сканирования</w:t>
      </w:r>
      <w:r>
        <w:rPr>
          <w:rStyle w:val="1f1"/>
          <w:rFonts w:eastAsiaTheme="minorEastAsia"/>
          <w:color w:val="000000"/>
        </w:rPr>
        <w:tab/>
        <w:t>материалы</w:t>
      </w:r>
      <w:r>
        <w:rPr>
          <w:rStyle w:val="1f1"/>
          <w:rFonts w:eastAsiaTheme="minorEastAsia"/>
          <w:color w:val="000000"/>
        </w:rPr>
        <w:tab/>
        <w:t>апелляций о нарушении</w:t>
      </w:r>
    </w:p>
    <w:p w:rsidR="00D75000" w:rsidRDefault="00D75000" w:rsidP="00CD3542">
      <w:pPr>
        <w:pStyle w:val="afffd"/>
        <w:spacing w:line="360" w:lineRule="auto"/>
        <w:ind w:firstLine="0"/>
        <w:rPr>
          <w:rFonts w:ascii="Courier New" w:hAnsi="Courier New" w:cs="Courier New"/>
        </w:rPr>
      </w:pPr>
      <w:r>
        <w:rPr>
          <w:rStyle w:val="1f1"/>
          <w:rFonts w:eastAsiaTheme="minorEastAsia"/>
          <w:color w:val="000000"/>
        </w:rPr>
        <w:t>установленного порядка проведения ГИА (формы ППЭ-02 и ППЭ-03 (при наличии).</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Следующие формы ППЭ сканируются в аудиториях на станциях организатора: ППЭ-05-02, ППЭ-12-02 (при наличии), ППЭ-12-04-МАШ.</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Технический специалист выполняет калибровку сканера на эталонном калибровочном листе (при необходимости), сканирует полученные формы ППЭ и возвращает их руководителю ППЭ.</w:t>
      </w:r>
    </w:p>
    <w:p w:rsidR="00D75000" w:rsidRDefault="00D75000" w:rsidP="00CD3542">
      <w:pPr>
        <w:pStyle w:val="afffd"/>
        <w:spacing w:line="360" w:lineRule="auto"/>
        <w:ind w:firstLine="760"/>
        <w:rPr>
          <w:rFonts w:ascii="Courier New" w:hAnsi="Courier New" w:cs="Courier New"/>
        </w:rPr>
      </w:pPr>
      <w:r>
        <w:rPr>
          <w:rStyle w:val="1f1"/>
          <w:rFonts w:eastAsiaTheme="minorEastAsia"/>
          <w:color w:val="000000"/>
        </w:rPr>
        <w:t>После завершения передачи всех пакетов с электронными образами бланков и форм ППЭ (статус пакетов принимает значение «передан») проконтролировать передачу техническим специалистом статуса «Все пакеты сформированы и отправлены в РЦОИ» о завершении передачи ЭМ в РЦОИ.</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После получения от РЦОИ подтверждения по всем переданным пакетам:</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проконтролировать передачу электронных журналов работы основной и резервной станций сканирования в ППЭ и статуса «Материалы переданы в РЦОИ» в систему мониторинга готовности ППЭ в личном кабинете ППЭ. Статус «Материалы переданы в РЦОИ» может быть передан, если в РЦОИ было передано подтверждение о завершении передачи ЭМ.</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После сканирования всех материалов совместно с членом ГЭК ещё раз пересчитать ВДП (бланки ЕГЭ в тех ВДП, которые были вскрыты для сканирования в Штабе ППЭ в связи с возникновением нештатной ситуации, в этом случае перенести информацию с сопроводительных бланков ВДП, в которых бланки ЕГЭ были доставлены из аудиторий в Штаб ППЭ, в новый ВДП, в новые ВДП вложить калибровочные листы и ВДП, в которых бланки ЕГЭ были доставлены из аудиторий в Штаб ППЭ, и запечатать ВДП с бланками ЕГЭ для хранения и транспортировки).</w:t>
      </w:r>
    </w:p>
    <w:p w:rsidR="00D75000" w:rsidRDefault="00D75000" w:rsidP="00CD3542">
      <w:pPr>
        <w:pStyle w:val="afffd"/>
        <w:spacing w:line="360" w:lineRule="auto"/>
        <w:ind w:firstLine="740"/>
        <w:rPr>
          <w:rFonts w:ascii="Courier New" w:hAnsi="Courier New" w:cs="Courier New"/>
        </w:rPr>
      </w:pPr>
      <w:r>
        <w:rPr>
          <w:rStyle w:val="1f1"/>
          <w:rFonts w:eastAsiaTheme="minorEastAsia"/>
          <w:color w:val="000000"/>
        </w:rPr>
        <w:t>Передать материалы экзамена члену ГЭК по форме ППЭ 14-01.</w:t>
      </w:r>
    </w:p>
    <w:p w:rsidR="00CD3542" w:rsidRDefault="00CD3542" w:rsidP="00CD3542">
      <w:pPr>
        <w:tabs>
          <w:tab w:val="left" w:pos="4395"/>
        </w:tabs>
        <w:rPr>
          <w:rFonts w:eastAsia="Calibri" w:cs="Times New Roman"/>
          <w:szCs w:val="26"/>
        </w:rPr>
      </w:pPr>
      <w:r>
        <w:rPr>
          <w:rFonts w:eastAsia="Calibri" w:cs="Times New Roman"/>
          <w:szCs w:val="26"/>
        </w:rPr>
        <w:t>В пакете руководителя документы и формы необходимо сложить в следующем порядке:</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Акты об удалении с экзамена (ППЭ-21) (комплект документов на удаленного участника)</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Акты о досрочном завершении экзамена (ППЭ-22)</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Служебные записки</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Апелляции (комплект документов)</w:t>
      </w:r>
    </w:p>
    <w:p w:rsidR="00CD3542" w:rsidRDefault="00CD3542" w:rsidP="00CD3542">
      <w:pPr>
        <w:tabs>
          <w:tab w:val="left" w:pos="4395"/>
        </w:tabs>
        <w:ind w:left="709" w:firstLine="0"/>
        <w:jc w:val="left"/>
        <w:rPr>
          <w:rFonts w:eastAsia="Calibri" w:cs="Times New Roman"/>
          <w:szCs w:val="26"/>
        </w:rPr>
      </w:pPr>
      <w:r w:rsidRPr="00CD3542">
        <w:rPr>
          <w:rFonts w:eastAsia="Calibri" w:cs="Times New Roman"/>
          <w:szCs w:val="26"/>
        </w:rPr>
        <w:t>Акт приемки-передачи</w:t>
      </w:r>
      <w:r>
        <w:rPr>
          <w:rFonts w:eastAsia="Calibri" w:cs="Times New Roman"/>
          <w:szCs w:val="26"/>
        </w:rPr>
        <w:t xml:space="preserve"> </w:t>
      </w:r>
      <w:r w:rsidRPr="00CD3542">
        <w:rPr>
          <w:rFonts w:eastAsia="Calibri" w:cs="Times New Roman"/>
          <w:szCs w:val="26"/>
        </w:rPr>
        <w:t>(ППЭ-14-01)</w:t>
      </w:r>
      <w:r w:rsidRPr="00CD3542">
        <w:rPr>
          <w:rFonts w:eastAsia="Calibri" w:cs="Times New Roman"/>
          <w:szCs w:val="26"/>
        </w:rPr>
        <w:br/>
        <w:t>Сводная ведомость учёта участников и использования экз. материалов в ППЭ (ППЭ-13-02-МАШ</w:t>
      </w:r>
      <w:r>
        <w:rPr>
          <w:rFonts w:eastAsia="Calibri" w:cs="Times New Roman"/>
          <w:szCs w:val="26"/>
        </w:rPr>
        <w:t>)</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Протокол проведения ЕГЭ в ППЭ (ППЭ-13-01)</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Ведомость выдачи и возврата экзаменационных материалов по аудиториям ППЭ (ППЭ-14-02)</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Список работников ППЭ (ППЭ-07)</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Контроль изменения состава работников в день экзамена (ППЭ-19)</w:t>
      </w:r>
    </w:p>
    <w:p w:rsidR="00CD3542" w:rsidRPr="009E0C3D" w:rsidRDefault="00CD3542" w:rsidP="009E0C3D">
      <w:pPr>
        <w:tabs>
          <w:tab w:val="left" w:pos="4395"/>
        </w:tabs>
        <w:ind w:left="709" w:firstLine="0"/>
        <w:jc w:val="left"/>
        <w:rPr>
          <w:rFonts w:eastAsia="Calibri" w:cs="Times New Roman"/>
          <w:szCs w:val="26"/>
        </w:rPr>
      </w:pPr>
      <w:r w:rsidRPr="009E0C3D">
        <w:rPr>
          <w:rFonts w:eastAsia="Calibri" w:cs="Times New Roman"/>
          <w:szCs w:val="26"/>
        </w:rPr>
        <w:t>Акт общественного наблюдения о проведении ЕГЭ в ППЭ (ППЭ-18-МАШ)</w:t>
      </w:r>
    </w:p>
    <w:p w:rsidR="00CD3542" w:rsidRPr="009E0C3D" w:rsidRDefault="00CD3542" w:rsidP="009E0C3D">
      <w:pPr>
        <w:tabs>
          <w:tab w:val="left" w:pos="4395"/>
        </w:tabs>
        <w:ind w:left="709" w:firstLine="0"/>
        <w:jc w:val="left"/>
        <w:rPr>
          <w:rFonts w:eastAsia="Calibri" w:cs="Times New Roman"/>
          <w:szCs w:val="26"/>
        </w:rPr>
      </w:pPr>
      <w:r w:rsidRPr="009E0C3D">
        <w:rPr>
          <w:rFonts w:eastAsia="Calibri" w:cs="Times New Roman"/>
          <w:szCs w:val="26"/>
        </w:rPr>
        <w:t>Протокол проведения ГИА в аудитории (ППЭ-05-02) (в порядке увеличения номеров аудиторий)</w:t>
      </w:r>
    </w:p>
    <w:p w:rsidR="00CD3542" w:rsidRPr="009E0C3D" w:rsidRDefault="00CD3542" w:rsidP="009E0C3D">
      <w:pPr>
        <w:tabs>
          <w:tab w:val="left" w:pos="4395"/>
        </w:tabs>
        <w:ind w:left="709" w:firstLine="0"/>
        <w:jc w:val="left"/>
        <w:rPr>
          <w:rFonts w:eastAsia="Calibri" w:cs="Times New Roman"/>
          <w:szCs w:val="26"/>
        </w:rPr>
      </w:pPr>
      <w:r w:rsidRPr="009E0C3D">
        <w:rPr>
          <w:rFonts w:eastAsia="Calibri" w:cs="Times New Roman"/>
          <w:szCs w:val="26"/>
        </w:rPr>
        <w:t>Ведомость использования дополнительных бланков №2 (ППЭ-12-03)</w:t>
      </w:r>
      <w:r w:rsidR="00887E49">
        <w:rPr>
          <w:rFonts w:eastAsia="Calibri" w:cs="Times New Roman"/>
          <w:szCs w:val="26"/>
        </w:rPr>
        <w:t xml:space="preserve"> </w:t>
      </w:r>
      <w:r w:rsidRPr="009E0C3D">
        <w:rPr>
          <w:rFonts w:eastAsia="Calibri" w:cs="Times New Roman"/>
          <w:szCs w:val="26"/>
        </w:rPr>
        <w:t>(в порядке увеличения номеров аудиторий )</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Ведомость учета времени отсутствия участников ГИА в аудитории(ППЭ-12-04МАШ) (в порядке увеличения номеров аудиторий)</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Ведомость коррекции персональных данных участников ЕГЭ</w:t>
      </w:r>
      <w:r w:rsidR="00887E49">
        <w:rPr>
          <w:rFonts w:eastAsia="Calibri" w:cs="Times New Roman"/>
          <w:szCs w:val="26"/>
        </w:rPr>
        <w:t xml:space="preserve"> </w:t>
      </w:r>
      <w:r w:rsidRPr="009E0C3D">
        <w:rPr>
          <w:rFonts w:eastAsia="Calibri" w:cs="Times New Roman"/>
          <w:szCs w:val="26"/>
        </w:rPr>
        <w:t>в аудитории (ППЭ-12-02) ) (в порядке увеличения номеров аудиторий)</w:t>
      </w:r>
    </w:p>
    <w:p w:rsidR="009E0C3D" w:rsidRPr="009E0C3D" w:rsidRDefault="009E0C3D" w:rsidP="009E0C3D">
      <w:pPr>
        <w:tabs>
          <w:tab w:val="left" w:pos="4395"/>
        </w:tabs>
        <w:ind w:left="709" w:firstLine="0"/>
        <w:jc w:val="left"/>
        <w:rPr>
          <w:rFonts w:eastAsia="Calibri" w:cs="Times New Roman"/>
          <w:szCs w:val="26"/>
        </w:rPr>
      </w:pPr>
      <w:r>
        <w:rPr>
          <w:rFonts w:eastAsia="Calibri" w:cs="Times New Roman"/>
          <w:szCs w:val="26"/>
        </w:rPr>
        <w:t xml:space="preserve">Калибровочные листы аудиторий </w:t>
      </w:r>
      <w:r w:rsidRPr="009E0C3D">
        <w:rPr>
          <w:rFonts w:eastAsia="Calibri" w:cs="Times New Roman"/>
          <w:szCs w:val="26"/>
        </w:rPr>
        <w:t>(в порядке увеличения номеров аудиторий)</w:t>
      </w:r>
    </w:p>
    <w:p w:rsidR="009E0C3D" w:rsidRPr="009E0C3D" w:rsidRDefault="009E0C3D" w:rsidP="009E0C3D">
      <w:pPr>
        <w:tabs>
          <w:tab w:val="left" w:pos="4395"/>
        </w:tabs>
        <w:ind w:left="709" w:firstLine="0"/>
        <w:jc w:val="left"/>
        <w:rPr>
          <w:rFonts w:eastAsia="Calibri" w:cs="Times New Roman"/>
          <w:szCs w:val="26"/>
        </w:rPr>
      </w:pPr>
      <w:r w:rsidRPr="009E0C3D">
        <w:rPr>
          <w:rFonts w:eastAsia="Calibri" w:cs="Times New Roman"/>
          <w:szCs w:val="26"/>
        </w:rPr>
        <w:t>Отчет члена ГЭК (ППЭ-10)</w:t>
      </w:r>
    </w:p>
    <w:p w:rsidR="00CD3542" w:rsidRDefault="00CD3542" w:rsidP="00CD3542">
      <w:pPr>
        <w:tabs>
          <w:tab w:val="left" w:pos="4395"/>
        </w:tabs>
        <w:ind w:left="709" w:firstLine="0"/>
        <w:jc w:val="left"/>
        <w:rPr>
          <w:rFonts w:eastAsia="Calibri" w:cs="Times New Roman"/>
          <w:szCs w:val="26"/>
        </w:rPr>
      </w:pPr>
    </w:p>
    <w:p w:rsidR="00DB3A12" w:rsidRDefault="00861A76" w:rsidP="00887E49">
      <w:pPr>
        <w:jc w:val="left"/>
        <w:rPr>
          <w:rFonts w:eastAsia="Calibri" w:cs="Times New Roman"/>
          <w:szCs w:val="26"/>
        </w:rPr>
      </w:pPr>
      <w:r w:rsidRPr="00DB3A12">
        <w:rPr>
          <w:rFonts w:eastAsia="Calibri" w:cs="Times New Roman"/>
          <w:szCs w:val="26"/>
        </w:rPr>
        <w:t>Запечатанные конверты с использованными черновиками хранятся в ОУ ППЭ в течение месяца после проведения экзамена. Затем уничтожаются в установленном порядке.</w:t>
      </w:r>
      <w:bookmarkStart w:id="95" w:name="_Toc502151613"/>
      <w:r w:rsidR="00DB3A12" w:rsidRPr="00DB3A12">
        <w:rPr>
          <w:rFonts w:eastAsia="Calibri" w:cs="Times New Roman"/>
          <w:szCs w:val="26"/>
        </w:rPr>
        <w:t xml:space="preserve"> </w:t>
      </w:r>
    </w:p>
    <w:p w:rsidR="00DB3A12" w:rsidRPr="00DB3A12" w:rsidRDefault="004E0A56" w:rsidP="00CD3542">
      <w:pPr>
        <w:tabs>
          <w:tab w:val="left" w:pos="4395"/>
        </w:tabs>
        <w:rPr>
          <w:rFonts w:eastAsia="Calibri" w:cs="Times New Roman"/>
          <w:szCs w:val="26"/>
        </w:rPr>
      </w:pPr>
      <w:r>
        <w:rPr>
          <w:rFonts w:eastAsia="Times New Roman" w:cs="Times New Roman"/>
          <w:spacing w:val="-5"/>
          <w:szCs w:val="26"/>
        </w:rPr>
        <w:t xml:space="preserve">По окончании соответствующего экзамена в ППЭ неиспользованные ДБО № 2 оставляются в сейфе в Штабе ППЭ на хранение. Указанные ДБО № 2 должны быть использованы на следующем экзамене </w:t>
      </w:r>
      <w:r>
        <w:rPr>
          <w:szCs w:val="26"/>
        </w:rPr>
        <w:t>(кроме экзамена по китайскому языку)</w:t>
      </w:r>
      <w:r>
        <w:rPr>
          <w:rFonts w:eastAsia="Times New Roman" w:cs="Times New Roman"/>
          <w:spacing w:val="-5"/>
          <w:szCs w:val="26"/>
        </w:rPr>
        <w:t xml:space="preserve">. По окончании проведения всех запланированных в ППЭ экзаменов неиспользованные ДБО № 2 </w:t>
      </w:r>
      <w:r>
        <w:rPr>
          <w:szCs w:val="26"/>
        </w:rPr>
        <w:t xml:space="preserve">(в том числе ДБО № 2 по китайскому языку) </w:t>
      </w:r>
      <w:r>
        <w:rPr>
          <w:rFonts w:eastAsia="Times New Roman" w:cs="Times New Roman"/>
          <w:spacing w:val="-5"/>
          <w:szCs w:val="26"/>
        </w:rPr>
        <w:t>направляются в РЦОИ вместе с другими неиспользованными ЭМ .</w:t>
      </w:r>
    </w:p>
    <w:p w:rsidR="00DB3A12" w:rsidRPr="0053135D" w:rsidRDefault="00DB3A12" w:rsidP="0071444F">
      <w:pPr>
        <w:pStyle w:val="20"/>
        <w:tabs>
          <w:tab w:val="left" w:pos="4395"/>
        </w:tabs>
        <w:spacing w:line="360" w:lineRule="auto"/>
      </w:pPr>
      <w:bookmarkStart w:id="96" w:name="_Toc129010238"/>
      <w:r w:rsidRPr="005A6937">
        <w:rPr>
          <w:highlight w:val="yellow"/>
        </w:rPr>
        <w:t>Инструкция для технического специалиста</w:t>
      </w:r>
      <w:bookmarkEnd w:id="95"/>
      <w:bookmarkEnd w:id="96"/>
    </w:p>
    <w:p w:rsidR="00B95855" w:rsidRPr="00B95855" w:rsidRDefault="00B95855" w:rsidP="0071444F">
      <w:pPr>
        <w:tabs>
          <w:tab w:val="left" w:pos="318"/>
          <w:tab w:val="left" w:pos="4395"/>
        </w:tabs>
        <w:rPr>
          <w:rFonts w:eastAsia="Calibri" w:cs="Times New Roman"/>
          <w:b/>
          <w:i/>
          <w:szCs w:val="26"/>
        </w:rPr>
      </w:pPr>
      <w:r w:rsidRPr="00B95855">
        <w:rPr>
          <w:rFonts w:eastAsia="Calibri" w:cs="Times New Roman"/>
          <w:b/>
          <w:i/>
          <w:szCs w:val="26"/>
        </w:rPr>
        <w:t>Технический специалист принимает участие в предварительном обучении организаторов ППЭ руководителем ППЭ.</w:t>
      </w:r>
    </w:p>
    <w:p w:rsidR="00E20969" w:rsidRDefault="00E20969" w:rsidP="0071444F">
      <w:pPr>
        <w:tabs>
          <w:tab w:val="left" w:pos="318"/>
          <w:tab w:val="left" w:pos="4395"/>
        </w:tabs>
        <w:rPr>
          <w:rFonts w:eastAsia="Calibri" w:cs="Times New Roman"/>
          <w:szCs w:val="26"/>
        </w:rPr>
      </w:pPr>
    </w:p>
    <w:p w:rsidR="005A6937" w:rsidRDefault="005A6937" w:rsidP="005A6937">
      <w:pPr>
        <w:pStyle w:val="afffd"/>
        <w:ind w:firstLine="720"/>
        <w:rPr>
          <w:rFonts w:ascii="Courier New" w:hAnsi="Courier New" w:cs="Courier New"/>
        </w:rPr>
      </w:pPr>
      <w:bookmarkStart w:id="97" w:name="_Toc502151614"/>
      <w:r>
        <w:rPr>
          <w:rStyle w:val="1f1"/>
          <w:rFonts w:eastAsiaTheme="minorEastAsia"/>
          <w:b/>
          <w:bCs/>
          <w:color w:val="000000"/>
        </w:rPr>
        <w:t xml:space="preserve">Не позднее чем за 2 недели </w:t>
      </w:r>
      <w:r>
        <w:rPr>
          <w:rStyle w:val="1f1"/>
          <w:rFonts w:eastAsiaTheme="minorEastAsia"/>
          <w:color w:val="000000"/>
        </w:rPr>
        <w:t xml:space="preserve">до начала экзаменационного периода до проведения проверки готовности ППЭ членом ГЭК технический специалист должен обеспечить подготовку ППЭ для обеспечения </w:t>
      </w:r>
      <w:r>
        <w:rPr>
          <w:rStyle w:val="1f1"/>
          <w:rFonts w:eastAsiaTheme="minorEastAsia"/>
          <w:b/>
          <w:bCs/>
          <w:color w:val="000000"/>
        </w:rPr>
        <w:t>процедуры доставки (скачивания) ЭМ по сети «Интернет»</w:t>
      </w:r>
      <w:r>
        <w:rPr>
          <w:rStyle w:val="1f1"/>
          <w:rFonts w:eastAsiaTheme="minorEastAsia"/>
          <w:color w:val="000000"/>
        </w:rPr>
        <w:t>:</w:t>
      </w:r>
    </w:p>
    <w:p w:rsidR="005A6937" w:rsidRDefault="005A6937" w:rsidP="005A6937">
      <w:pPr>
        <w:pStyle w:val="afffd"/>
        <w:ind w:firstLine="720"/>
        <w:rPr>
          <w:rFonts w:ascii="Courier New" w:hAnsi="Courier New" w:cs="Courier New"/>
        </w:rPr>
      </w:pPr>
      <w:r>
        <w:rPr>
          <w:rStyle w:val="1f1"/>
          <w:rFonts w:eastAsiaTheme="minorEastAsia"/>
          <w:color w:val="000000"/>
        </w:rPr>
        <w:t>получить из РЦОИ дистрибутив ПО станции авторизации и реквизиты доступа в личный кабинет ППЭ;</w:t>
      </w:r>
    </w:p>
    <w:p w:rsidR="005A6937" w:rsidRDefault="005A6937" w:rsidP="005A6937">
      <w:pPr>
        <w:pStyle w:val="afffd"/>
        <w:ind w:firstLine="720"/>
        <w:rPr>
          <w:rFonts w:ascii="Courier New" w:hAnsi="Courier New" w:cs="Courier New"/>
        </w:rPr>
      </w:pPr>
      <w:r>
        <w:rPr>
          <w:rStyle w:val="1f1"/>
          <w:rFonts w:eastAsiaTheme="minorEastAsia"/>
          <w:color w:val="000000"/>
        </w:rPr>
        <w:t>проверить соответствие технических характеристик компьютеров (ноутбуков) в Штабе ППЭ, предназначенных для работы с личным кабинетом ППЭ и для установки ПО станции авторизации, предъявляемым требованиям (</w:t>
      </w:r>
      <w:r w:rsidRPr="00887E49">
        <w:rPr>
          <w:rStyle w:val="1f1"/>
          <w:rFonts w:eastAsiaTheme="minorEastAsia"/>
          <w:color w:val="000000"/>
          <w:highlight w:val="yellow"/>
        </w:rPr>
        <w:t>приложение</w:t>
      </w:r>
      <w:r>
        <w:rPr>
          <w:rStyle w:val="1f1"/>
          <w:rFonts w:eastAsiaTheme="minorEastAsia"/>
          <w:color w:val="000000"/>
        </w:rPr>
        <w:t xml:space="preserve"> 2) (основных и резервных);</w:t>
      </w:r>
    </w:p>
    <w:p w:rsidR="005A6937" w:rsidRDefault="005A6937" w:rsidP="005A6937">
      <w:pPr>
        <w:pStyle w:val="afffd"/>
        <w:ind w:firstLine="720"/>
        <w:rPr>
          <w:rFonts w:ascii="Courier New" w:hAnsi="Courier New" w:cs="Courier New"/>
        </w:rPr>
      </w:pPr>
      <w:r>
        <w:rPr>
          <w:rStyle w:val="1f1"/>
          <w:rFonts w:eastAsiaTheme="minorEastAsia"/>
          <w:color w:val="000000"/>
        </w:rPr>
        <w:t>установить в браузере на компьютерах (ноутбуках), предназначенных для работы с личным кабинетом ППЭ, криптосредства для работы с токеном члена ГЭК;</w:t>
      </w:r>
    </w:p>
    <w:p w:rsidR="005A6937" w:rsidRDefault="005A6937" w:rsidP="005A6937">
      <w:pPr>
        <w:pStyle w:val="afffd"/>
        <w:ind w:firstLine="720"/>
        <w:rPr>
          <w:rFonts w:ascii="Courier New" w:hAnsi="Courier New" w:cs="Courier New"/>
        </w:rPr>
      </w:pPr>
      <w:r>
        <w:rPr>
          <w:rStyle w:val="1f1"/>
          <w:rFonts w:eastAsiaTheme="minorEastAsia"/>
          <w:color w:val="000000"/>
        </w:rPr>
        <w:t>установить полученное ПО станции авторизации на компьютеры (ноутбуки) в Штабе ППЭ (основной и резервный).</w:t>
      </w:r>
    </w:p>
    <w:p w:rsidR="005A6937" w:rsidRDefault="005A6937" w:rsidP="005A6937">
      <w:pPr>
        <w:pStyle w:val="afffd"/>
        <w:ind w:firstLine="720"/>
        <w:rPr>
          <w:rFonts w:ascii="Courier New" w:hAnsi="Courier New" w:cs="Courier New"/>
        </w:rPr>
      </w:pPr>
      <w:r>
        <w:rPr>
          <w:rStyle w:val="1f1"/>
          <w:rFonts w:eastAsiaTheme="minorEastAsia"/>
          <w:color w:val="000000"/>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w:t>
      </w:r>
    </w:p>
    <w:p w:rsidR="005A6937" w:rsidRDefault="005A6937" w:rsidP="005A6937">
      <w:pPr>
        <w:pStyle w:val="afffd"/>
        <w:ind w:firstLine="720"/>
        <w:rPr>
          <w:rFonts w:ascii="Courier New" w:hAnsi="Courier New" w:cs="Courier New"/>
        </w:rPr>
      </w:pPr>
      <w:r>
        <w:rPr>
          <w:rStyle w:val="1f1"/>
          <w:rFonts w:eastAsiaTheme="minorEastAsia"/>
          <w:color w:val="000000"/>
        </w:rPr>
        <w:t>Станция авторизации обеспечивает функции печати дополнительных бланков ответов №2, формирования пароля доступа к КИМ в случае отсутствия доступа в сеть «Интернет» в день проведения экзамена, а также функции взаимодействия с сервером РЦОИ до их включения в личный кабинет ППЭ.</w:t>
      </w:r>
    </w:p>
    <w:p w:rsidR="005A6937" w:rsidRDefault="005A6937" w:rsidP="005A6937">
      <w:pPr>
        <w:pStyle w:val="afffd"/>
        <w:ind w:firstLine="720"/>
        <w:rPr>
          <w:rFonts w:ascii="Courier New" w:hAnsi="Courier New" w:cs="Courier New"/>
        </w:rPr>
      </w:pPr>
      <w:r>
        <w:rPr>
          <w:rStyle w:val="1f1"/>
          <w:rFonts w:eastAsiaTheme="minorEastAsia"/>
          <w:color w:val="000000"/>
        </w:rP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5A6937" w:rsidRDefault="005A6937" w:rsidP="005A6937">
      <w:pPr>
        <w:pStyle w:val="afffd"/>
        <w:ind w:firstLine="720"/>
        <w:rPr>
          <w:rFonts w:ascii="Courier New" w:hAnsi="Courier New" w:cs="Courier New"/>
        </w:rPr>
      </w:pPr>
      <w:r>
        <w:rPr>
          <w:rStyle w:val="1f1"/>
          <w:rFonts w:eastAsiaTheme="minorEastAsia"/>
          <w:color w:val="000000"/>
          <w:u w:val="single"/>
        </w:rPr>
        <w:t>На основной и резервной станциях авторизации,</w:t>
      </w:r>
      <w:r>
        <w:rPr>
          <w:rStyle w:val="1f1"/>
          <w:rFonts w:eastAsiaTheme="minorEastAsia"/>
          <w:color w:val="000000"/>
        </w:rPr>
        <w:t xml:space="preserve"> установленных в Штабе ППЭ:</w:t>
      </w:r>
    </w:p>
    <w:p w:rsidR="005A6937" w:rsidRDefault="005A6937" w:rsidP="005A6937">
      <w:pPr>
        <w:pStyle w:val="afffd"/>
        <w:ind w:firstLine="720"/>
        <w:rPr>
          <w:rFonts w:ascii="Courier New" w:hAnsi="Courier New" w:cs="Courier New"/>
        </w:rPr>
      </w:pPr>
      <w:r>
        <w:rPr>
          <w:rStyle w:val="1f1"/>
          <w:rFonts w:eastAsiaTheme="minorEastAsia"/>
          <w:color w:val="000000"/>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5A6937" w:rsidRDefault="005A6937" w:rsidP="005A6937">
      <w:pPr>
        <w:pStyle w:val="afffd"/>
        <w:ind w:firstLine="72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A6937" w:rsidRDefault="005A6937" w:rsidP="005A6937">
      <w:pPr>
        <w:pStyle w:val="afffd"/>
        <w:ind w:firstLine="720"/>
        <w:rPr>
          <w:rFonts w:ascii="Courier New" w:hAnsi="Courier New" w:cs="Courier New"/>
        </w:rPr>
      </w:pPr>
      <w:r>
        <w:rPr>
          <w:rStyle w:val="1f1"/>
          <w:rFonts w:eastAsiaTheme="minorEastAsia"/>
          <w:color w:val="000000"/>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5A6937" w:rsidRDefault="005A6937" w:rsidP="005A6937">
      <w:pPr>
        <w:pStyle w:val="afffd"/>
        <w:ind w:firstLine="720"/>
        <w:rPr>
          <w:rFonts w:ascii="Courier New" w:hAnsi="Courier New" w:cs="Courier New"/>
        </w:rPr>
      </w:pPr>
      <w:r>
        <w:rPr>
          <w:rStyle w:val="1f1"/>
          <w:rFonts w:eastAsiaTheme="minorEastAsia"/>
          <w:color w:val="000000"/>
        </w:rPr>
        <w:t>На компьютерах (ноутбуках), предназначенных для доступа в личный кабинет ППЭ:</w:t>
      </w:r>
    </w:p>
    <w:p w:rsidR="005A6937" w:rsidRDefault="005A6937" w:rsidP="005A6937">
      <w:pPr>
        <w:pStyle w:val="afffd"/>
        <w:ind w:firstLine="720"/>
        <w:rPr>
          <w:rFonts w:ascii="Courier New" w:hAnsi="Courier New" w:cs="Courier New"/>
        </w:rPr>
      </w:pPr>
      <w:r>
        <w:rPr>
          <w:rStyle w:val="1f1"/>
          <w:rFonts w:eastAsiaTheme="minorEastAsia"/>
          <w:color w:val="000000"/>
        </w:rPr>
        <w:t>указать тип основного и резервного канала доступа в сеть «Интернет» (либо зафиксировать отсутствие резервного канала доступа в сеть «Интернет»);</w:t>
      </w:r>
    </w:p>
    <w:p w:rsidR="005A6937" w:rsidRDefault="005A6937" w:rsidP="005A6937">
      <w:pPr>
        <w:pStyle w:val="afffd"/>
        <w:ind w:firstLine="720"/>
        <w:rPr>
          <w:rFonts w:ascii="Courier New" w:hAnsi="Courier New" w:cs="Courier New"/>
        </w:rPr>
      </w:pPr>
      <w:r>
        <w:rPr>
          <w:rStyle w:val="1f1"/>
          <w:rFonts w:eastAsiaTheme="minorEastAsia"/>
          <w:color w:val="000000"/>
        </w:rPr>
        <w:t>в рамках проверки готовности ППЭ предложить члену ГЭК выполнить авторизацию с помощью токена члена ГЭК: по результатам авторизации убедиться в работоспособности криптосредств;</w:t>
      </w:r>
    </w:p>
    <w:p w:rsidR="005A6937" w:rsidRDefault="005A6937" w:rsidP="005A6937">
      <w:pPr>
        <w:pStyle w:val="afffd"/>
        <w:ind w:firstLine="720"/>
        <w:rPr>
          <w:rFonts w:ascii="Courier New" w:hAnsi="Courier New" w:cs="Courier New"/>
        </w:rPr>
      </w:pPr>
      <w:r>
        <w:rPr>
          <w:rStyle w:val="1f1"/>
          <w:rFonts w:eastAsiaTheme="minorEastAsia"/>
          <w:color w:val="000000"/>
        </w:rPr>
        <w:t>обеспечить получение интернет-пакетов:</w:t>
      </w:r>
    </w:p>
    <w:p w:rsidR="005A6937" w:rsidRDefault="005A6937" w:rsidP="005A6937">
      <w:pPr>
        <w:pStyle w:val="afffd"/>
        <w:spacing w:after="160"/>
        <w:ind w:firstLine="720"/>
        <w:rPr>
          <w:rFonts w:ascii="Courier New" w:hAnsi="Courier New" w:cs="Courier New"/>
        </w:rPr>
      </w:pPr>
      <w:r>
        <w:rPr>
          <w:rStyle w:val="1f1"/>
          <w:rFonts w:eastAsiaTheme="minorEastAsia"/>
          <w:color w:val="000000"/>
        </w:rPr>
        <w:t>в личном кабинете ППЭ скачать все доступные интернет-пакеты;</w:t>
      </w:r>
    </w:p>
    <w:p w:rsidR="005A6937" w:rsidRDefault="005A6937" w:rsidP="005A6937">
      <w:pPr>
        <w:pStyle w:val="afffd"/>
        <w:ind w:firstLine="740"/>
        <w:rPr>
          <w:rFonts w:ascii="Courier New" w:hAnsi="Courier New" w:cs="Courier New"/>
        </w:rPr>
      </w:pPr>
      <w:r>
        <w:rPr>
          <w:rStyle w:val="1f1"/>
          <w:rFonts w:eastAsiaTheme="minorEastAsia"/>
          <w:color w:val="000000"/>
        </w:rPr>
        <w:t>полученные интернет-пакеты сохранить на основной и резервный флеш-накопители для хранения интернет-пакетов;</w:t>
      </w:r>
    </w:p>
    <w:p w:rsidR="005A6937" w:rsidRDefault="005A6937" w:rsidP="005A6937">
      <w:pPr>
        <w:pStyle w:val="afffd"/>
        <w:ind w:firstLine="740"/>
        <w:rPr>
          <w:rFonts w:ascii="Courier New" w:hAnsi="Courier New" w:cs="Courier New"/>
        </w:rPr>
      </w:pPr>
      <w:r>
        <w:rPr>
          <w:rStyle w:val="1f1"/>
          <w:rFonts w:eastAsiaTheme="minorEastAsia"/>
          <w:color w:val="000000"/>
        </w:rPr>
        <w:t>передать основной и резервный флеш-накопители для хранения интернет-пакетов руководителю ППЭ для хранения в сейфе Штаба ППЭ. Хранение осуществляется с использованием мер информационной безопасности.</w:t>
      </w:r>
    </w:p>
    <w:p w:rsidR="005A6937" w:rsidRDefault="005A6937" w:rsidP="005A6937">
      <w:pPr>
        <w:pStyle w:val="afffd"/>
        <w:ind w:firstLine="740"/>
        <w:rPr>
          <w:rFonts w:ascii="Courier New" w:hAnsi="Courier New" w:cs="Courier New"/>
        </w:rPr>
      </w:pPr>
      <w:r>
        <w:rPr>
          <w:rStyle w:val="1f1"/>
          <w:rFonts w:eastAsiaTheme="minorEastAsia"/>
          <w:color w:val="000000"/>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по ППЭ участниках и аудиторном фонде ППЭ.</w:t>
      </w:r>
    </w:p>
    <w:p w:rsidR="005A6937" w:rsidRDefault="005A6937" w:rsidP="005A6937">
      <w:pPr>
        <w:pStyle w:val="afffd"/>
        <w:ind w:firstLine="740"/>
        <w:rPr>
          <w:rFonts w:ascii="Courier New" w:hAnsi="Courier New" w:cs="Courier New"/>
        </w:rPr>
      </w:pPr>
      <w:r>
        <w:rPr>
          <w:rStyle w:val="1f1"/>
          <w:rFonts w:eastAsiaTheme="minorEastAsia"/>
          <w:color w:val="000000"/>
        </w:rPr>
        <w:t>После скачивания интернет-пакета (пакетов) на новую дату и предмет:</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от руководителя ППЭ основной и резервный флеш-накопители для хранения интернет-пакетов;</w:t>
      </w:r>
    </w:p>
    <w:p w:rsidR="005A6937" w:rsidRDefault="005A6937" w:rsidP="005A6937">
      <w:pPr>
        <w:pStyle w:val="afffd"/>
        <w:ind w:firstLine="740"/>
        <w:rPr>
          <w:rFonts w:ascii="Courier New" w:hAnsi="Courier New" w:cs="Courier New"/>
        </w:rPr>
      </w:pPr>
      <w:r>
        <w:rPr>
          <w:rStyle w:val="1f1"/>
          <w:rFonts w:eastAsiaTheme="minorEastAsia"/>
          <w:color w:val="000000"/>
        </w:rPr>
        <w:t>сохранить новые интернет-пакеты на основной и резервный флеш-накопители для хранения интернет-пакетов;</w:t>
      </w:r>
    </w:p>
    <w:p w:rsidR="005A6937" w:rsidRDefault="005A6937" w:rsidP="005A6937">
      <w:pPr>
        <w:pStyle w:val="afffd"/>
        <w:ind w:firstLine="740"/>
        <w:rPr>
          <w:rFonts w:ascii="Courier New" w:hAnsi="Courier New" w:cs="Courier New"/>
        </w:rPr>
      </w:pPr>
      <w:r>
        <w:rPr>
          <w:rStyle w:val="1f1"/>
          <w:rFonts w:eastAsiaTheme="minorEastAsia"/>
          <w:color w:val="000000"/>
        </w:rPr>
        <w:t>передать основной и резервный флеш-накопители для хранения интернет-пакетов руководителю ОО или руководителю ППЭ на хранение в сейфе Штаба ППЭ.</w:t>
      </w:r>
    </w:p>
    <w:p w:rsidR="005A6937" w:rsidRDefault="005A6937" w:rsidP="005A6937">
      <w:pPr>
        <w:pStyle w:val="afffd"/>
        <w:ind w:firstLine="740"/>
        <w:rPr>
          <w:rFonts w:ascii="Courier New" w:hAnsi="Courier New" w:cs="Courier New"/>
        </w:rPr>
      </w:pPr>
      <w:r>
        <w:rPr>
          <w:rStyle w:val="1f1"/>
          <w:rFonts w:eastAsiaTheme="minorEastAsia"/>
          <w:color w:val="000000"/>
        </w:rPr>
        <w:t>Интернет-пакеты на каждую дату и предмет экзамена должны быть скачаны до начала технической подготовки к соответствующему экзамену.</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Не позднее чем за 5 календарных дней </w:t>
      </w:r>
      <w:r>
        <w:rPr>
          <w:rStyle w:val="1f1"/>
          <w:rFonts w:eastAsiaTheme="minorEastAsia"/>
          <w:color w:val="000000"/>
        </w:rPr>
        <w:t>до начала периода проведения экзаменов в ППЭ технический специалист должен провести организационно-технологические мероприятия по подготовке ППЭ:</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из РЦОИ дистрибутивы ПО:</w:t>
      </w:r>
    </w:p>
    <w:p w:rsidR="005A6937" w:rsidRDefault="005A6937" w:rsidP="005A6937">
      <w:pPr>
        <w:pStyle w:val="afffd"/>
        <w:ind w:firstLine="740"/>
        <w:rPr>
          <w:rFonts w:ascii="Courier New" w:hAnsi="Courier New" w:cs="Courier New"/>
        </w:rPr>
      </w:pPr>
      <w:r>
        <w:rPr>
          <w:rStyle w:val="1f1"/>
          <w:rFonts w:eastAsiaTheme="minorEastAsia"/>
          <w:color w:val="000000"/>
        </w:rPr>
        <w:t>станция для печати (для установки ПО «Станция организатора», ПО «Станция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станция сканирования в ППЭ (используется для сканирования форм ППЭ в штабе ППЭ, а также бланков участников в случае возникновения нештатных ситуаций в работе станции организатора на этапе сканирования, для субъектов Российской Федерации, сканирующих в Штабе ППЭ - используется для сканирования бланков участников и форм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требованиям (</w:t>
      </w:r>
      <w:r w:rsidRPr="00887E49">
        <w:rPr>
          <w:rStyle w:val="1f1"/>
          <w:rFonts w:eastAsiaTheme="minorEastAsia"/>
          <w:color w:val="000000"/>
          <w:highlight w:val="yellow"/>
        </w:rPr>
        <w:t>приложение</w:t>
      </w:r>
      <w:r>
        <w:rPr>
          <w:rStyle w:val="1f1"/>
          <w:rFonts w:eastAsiaTheme="minorEastAsia"/>
          <w:color w:val="000000"/>
        </w:rPr>
        <w:t xml:space="preserve"> 2);</w:t>
      </w:r>
    </w:p>
    <w:p w:rsidR="005A6937" w:rsidRDefault="005A6937" w:rsidP="005A6937">
      <w:pPr>
        <w:pStyle w:val="afffd"/>
        <w:ind w:firstLine="740"/>
        <w:rPr>
          <w:rFonts w:ascii="Courier New" w:hAnsi="Courier New" w:cs="Courier New"/>
        </w:rPr>
      </w:pPr>
      <w:r>
        <w:rPr>
          <w:rStyle w:val="1f1"/>
          <w:rFonts w:eastAsiaTheme="minorEastAsia"/>
          <w:color w:val="000000"/>
        </w:rPr>
        <w:t>присвоить всем компьютерам (ноутбукам) уникальный в рамках ППЭ номер компьютера на весь период проведения экзаменов;</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соответствие технических характеристик лазерных принтеров и сканеров, включая резервные, предъявляемым требованиям (</w:t>
      </w:r>
      <w:r w:rsidRPr="00887E49">
        <w:rPr>
          <w:rStyle w:val="1f1"/>
          <w:rFonts w:eastAsiaTheme="minorEastAsia"/>
          <w:color w:val="000000"/>
          <w:highlight w:val="yellow"/>
        </w:rPr>
        <w:t>приложение</w:t>
      </w:r>
      <w:r>
        <w:rPr>
          <w:rStyle w:val="1f1"/>
          <w:rFonts w:eastAsiaTheme="minorEastAsia"/>
          <w:color w:val="000000"/>
        </w:rPr>
        <w:t xml:space="preserve"> 2);</w:t>
      </w:r>
    </w:p>
    <w:p w:rsidR="005A6937" w:rsidRDefault="005A6937" w:rsidP="005A6937">
      <w:pPr>
        <w:pStyle w:val="afffd"/>
        <w:ind w:firstLine="740"/>
        <w:rPr>
          <w:rFonts w:ascii="Courier New" w:hAnsi="Courier New" w:cs="Courier New"/>
        </w:rPr>
      </w:pPr>
      <w:r>
        <w:rPr>
          <w:rStyle w:val="1f1"/>
          <w:rFonts w:eastAsiaTheme="minorEastAsia"/>
          <w:color w:val="000000"/>
        </w:rPr>
        <w:t>установить полученное программное обеспечение на все компьютеры (ноутбуки), предназначенные для 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развёрнута станция организатора (станция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подключить необходимое оборудование: для станции организатора - локальный лазерный принтер и сканер (для субъектов Российской Федерации, сканирующих в Штабе ППЭ: для станции печати ЭМ - локальный лазерный принтер), для станции сканирования в ППЭ - сканер, для станции авторизации - локальный лазерный принтер;</w:t>
      </w:r>
    </w:p>
    <w:p w:rsidR="005A6937" w:rsidRDefault="005A6937" w:rsidP="005A6937">
      <w:pPr>
        <w:pStyle w:val="afffd"/>
        <w:ind w:firstLine="740"/>
        <w:rPr>
          <w:rFonts w:ascii="Courier New" w:hAnsi="Courier New" w:cs="Courier New"/>
        </w:rPr>
      </w:pPr>
      <w:r>
        <w:rPr>
          <w:rStyle w:val="1f1"/>
          <w:rFonts w:eastAsiaTheme="minorEastAsia"/>
          <w:color w:val="000000"/>
        </w:rPr>
        <w:t>основная станция сканирования в ППЭ должна быть установлена на отдельном компьютере (ноутбуке), не имеющем подключений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организатора; станции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Перед каждым экзаменом проводится </w:t>
      </w:r>
      <w:r>
        <w:rPr>
          <w:rStyle w:val="1f1"/>
          <w:rFonts w:eastAsiaTheme="minorEastAsia"/>
          <w:b/>
          <w:bCs/>
          <w:color w:val="000000"/>
        </w:rPr>
        <w:t xml:space="preserve">техническая подготовка </w:t>
      </w:r>
      <w:r>
        <w:rPr>
          <w:rStyle w:val="1f1"/>
          <w:rFonts w:eastAsiaTheme="minorEastAsia"/>
          <w:color w:val="000000"/>
        </w:rPr>
        <w:t>ППЭ.</w:t>
      </w:r>
    </w:p>
    <w:p w:rsidR="005A6937" w:rsidRDefault="005A6937" w:rsidP="005A6937">
      <w:pPr>
        <w:pStyle w:val="afffd"/>
        <w:ind w:firstLine="740"/>
        <w:rPr>
          <w:rFonts w:ascii="Courier New" w:hAnsi="Courier New" w:cs="Courier New"/>
        </w:rPr>
      </w:pPr>
      <w:r>
        <w:rPr>
          <w:rStyle w:val="1f1"/>
          <w:rFonts w:eastAsiaTheme="minorEastAsia"/>
          <w:color w:val="000000"/>
        </w:rPr>
        <w:t>До проведения технической подготовки технический специалист должен получить из РЦОИ информацию о номерах аудиторий и учебных предметах, назначенных на предстоящий экзамен.</w:t>
      </w:r>
    </w:p>
    <w:p w:rsidR="005A6937" w:rsidRDefault="005A6937" w:rsidP="005A6937">
      <w:pPr>
        <w:pStyle w:val="afffd"/>
        <w:ind w:firstLine="740"/>
        <w:rPr>
          <w:rFonts w:ascii="Courier New" w:hAnsi="Courier New" w:cs="Courier New"/>
        </w:rPr>
      </w:pPr>
      <w:r>
        <w:rPr>
          <w:rStyle w:val="1f1"/>
          <w:rFonts w:eastAsiaTheme="minorEastAsia"/>
          <w:b/>
          <w:bCs/>
          <w:color w:val="000000"/>
        </w:rPr>
        <w:t>Не ранее чем за 5 календарных дней, но не позднее 1</w:t>
      </w:r>
      <w:r w:rsidR="00887E49">
        <w:rPr>
          <w:rStyle w:val="1f1"/>
          <w:rFonts w:eastAsiaTheme="minorEastAsia"/>
          <w:b/>
          <w:bCs/>
          <w:color w:val="000000"/>
        </w:rPr>
        <w:t>2</w:t>
      </w:r>
      <w:r>
        <w:rPr>
          <w:rStyle w:val="1f1"/>
          <w:rFonts w:eastAsiaTheme="minorEastAsia"/>
          <w:b/>
          <w:bCs/>
          <w:color w:val="000000"/>
        </w:rPr>
        <w:t xml:space="preserve">:00 </w:t>
      </w:r>
      <w:r>
        <w:rPr>
          <w:rStyle w:val="1f1"/>
          <w:rFonts w:eastAsiaTheme="minorEastAsia"/>
          <w:color w:val="000000"/>
        </w:rPr>
        <w:t xml:space="preserve">по местному времени календарного дня, предшествующего экзамену, и </w:t>
      </w:r>
      <w:r>
        <w:rPr>
          <w:rStyle w:val="1f1"/>
          <w:rFonts w:eastAsiaTheme="minorEastAsia"/>
          <w:color w:val="000000"/>
          <w:u w:val="single"/>
        </w:rPr>
        <w:t>до</w:t>
      </w:r>
      <w:r>
        <w:rPr>
          <w:rStyle w:val="1f1"/>
          <w:rFonts w:eastAsiaTheme="minorEastAsia"/>
          <w:color w:val="000000"/>
        </w:rPr>
        <w:t xml:space="preserve"> проведения контроля технической готовности технический специалист должен завершить </w:t>
      </w:r>
      <w:r>
        <w:rPr>
          <w:rStyle w:val="1f1"/>
          <w:rFonts w:eastAsiaTheme="minorEastAsia"/>
          <w:b/>
          <w:bCs/>
          <w:color w:val="000000"/>
        </w:rPr>
        <w:t>техническую подготовку ППЭ к экзамену</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на основной и резервной станциях авторизации,</w:t>
      </w:r>
      <w:r>
        <w:rPr>
          <w:rStyle w:val="1f1"/>
          <w:rFonts w:eastAsiaTheme="minorEastAsia"/>
          <w:color w:val="000000"/>
        </w:rPr>
        <w:t xml:space="preserve"> установленных в Штабе ППЭ:</w:t>
      </w:r>
    </w:p>
    <w:p w:rsidR="005A6937" w:rsidRDefault="005A6937" w:rsidP="005A6937">
      <w:pPr>
        <w:pStyle w:val="afffd"/>
        <w:tabs>
          <w:tab w:val="left" w:pos="8665"/>
        </w:tabs>
        <w:ind w:firstLine="740"/>
        <w:rPr>
          <w:rFonts w:ascii="Courier New" w:hAnsi="Courier New" w:cs="Courier New"/>
        </w:rPr>
      </w:pPr>
      <w:r>
        <w:rPr>
          <w:rStyle w:val="1f1"/>
          <w:rFonts w:eastAsiaTheme="minorEastAsia"/>
          <w:color w:val="000000"/>
        </w:rPr>
        <w:t>проверить, при необходимости скорректировать, настройки:</w:t>
      </w:r>
      <w:r>
        <w:rPr>
          <w:rStyle w:val="1f1"/>
          <w:rFonts w:eastAsiaTheme="minorEastAsia"/>
          <w:color w:val="000000"/>
        </w:rPr>
        <w:tab/>
        <w:t>код региона</w:t>
      </w:r>
    </w:p>
    <w:p w:rsidR="005A6937" w:rsidRDefault="005A6937" w:rsidP="005A6937">
      <w:pPr>
        <w:pStyle w:val="afffd"/>
        <w:ind w:firstLine="0"/>
        <w:rPr>
          <w:rFonts w:ascii="Courier New" w:hAnsi="Courier New" w:cs="Courier New"/>
        </w:rPr>
      </w:pPr>
      <w:r>
        <w:rPr>
          <w:rStyle w:val="1f1"/>
          <w:rFonts w:eastAsiaTheme="minorEastAsia"/>
          <w:color w:val="000000"/>
        </w:rPr>
        <w:t>(впечатывается в ДБО № 2), код ППЭ, номер компьютера - уникальный для ППЭ номер компьютера (ноутбука), период проведения экзаменов, признак резервной станции для резервной станции;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выбрать принтер на станции авторизации и выполнить тестовую печать ДБО № 2, убедиться в качестве печати: на тестовом бланке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5A6937" w:rsidRDefault="005A6937" w:rsidP="005A6937">
      <w:pPr>
        <w:pStyle w:val="afffd"/>
        <w:ind w:firstLine="740"/>
        <w:rPr>
          <w:rFonts w:ascii="Courier New" w:hAnsi="Courier New" w:cs="Courier New"/>
        </w:rPr>
      </w:pPr>
      <w:r>
        <w:rPr>
          <w:rStyle w:val="1f1"/>
          <w:rFonts w:eastAsiaTheme="minorEastAsia"/>
          <w:color w:val="000000"/>
        </w:rPr>
        <w:t>настроить качество печати, при необходимости заменить картридж принтера;</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настройки сервера РЦОИ;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 сервером РЦОИ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в личном кабинете ППЭ</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 личным кабинетом ППЭ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Запросить у руководителя ППЭ переданный на хранение основной флеш-накопитель для хранения интернет-пакетов, в случае неработоспособности основного флеш- накопителя для хранения интернет-пакетов использовать резервный флеш-накопитель для хранения интернет-пакетов;</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на каждой станции организатора</w:t>
      </w:r>
      <w:r>
        <w:rPr>
          <w:rStyle w:val="1f1"/>
          <w:rFonts w:eastAsiaTheme="minorEastAsia"/>
          <w:color w:val="000000"/>
        </w:rPr>
        <w:t xml:space="preserve"> (станции печати ЭМ - для субъектов Российской Федерации, сканирующих в Штабе ППЭ) в каждой аудитории, назначенной на экзамен, и резервных станциях организатора (станциях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при необходимости скорректировать: код региона, код ППЭ (впечатываются в бланки участников экзамена), номер компьютера - уникальный для ППЭ номер компьютера (ноутбука);</w:t>
      </w:r>
    </w:p>
    <w:p w:rsidR="005A6937" w:rsidRDefault="005A6937" w:rsidP="005A6937">
      <w:pPr>
        <w:pStyle w:val="afffd"/>
        <w:ind w:firstLine="740"/>
        <w:rPr>
          <w:rFonts w:ascii="Courier New" w:hAnsi="Courier New" w:cs="Courier New"/>
        </w:rPr>
      </w:pPr>
      <w:r>
        <w:rPr>
          <w:rStyle w:val="1f1"/>
          <w:rFonts w:eastAsiaTheme="minorEastAsia"/>
          <w:color w:val="000000"/>
        </w:rPr>
        <w:t>внести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A6937" w:rsidRDefault="005A6937" w:rsidP="005A6937">
      <w:pPr>
        <w:pStyle w:val="afffd"/>
        <w:ind w:firstLine="740"/>
        <w:rPr>
          <w:rFonts w:ascii="Courier New" w:hAnsi="Courier New" w:cs="Courier New"/>
        </w:rPr>
      </w:pPr>
      <w:r>
        <w:rPr>
          <w:rStyle w:val="1f1"/>
          <w:rFonts w:eastAsiaTheme="minorEastAsia"/>
          <w:color w:val="000000"/>
        </w:rPr>
        <w:t>загрузить файл интернет-пакета с флеш-накопителя для хранения интернет-пакетов в соответствии с настройками даты и учебного предмета;</w:t>
      </w:r>
    </w:p>
    <w:p w:rsidR="005A6937" w:rsidRDefault="005A6937" w:rsidP="005A6937">
      <w:pPr>
        <w:pStyle w:val="afffd"/>
        <w:ind w:firstLine="740"/>
        <w:rPr>
          <w:rFonts w:ascii="Courier New" w:hAnsi="Courier New" w:cs="Courier New"/>
        </w:rPr>
      </w:pPr>
      <w:r>
        <w:rPr>
          <w:rStyle w:val="1f1"/>
          <w:rFonts w:eastAsiaTheme="minorEastAsia"/>
          <w:color w:val="000000"/>
        </w:rPr>
        <w:t>оценить достаточность ресурса картриджа для проведения экзамена (в дальнейшем проводится в рамках контроля технической готовности);</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выполнить печать калибровочного листа и тестового комплекта ЭМ, убедиться в качестве печати: все напечатанные границы видны, на тестовых бланках и КИМ отсутствуют белые и темные полосы;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Напечатанные тестовые комплекты ЭМ со всех станций организатора (станций печати ЭМ - для субъектов Российской Федерации, сканирующих в Штабе ППЭ), включая резервные, предъявляются члену ГЭК при проведении контроля технической готовности;</w:t>
      </w:r>
    </w:p>
    <w:p w:rsidR="005A6937" w:rsidRDefault="005A6937" w:rsidP="005A6937">
      <w:pPr>
        <w:pStyle w:val="afffd"/>
        <w:ind w:firstLine="740"/>
        <w:rPr>
          <w:rFonts w:ascii="Courier New" w:hAnsi="Courier New" w:cs="Courier New"/>
        </w:rPr>
      </w:pPr>
      <w:r>
        <w:rPr>
          <w:rStyle w:val="1f1"/>
          <w:rFonts w:eastAsiaTheme="minorEastAsia"/>
          <w:color w:val="000000"/>
        </w:rPr>
        <w:t>принять меры по настройке необходимого качества печати и, при необходимости, замене картриджа принтера;</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калибровку сканера с использованием напечатанного на станции организатора калибровочного листа (для субъектов Российской Федерации, сканирующих в Штабе ППЭ, данное действие не выполняется);</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от руководителя ППЭ или руководителя ОО или уполномоченного им лица, достаточное количество бумаги для печати ЭМ в каждой аудитории ППЭ;</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на основной и резервной станциях сканирования в ППЭ,</w:t>
      </w:r>
      <w:r>
        <w:rPr>
          <w:rStyle w:val="1f1"/>
          <w:rFonts w:eastAsiaTheme="minorEastAsia"/>
          <w:color w:val="000000"/>
        </w:rPr>
        <w:t xml:space="preserve"> установленных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при необходимости скорректировать: код региона, код ППЭ, номер компьютера - уникальный для ППЭ номер компьютера (ноутбука), признак резервной станции для резервной станции;</w:t>
      </w:r>
    </w:p>
    <w:p w:rsidR="005A6937" w:rsidRDefault="005A6937" w:rsidP="005A6937">
      <w:pPr>
        <w:pStyle w:val="afffd"/>
        <w:ind w:firstLine="740"/>
        <w:rPr>
          <w:rFonts w:ascii="Courier New" w:hAnsi="Courier New" w:cs="Courier New"/>
        </w:rPr>
      </w:pPr>
      <w:r>
        <w:rPr>
          <w:rStyle w:val="1f1"/>
          <w:rFonts w:eastAsiaTheme="minorEastAsia"/>
          <w:color w:val="000000"/>
        </w:rPr>
        <w:t>внести настройки экзамена: период проведения экзаменов, учебный предмет и дату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калибровку сканера с использованием эталонного калибровочного листа (доступен в виде файла по ссылке в станции сканирования в ППЭ и должен быть распечатан до начала калибровки сканера);</w:t>
      </w:r>
    </w:p>
    <w:p w:rsidR="005A6937" w:rsidRDefault="005A6937" w:rsidP="005A6937">
      <w:pPr>
        <w:pStyle w:val="afffd"/>
        <w:tabs>
          <w:tab w:val="left" w:pos="6211"/>
        </w:tabs>
        <w:ind w:firstLine="740"/>
        <w:rPr>
          <w:rFonts w:ascii="Courier New" w:hAnsi="Courier New" w:cs="Courier New"/>
        </w:rPr>
      </w:pPr>
      <w:r>
        <w:rPr>
          <w:rStyle w:val="1f1"/>
          <w:rFonts w:eastAsiaTheme="minorEastAsia"/>
          <w:color w:val="000000"/>
        </w:rPr>
        <w:t>выполнить тестовое сканирование всех тестовых комплектов бланков, напечатанных на станциях организатора (станциях печати ЭМ - для субъектов Российской Федерации, сканирующих в Штабе ППЭ), включая резервные, и тестовых ДБО № 2, напечатанных на станции авторизации, включая резервную (за исключением проведения ЕГЭ по математике базового уровня), тестовых форм 13-02-МАШ,</w:t>
      </w:r>
      <w:r>
        <w:rPr>
          <w:rStyle w:val="1f1"/>
          <w:rFonts w:eastAsiaTheme="minorEastAsia"/>
          <w:color w:val="000000"/>
        </w:rPr>
        <w:tab/>
        <w:t>ППЭ-12-04-МАШ, ППЭ-18-МАШ</w:t>
      </w:r>
    </w:p>
    <w:p w:rsidR="005A6937" w:rsidRDefault="005A6937" w:rsidP="005A6937">
      <w:pPr>
        <w:pStyle w:val="afffd"/>
        <w:ind w:firstLine="0"/>
        <w:rPr>
          <w:rFonts w:ascii="Courier New" w:hAnsi="Courier New" w:cs="Courier New"/>
        </w:rPr>
      </w:pPr>
      <w:r>
        <w:rPr>
          <w:rStyle w:val="1f1"/>
          <w:rFonts w:eastAsiaTheme="minorEastAsia"/>
          <w:color w:val="000000"/>
        </w:rPr>
        <w:t>(доступны в виде файла по ссылке в станции сканирования в ППЭ);</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оценить качество сканирования: все бланки и формы успешно распознаны и не отмечены как некачественные,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хорошо читаемы, знакоместа на бланках не слишком яркие;</w:t>
      </w:r>
    </w:p>
    <w:p w:rsidR="005A6937" w:rsidRDefault="005A6937" w:rsidP="005A6937">
      <w:pPr>
        <w:pStyle w:val="afffd"/>
        <w:ind w:firstLine="740"/>
        <w:rPr>
          <w:rFonts w:ascii="Courier New" w:hAnsi="Courier New" w:cs="Courier New"/>
        </w:rPr>
      </w:pPr>
      <w:r>
        <w:rPr>
          <w:rStyle w:val="1f1"/>
          <w:rFonts w:eastAsiaTheme="minorEastAsia"/>
          <w:color w:val="000000"/>
        </w:rPr>
        <w:t>принять меры по настройке принтера на станции организатора (станции печати ЭМ - для субъектов Российской Федерации, сканирующих в Штабе ППЭ), на которой напечатаны тестовые бланки недостаточного качества;</w:t>
      </w:r>
    </w:p>
    <w:p w:rsidR="005A6937" w:rsidRDefault="005A6937" w:rsidP="005A6937">
      <w:pPr>
        <w:pStyle w:val="afffd"/>
        <w:ind w:firstLine="740"/>
        <w:rPr>
          <w:rFonts w:ascii="Courier New" w:hAnsi="Courier New" w:cs="Courier New"/>
        </w:rPr>
      </w:pPr>
      <w:r>
        <w:rPr>
          <w:rStyle w:val="1f1"/>
          <w:rFonts w:eastAsiaTheme="minorEastAsia"/>
          <w:color w:val="000000"/>
        </w:rPr>
        <w:t>сохранить тестовый пакет сканирования с отсканированными тестовыми бланками и формами ППЭ для передачи в РЦОИ.</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на основной и резервной станциях авторизации</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передачу в РЦОИ тестового пакета сканирования основной и резервной станций сканирования в ППЭ соответственно;</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подтверждение от РЦОИ (статус пакетов принимает значение «подтвержден»).</w:t>
      </w:r>
    </w:p>
    <w:p w:rsidR="005A6937" w:rsidRDefault="005A6937" w:rsidP="005A6937">
      <w:pPr>
        <w:pStyle w:val="afffd"/>
        <w:ind w:firstLine="740"/>
        <w:rPr>
          <w:rFonts w:ascii="Courier New" w:hAnsi="Courier New" w:cs="Courier New"/>
        </w:rPr>
      </w:pPr>
      <w:r>
        <w:rPr>
          <w:rStyle w:val="1f1"/>
          <w:rFonts w:eastAsiaTheme="minorEastAsia"/>
          <w:b/>
          <w:bCs/>
          <w:i/>
          <w:iCs/>
          <w:color w:val="000000"/>
        </w:rPr>
        <w:t>Подготовить и проверить дополнительное (резервное) оборудование, необходимое для проведения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основной и резервный флеш-накопитель для переноса данных между станциями ППЭ;</w:t>
      </w:r>
    </w:p>
    <w:p w:rsidR="005A6937" w:rsidRDefault="005A6937" w:rsidP="005A6937">
      <w:pPr>
        <w:pStyle w:val="afffd"/>
        <w:ind w:firstLine="74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основному стационарному каналу связи;</w:t>
      </w:r>
    </w:p>
    <w:p w:rsidR="005A6937" w:rsidRDefault="005A6937" w:rsidP="005A6937">
      <w:pPr>
        <w:pStyle w:val="afffd"/>
        <w:ind w:firstLine="740"/>
        <w:rPr>
          <w:rFonts w:ascii="Courier New" w:hAnsi="Courier New" w:cs="Courier New"/>
        </w:rPr>
      </w:pPr>
      <w:r>
        <w:rPr>
          <w:rStyle w:val="1f1"/>
          <w:rFonts w:eastAsiaTheme="minorEastAsia"/>
          <w:color w:val="000000"/>
        </w:rPr>
        <w:t>резервные картриджи для принтеров;</w:t>
      </w:r>
    </w:p>
    <w:p w:rsidR="005A6937" w:rsidRDefault="005A6937" w:rsidP="005A6937">
      <w:pPr>
        <w:pStyle w:val="afffd"/>
        <w:ind w:firstLine="740"/>
        <w:rPr>
          <w:rFonts w:ascii="Courier New" w:hAnsi="Courier New" w:cs="Courier New"/>
        </w:rPr>
      </w:pPr>
      <w:r>
        <w:rPr>
          <w:rStyle w:val="1f1"/>
          <w:rFonts w:eastAsiaTheme="minorEastAsia"/>
          <w:color w:val="000000"/>
        </w:rPr>
        <w:t>резервные лазерные принтеры и сканеры, дополнительно к настроенным резервным станциям организатора (для субъектов Российской Федерации, сканирующих в Штабе ППЭ - резервные принтеры дополнительно к настроенным резервным станциям печати ЭМ);</w:t>
      </w:r>
    </w:p>
    <w:p w:rsidR="005A6937" w:rsidRDefault="005A6937" w:rsidP="005A6937">
      <w:pPr>
        <w:pStyle w:val="afffd"/>
        <w:ind w:firstLine="740"/>
        <w:rPr>
          <w:rFonts w:ascii="Courier New" w:hAnsi="Courier New" w:cs="Courier New"/>
        </w:rPr>
      </w:pPr>
      <w:r>
        <w:rPr>
          <w:rStyle w:val="1f1"/>
          <w:rFonts w:eastAsiaTheme="minorEastAsia"/>
          <w:color w:val="000000"/>
        </w:rPr>
        <w:t>резервные кабели для подключения принтеров и сканеров к компьютерам (ноутбукам).</w:t>
      </w:r>
    </w:p>
    <w:p w:rsidR="005A6937" w:rsidRDefault="005A6937" w:rsidP="005A6937">
      <w:pPr>
        <w:pStyle w:val="afffd"/>
        <w:ind w:firstLine="740"/>
        <w:rPr>
          <w:rFonts w:ascii="Courier New" w:hAnsi="Courier New" w:cs="Courier New"/>
        </w:rPr>
      </w:pPr>
      <w:r>
        <w:rPr>
          <w:rStyle w:val="1f1"/>
          <w:rFonts w:eastAsiaTheme="minorEastAsia"/>
          <w:color w:val="000000"/>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пройдена»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b/>
          <w:bCs/>
          <w:color w:val="000000"/>
        </w:rPr>
        <w:t>Не ранее чем за 2 рабочих дня, но не позднее 1</w:t>
      </w:r>
      <w:r w:rsidR="00887E49">
        <w:rPr>
          <w:rStyle w:val="1f1"/>
          <w:rFonts w:eastAsiaTheme="minorEastAsia"/>
          <w:b/>
          <w:bCs/>
          <w:color w:val="000000"/>
        </w:rPr>
        <w:t>2</w:t>
      </w:r>
      <w:r>
        <w:rPr>
          <w:rStyle w:val="1f1"/>
          <w:rFonts w:eastAsiaTheme="minorEastAsia"/>
          <w:b/>
          <w:bCs/>
          <w:color w:val="000000"/>
        </w:rPr>
        <w:t xml:space="preserve">:00 </w:t>
      </w:r>
      <w:r>
        <w:rPr>
          <w:rStyle w:val="1f1"/>
          <w:rFonts w:eastAsiaTheme="minorEastAsia"/>
          <w:color w:val="000000"/>
        </w:rPr>
        <w:t xml:space="preserve">по местному времени календарного дня, предшествующего экзамену, необходимо совместно с членами ГЭК и руководителем ППЭ провести </w:t>
      </w:r>
      <w:r>
        <w:rPr>
          <w:rStyle w:val="1f1"/>
          <w:rFonts w:eastAsiaTheme="minorEastAsia"/>
          <w:b/>
          <w:bCs/>
          <w:color w:val="000000"/>
        </w:rPr>
        <w:t xml:space="preserve">контроль технической готовности </w:t>
      </w:r>
      <w:r>
        <w:rPr>
          <w:rStyle w:val="1f1"/>
          <w:rFonts w:eastAsiaTheme="minorEastAsia"/>
          <w:color w:val="000000"/>
        </w:rPr>
        <w:t>ППЭ к проведению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получить от РЦОИ форму ППЭ-01;</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и резервной станциях авторизации</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станции авторизации: код региона (впечатывается в ДБО № 2), код ППЭ, номер компьютера - уникальный для ППЭ номер компьютера (ноутбука), период проведения экзаменов, признак резервной станции для резервной станции авторизации;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 сервером РЦОИ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выполнить и оценить качество тестовой печати ДБО № 2 (за исключением 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5A6937" w:rsidRDefault="005A6937" w:rsidP="005A6937">
      <w:pPr>
        <w:pStyle w:val="afffd"/>
        <w:ind w:firstLine="740"/>
        <w:rPr>
          <w:rFonts w:ascii="Courier New" w:hAnsi="Courier New" w:cs="Courier New"/>
        </w:rPr>
      </w:pPr>
      <w:r>
        <w:rPr>
          <w:rStyle w:val="1f1"/>
          <w:rFonts w:eastAsiaTheme="minorEastAsia"/>
          <w:color w:val="000000"/>
        </w:rPr>
        <w:t>на компьютере (ноутбуке), предназначенном для работы в личном кабинете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соединения с личным кабинетом ППЭ по основному и резервному каналам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в личном кабинете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предложить всем членам ГЭК, назначенным на экзамен, выполнить авторизацию с помощью токена члена ГЭК (авторизация проводится </w:t>
      </w:r>
      <w:r>
        <w:rPr>
          <w:rStyle w:val="1f1"/>
          <w:rFonts w:eastAsiaTheme="minorEastAsia"/>
          <w:b/>
          <w:bCs/>
          <w:color w:val="000000"/>
        </w:rPr>
        <w:t xml:space="preserve">не ранее чем за 2 рабочих дня, но не позднее 17:00 </w:t>
      </w:r>
      <w:r>
        <w:rPr>
          <w:rStyle w:val="1f1"/>
          <w:rFonts w:eastAsiaTheme="minorEastAsia"/>
          <w:color w:val="000000"/>
        </w:rPr>
        <w:t>по местному времени календарного дня, предшествующего экзамену);</w:t>
      </w:r>
    </w:p>
    <w:p w:rsidR="005A6937" w:rsidRDefault="005A6937" w:rsidP="005A6937">
      <w:pPr>
        <w:pStyle w:val="afffd"/>
        <w:ind w:firstLine="740"/>
        <w:rPr>
          <w:rFonts w:ascii="Courier New" w:hAnsi="Courier New" w:cs="Courier New"/>
        </w:rPr>
      </w:pPr>
      <w:r>
        <w:rPr>
          <w:rStyle w:val="1f1"/>
          <w:rFonts w:eastAsiaTheme="minorEastAsia"/>
          <w:color w:val="000000"/>
        </w:rPr>
        <w:t>по результатам авторизации убедиться, что все члены ГЭК имеют назначение на экзамен;</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станции авторизации</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color w:val="000000"/>
        </w:rPr>
        <w:t>скачать пакет с сертификатами специалистов РЦОИ для загрузки на все станции организатора и все станции сканирования в ППЭ, включая основные и резервные (для субъектов Российской Федерации, сканирующих в Штабе ППЭ - для загрузки на все станции сканирования в ППЭ);</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каждой станции организатора</w:t>
      </w:r>
      <w:r>
        <w:rPr>
          <w:rStyle w:val="1f1"/>
          <w:rFonts w:eastAsiaTheme="minorEastAsia"/>
          <w:color w:val="000000"/>
        </w:rPr>
        <w:t xml:space="preserve"> (станции печати ЭМ - для субъектов Российской Федерации, сканирующих в Штабе ППЭ) в каждой аудитории, назначенной на экзамен, и резервных станциях организатора (станциях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станции: код региона, код ППЭ (впечатываются в бланки участников), номер компьютера - уникальный для ППЭ номер компьютера (ноутбука);</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экзамена по соответствующему учебному предмету: номер аудитории (для резервных станций организатора (станций печати ЭМ - для субъектов Российской Федерации, сканирующих в Штабе ППЭ) номер аудитории не указывается), признак резервной станции для резервной станции организатора (станции печати ЭМ - для субъектов Российской Федерации, сканирующих в Штабе ППЭ), период проведения экзаменов, учебный предмет и дату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загруженного интернет-пакета;</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печать калибровочного листа в присутствии члена ГЭК;</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предоставить члену ГЭК напечатанный во время технической подготовки тестовый комплект ЭМ. Член ГЭК оценивает качество печати калибровочного листа и тестового комплекта ЭМ: все напечатанные границы видны, на тестовых бланках и КИМ отсутствуют белые и темные полосы;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калибровку сканера с использованием напечатанного на станции организатора калибровочного листа в присутствии члена ГЭК для демонстрации работоспособности сканера и его настройки (для субъектов Российской Федерации, сканирующих в Штабе ППЭ, данное действие не выполняется);</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Напечатанный калибровочный лист передается руководителю ППЭ для последующей передачи организаторам в аудитории (для субъектов Российской Федерации, сканирующих в Штабе ППЭ, данное действие не выполняется).</w:t>
      </w:r>
    </w:p>
    <w:p w:rsidR="005A6937" w:rsidRDefault="005A6937" w:rsidP="005A6937">
      <w:pPr>
        <w:pStyle w:val="afffd"/>
        <w:ind w:firstLine="740"/>
        <w:rPr>
          <w:rFonts w:ascii="Courier New" w:hAnsi="Courier New" w:cs="Courier New"/>
        </w:rPr>
      </w:pPr>
      <w:r>
        <w:rPr>
          <w:rStyle w:val="1f1"/>
          <w:rFonts w:eastAsiaTheme="minorEastAsia"/>
          <w:color w:val="000000"/>
        </w:rPr>
        <w:t>загрузить пакет с сертификатами специалистов РЦОИ;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работоспособность средств криптозащиты с использованием токена члена ГЭК: предложить члену ГЭК подключить к станции организатора (станции печати ЭМ - для субъектов Российской Федерации, сканирующих в Штабе ППЭ) токен члена ГЭК и ввести пароль доступа к нему. Каждый член ГЭК должен убедиться в работоспособности своего токена хотя бы одной станции организатора (станции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напечатать протокол технической готовности аудитории для печати полного комплекта ЭМ в аудитории ППЭ (форма ППЭ-01-01);</w:t>
      </w:r>
    </w:p>
    <w:p w:rsidR="005A6937" w:rsidRDefault="005A6937" w:rsidP="005A6937">
      <w:pPr>
        <w:pStyle w:val="afffd"/>
        <w:ind w:firstLine="740"/>
        <w:rPr>
          <w:rFonts w:ascii="Courier New" w:hAnsi="Courier New" w:cs="Courier New"/>
        </w:rPr>
      </w:pPr>
      <w:r>
        <w:rPr>
          <w:rStyle w:val="1f1"/>
          <w:rFonts w:eastAsiaTheme="minorEastAsia"/>
          <w:color w:val="000000"/>
        </w:rPr>
        <w:t>сохранить на флеш-накопитель для переноса данных между станциями ППЭ электронный акт технической готовности для последующей передачи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наличие достаточного количества бумаги для печати полных комплектов ЭМ.</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 рекомендуется перемещать станцию организатора с подключенным принтером и сканером или отключать принтер и сканер от компьютера (ноутбука) после завершения контроля технической готовности (станцию печати ЭМ, только принтер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и резервной станциях сканирования в ППЭ,</w:t>
      </w:r>
      <w:r>
        <w:rPr>
          <w:rStyle w:val="1f1"/>
          <w:rFonts w:eastAsiaTheme="minorEastAsia"/>
          <w:color w:val="000000"/>
        </w:rPr>
        <w:t xml:space="preserve"> установленных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станции: код региона, код ППЭ, номер компьютера - уникальный для ППЭ номер компьютера (ноутбука), признак резервной станции для резервной станции;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экзамена по каждому учебному предмету: период проведения экзаменов, учебный предмет и дату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A6937" w:rsidRDefault="005A6937" w:rsidP="005A6937">
      <w:pPr>
        <w:pStyle w:val="afffd"/>
        <w:ind w:firstLine="740"/>
        <w:rPr>
          <w:rFonts w:ascii="Courier New" w:hAnsi="Courier New" w:cs="Courier New"/>
        </w:rPr>
      </w:pPr>
      <w:r>
        <w:rPr>
          <w:rStyle w:val="1f1"/>
          <w:rFonts w:eastAsiaTheme="minorEastAsia"/>
          <w:color w:val="000000"/>
        </w:rPr>
        <w:t>выполнить тестовое сканирование не менее одного из предоставленных тестовых комплектов ЭМ повторно, тестового ДБО № 2 (за исключением проведения ЕГЭ по математике базового уровня), распечатанного на станции авторизации, а также (при наличии) напечатанных по решению члена ГЭК тестовых комплектов ЭМ;</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оценить качество сканирования тестовых бланков и форм ППЭ: все бланки и формы ППЭ успешно распознаны и не отмечены как некачественные; черные квадраты (реперы), штрихкоды и </w:t>
      </w:r>
      <w:r>
        <w:rPr>
          <w:rStyle w:val="1f1"/>
          <w:rFonts w:eastAsiaTheme="minorEastAsia"/>
          <w:color w:val="000000"/>
          <w:lang w:val="en-US" w:eastAsia="en-US"/>
        </w:rPr>
        <w:t>QR</w:t>
      </w:r>
      <w:r>
        <w:rPr>
          <w:rStyle w:val="1f1"/>
          <w:rFonts w:eastAsiaTheme="minorEastAsia"/>
          <w:color w:val="000000"/>
        </w:rPr>
        <w:t>-код хорошо читаемы, знакоместа на бланках не слишком яркие;</w:t>
      </w:r>
    </w:p>
    <w:p w:rsidR="005A6937" w:rsidRDefault="005A6937" w:rsidP="005A6937">
      <w:pPr>
        <w:pStyle w:val="afffd"/>
        <w:ind w:firstLine="740"/>
        <w:rPr>
          <w:rFonts w:ascii="Courier New" w:hAnsi="Courier New" w:cs="Courier New"/>
        </w:rPr>
      </w:pPr>
      <w:r>
        <w:rPr>
          <w:rStyle w:val="1f1"/>
          <w:rFonts w:eastAsiaTheme="minorEastAsia"/>
          <w:color w:val="000000"/>
        </w:rPr>
        <w:t>загрузить пакет с сертификатами специалистов РЦОИ;</w:t>
      </w:r>
    </w:p>
    <w:p w:rsidR="005A6937" w:rsidRDefault="005A6937" w:rsidP="005A6937">
      <w:pPr>
        <w:pStyle w:val="afffd"/>
        <w:ind w:firstLine="740"/>
        <w:rPr>
          <w:rFonts w:ascii="Courier New" w:hAnsi="Courier New" w:cs="Courier New"/>
        </w:rPr>
      </w:pPr>
      <w:r>
        <w:rPr>
          <w:rStyle w:val="1f1"/>
          <w:rFonts w:eastAsiaTheme="minorEastAsia"/>
          <w:color w:val="000000"/>
        </w:rPr>
        <w:t>проверить работоспособность средств криптозащиты с использованием токена члена ГЭК: предложить члену ГЭК подключить к станции сканирования в ППЭ токен члена ГЭК и ввести пароль доступа к нему;</w:t>
      </w:r>
    </w:p>
    <w:p w:rsidR="005A6937" w:rsidRDefault="005A6937" w:rsidP="005A6937">
      <w:pPr>
        <w:pStyle w:val="afffd"/>
        <w:ind w:firstLine="740"/>
        <w:rPr>
          <w:rFonts w:ascii="Courier New" w:hAnsi="Courier New" w:cs="Courier New"/>
        </w:rPr>
      </w:pPr>
      <w:r>
        <w:rPr>
          <w:rStyle w:val="1f1"/>
          <w:rFonts w:eastAsiaTheme="minorEastAsia"/>
          <w:color w:val="000000"/>
        </w:rPr>
        <w:t>сохранить на флеш-накопитель для переноса данных между станциями ППЭ 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b/>
          <w:bCs/>
          <w:i/>
          <w:iCs/>
          <w:color w:val="000000"/>
        </w:rPr>
        <w:t>Проверить наличие дополнительного (резервного) оборудования, необходимого для проведения экзамена:</w:t>
      </w:r>
    </w:p>
    <w:p w:rsidR="005A6937" w:rsidRDefault="005A6937" w:rsidP="005A6937">
      <w:pPr>
        <w:pStyle w:val="afffd"/>
        <w:ind w:firstLine="740"/>
        <w:rPr>
          <w:rFonts w:ascii="Courier New" w:hAnsi="Courier New" w:cs="Courier New"/>
        </w:rPr>
      </w:pPr>
      <w:r>
        <w:rPr>
          <w:rStyle w:val="1f1"/>
          <w:rFonts w:eastAsiaTheme="minorEastAsia"/>
          <w:color w:val="000000"/>
        </w:rPr>
        <w:t>основной и резервный флеш-накопитель для переноса данных между станциями ППЭ;</w:t>
      </w:r>
    </w:p>
    <w:p w:rsidR="005A6937" w:rsidRDefault="005A6937" w:rsidP="005A6937">
      <w:pPr>
        <w:pStyle w:val="afffd"/>
        <w:ind w:firstLine="72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основному стационарному каналу связи;</w:t>
      </w:r>
    </w:p>
    <w:p w:rsidR="005A6937" w:rsidRDefault="005A6937" w:rsidP="005A6937">
      <w:pPr>
        <w:pStyle w:val="afffd"/>
        <w:ind w:firstLine="720"/>
        <w:rPr>
          <w:rFonts w:ascii="Courier New" w:hAnsi="Courier New" w:cs="Courier New"/>
        </w:rPr>
      </w:pPr>
      <w:r>
        <w:rPr>
          <w:rStyle w:val="1f1"/>
          <w:rFonts w:eastAsiaTheme="minorEastAsia"/>
          <w:color w:val="000000"/>
        </w:rPr>
        <w:t>резервные картриджи для принтеров;</w:t>
      </w:r>
    </w:p>
    <w:p w:rsidR="005A6937" w:rsidRDefault="005A6937" w:rsidP="005A6937">
      <w:pPr>
        <w:pStyle w:val="afffd"/>
        <w:ind w:firstLine="720"/>
        <w:rPr>
          <w:rFonts w:ascii="Courier New" w:hAnsi="Courier New" w:cs="Courier New"/>
        </w:rPr>
      </w:pPr>
      <w:r>
        <w:rPr>
          <w:rStyle w:val="1f1"/>
          <w:rFonts w:eastAsiaTheme="minorEastAsia"/>
          <w:color w:val="000000"/>
        </w:rPr>
        <w:t>резервные лазерные принтеры и сканеры, дополнительно к настроенным резервным станциям организатора (для субъектов Российской Федерации, сканирующих в Штабе ППЭ: резервные принтеры дополнительно к настроенным станциям печати ЭМ);</w:t>
      </w:r>
    </w:p>
    <w:p w:rsidR="005A6937" w:rsidRDefault="005A6937" w:rsidP="005A6937">
      <w:pPr>
        <w:pStyle w:val="afffd"/>
        <w:ind w:firstLine="720"/>
        <w:rPr>
          <w:rFonts w:ascii="Courier New" w:hAnsi="Courier New" w:cs="Courier New"/>
        </w:rPr>
      </w:pPr>
      <w:r>
        <w:rPr>
          <w:rStyle w:val="1f1"/>
          <w:rFonts w:eastAsiaTheme="minorEastAsia"/>
          <w:color w:val="000000"/>
        </w:rPr>
        <w:t>резервные кабели для подключения принтеров и сканеров к компьютеру (ноутбуку).</w:t>
      </w:r>
    </w:p>
    <w:p w:rsidR="005A6937" w:rsidRDefault="005A6937" w:rsidP="005A6937">
      <w:pPr>
        <w:pStyle w:val="afffd"/>
        <w:ind w:firstLine="720"/>
        <w:rPr>
          <w:rFonts w:ascii="Courier New" w:hAnsi="Courier New" w:cs="Courier New"/>
        </w:rPr>
      </w:pPr>
      <w:r>
        <w:rPr>
          <w:rStyle w:val="1f1"/>
          <w:rFonts w:eastAsiaTheme="minorEastAsia"/>
          <w:color w:val="000000"/>
        </w:rPr>
        <w:t>По окончании контроля технической готовности аудиторий и Штаба ППЭ к экзамену необходимо:</w:t>
      </w:r>
    </w:p>
    <w:p w:rsidR="005A6937" w:rsidRDefault="005A6937" w:rsidP="005A6937">
      <w:pPr>
        <w:pStyle w:val="afffd"/>
        <w:ind w:firstLine="720"/>
        <w:rPr>
          <w:rFonts w:ascii="Courier New" w:hAnsi="Courier New" w:cs="Courier New"/>
        </w:rPr>
      </w:pPr>
      <w:r>
        <w:rPr>
          <w:rStyle w:val="1f1"/>
          <w:rFonts w:eastAsiaTheme="minorEastAsia"/>
          <w:color w:val="000000"/>
        </w:rPr>
        <w:t>подписать протокол (протоколы) технической готовности аудиторий (форма ППЭ- 01-01 «Протокол технической готовности аудитории для печати полного комплекта ЭМ в аудитории ППЭ»), напечатанные тестовые комплекты ЭМ являются приложением к соответствующему протоколу;</w:t>
      </w:r>
    </w:p>
    <w:p w:rsidR="005A6937" w:rsidRDefault="005A6937" w:rsidP="005A6937">
      <w:pPr>
        <w:pStyle w:val="afffd"/>
        <w:ind w:firstLine="720"/>
        <w:rPr>
          <w:rFonts w:ascii="Courier New" w:hAnsi="Courier New" w:cs="Courier New"/>
        </w:rPr>
      </w:pPr>
      <w:r>
        <w:rPr>
          <w:rStyle w:val="1f1"/>
          <w:rFonts w:eastAsiaTheme="minorEastAsia"/>
          <w:color w:val="000000"/>
        </w:rPr>
        <w:t>напечатать и подписать протокол (протоколы) технической готовности Штаба ППЭ (форма ППЭ-01-02);</w:t>
      </w:r>
    </w:p>
    <w:p w:rsidR="005A6937" w:rsidRDefault="005A6937" w:rsidP="005A6937">
      <w:pPr>
        <w:pStyle w:val="afffd"/>
        <w:ind w:firstLine="720"/>
        <w:rPr>
          <w:rFonts w:ascii="Courier New" w:hAnsi="Courier New" w:cs="Courier New"/>
        </w:rPr>
      </w:pPr>
      <w:r>
        <w:rPr>
          <w:rStyle w:val="1f1"/>
          <w:rFonts w:eastAsiaTheme="minorEastAsia"/>
          <w:color w:val="000000"/>
        </w:rPr>
        <w:t>в личном кабинете ППЭ передать при участии члена ГЭК с использованием токена члена ГЭК:</w:t>
      </w:r>
    </w:p>
    <w:p w:rsidR="005A6937" w:rsidRDefault="005A6937" w:rsidP="005A6937">
      <w:pPr>
        <w:pStyle w:val="afffd"/>
        <w:ind w:firstLine="720"/>
        <w:rPr>
          <w:rFonts w:ascii="Courier New" w:hAnsi="Courier New" w:cs="Courier New"/>
        </w:rPr>
      </w:pPr>
      <w:r>
        <w:rPr>
          <w:rStyle w:val="1f1"/>
          <w:rFonts w:eastAsiaTheme="minorEastAsia"/>
          <w:color w:val="000000"/>
        </w:rPr>
        <w:t>сформированные по окончании контроля технической готовности электронные акты технической готовности со всех основных и резервных станций организатора (станций печати ЭМ - для субъектов Российской Федерации, сканирующих в Штабе ППЭ) и станций сканирования в ППЭ;</w:t>
      </w:r>
    </w:p>
    <w:p w:rsidR="005A6937" w:rsidRDefault="005A6937" w:rsidP="005A6937">
      <w:pPr>
        <w:pStyle w:val="afffd"/>
        <w:ind w:firstLine="720"/>
        <w:rPr>
          <w:rFonts w:ascii="Courier New" w:hAnsi="Courier New" w:cs="Courier New"/>
        </w:rPr>
      </w:pPr>
      <w:r>
        <w:rPr>
          <w:rStyle w:val="1f1"/>
          <w:rFonts w:eastAsiaTheme="minorEastAsia"/>
          <w:color w:val="000000"/>
        </w:rPr>
        <w:t>статус «Контроль технической готовности завершён».</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(станций печати ЭМ - для субъектов Российской Федерации, сканирующих в Штабе ППЭ) для каждой аудитории.</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После передачи статуса «Контроль технической готовности завершён»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завершён», далее передать акты и установить статус заново.</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Для обеспечения печати ДБО № 2 </w:t>
      </w:r>
      <w:r>
        <w:rPr>
          <w:rStyle w:val="1f1"/>
          <w:rFonts w:eastAsiaTheme="minorEastAsia"/>
          <w:color w:val="000000"/>
        </w:rPr>
        <w:t>технический специалист обязан:</w:t>
      </w:r>
    </w:p>
    <w:p w:rsidR="005A6937" w:rsidRDefault="005A6937" w:rsidP="005A6937">
      <w:pPr>
        <w:pStyle w:val="afffd"/>
        <w:ind w:firstLine="720"/>
        <w:rPr>
          <w:rFonts w:ascii="Courier New" w:hAnsi="Courier New" w:cs="Courier New"/>
        </w:rPr>
      </w:pPr>
      <w:r>
        <w:rPr>
          <w:rStyle w:val="1f1"/>
          <w:rFonts w:eastAsiaTheme="minorEastAsia"/>
          <w:color w:val="000000"/>
        </w:rPr>
        <w:t xml:space="preserve">при проведении технической подготовки подключить локальный принтер к станции авторизации, выполнить печать тестового ДБО № 2,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5A6937" w:rsidRDefault="005A6937" w:rsidP="005A6937">
      <w:pPr>
        <w:pStyle w:val="afffd"/>
        <w:ind w:firstLine="720"/>
        <w:rPr>
          <w:rFonts w:ascii="Courier New" w:hAnsi="Courier New" w:cs="Courier New"/>
        </w:rPr>
      </w:pPr>
      <w:r>
        <w:rPr>
          <w:rStyle w:val="1f1"/>
          <w:rFonts w:eastAsiaTheme="minorEastAsia"/>
          <w:color w:val="000000"/>
        </w:rPr>
        <w:t>до начала печати проконтролировать правильность указанных в настройках станции авторизации кода региона и кода ППЭ;</w:t>
      </w:r>
    </w:p>
    <w:p w:rsidR="005A6937" w:rsidRDefault="005A6937" w:rsidP="005A6937">
      <w:pPr>
        <w:pStyle w:val="afffd"/>
        <w:ind w:firstLine="720"/>
        <w:rPr>
          <w:rFonts w:ascii="Courier New" w:hAnsi="Courier New" w:cs="Courier New"/>
        </w:rPr>
      </w:pPr>
      <w:r>
        <w:rPr>
          <w:rStyle w:val="1f1"/>
          <w:rFonts w:eastAsiaTheme="minorEastAsia"/>
          <w:color w:val="000000"/>
        </w:rPr>
        <w:t>получить от руководителя ППЭ информацию о необходимом количестве ДБО № 2 для печати;</w:t>
      </w:r>
    </w:p>
    <w:p w:rsidR="005A6937" w:rsidRDefault="005A6937" w:rsidP="005A6937">
      <w:pPr>
        <w:pStyle w:val="afffd"/>
        <w:ind w:firstLine="720"/>
        <w:rPr>
          <w:rFonts w:ascii="Courier New" w:hAnsi="Courier New" w:cs="Courier New"/>
        </w:rPr>
      </w:pPr>
      <w:r>
        <w:rPr>
          <w:rStyle w:val="1f1"/>
          <w:rFonts w:eastAsiaTheme="minorEastAsia"/>
          <w:color w:val="000000"/>
        </w:rPr>
        <w:t>оценить достаточность ресурса картриджа для печати заданного количества ДБО № 2;</w:t>
      </w:r>
    </w:p>
    <w:p w:rsidR="005A6937" w:rsidRDefault="005A6937" w:rsidP="005A6937">
      <w:pPr>
        <w:pStyle w:val="afffd"/>
        <w:ind w:firstLine="720"/>
        <w:rPr>
          <w:rFonts w:ascii="Courier New" w:hAnsi="Courier New" w:cs="Courier New"/>
        </w:rPr>
      </w:pPr>
      <w:r>
        <w:rPr>
          <w:rStyle w:val="1f1"/>
          <w:rFonts w:eastAsiaTheme="minorEastAsia"/>
          <w:color w:val="000000"/>
        </w:rPr>
        <w:t>запустить печать ДБО № 2 пакетами от 1 до 20 экземпляров. Печать ДБО № 2 возможна после подтверждения настроек станции авторизации путем авторизации с использованием токена члена ГЭК;</w:t>
      </w:r>
    </w:p>
    <w:p w:rsidR="005A6937" w:rsidRDefault="005A6937" w:rsidP="005A6937">
      <w:pPr>
        <w:pStyle w:val="afffd"/>
        <w:ind w:firstLine="720"/>
        <w:rPr>
          <w:rFonts w:ascii="Courier New" w:hAnsi="Courier New" w:cs="Courier New"/>
        </w:rPr>
      </w:pPr>
      <w:r>
        <w:rPr>
          <w:rStyle w:val="1f1"/>
          <w:rFonts w:eastAsiaTheme="minorEastAsia"/>
          <w:color w:val="000000"/>
        </w:rPr>
        <w:t xml:space="preserve">по окончании печати каждого пакета с ДБО № 2 оценить качество напечатанных бланков: отсутствуют белые и темные полосы, черные квадраты (реперы) напечатаны целиком, штрихкоды и </w:t>
      </w:r>
      <w:r>
        <w:rPr>
          <w:rStyle w:val="1f1"/>
          <w:rFonts w:eastAsiaTheme="minorEastAsia"/>
          <w:color w:val="000000"/>
          <w:lang w:val="en-US" w:eastAsia="en-US"/>
        </w:rPr>
        <w:t>QR</w:t>
      </w:r>
      <w:r>
        <w:rPr>
          <w:rStyle w:val="1f1"/>
          <w:rFonts w:eastAsiaTheme="minorEastAsia"/>
          <w:color w:val="000000"/>
        </w:rPr>
        <w:t>-код хорошо читаемы и четко пропечатаны.</w:t>
      </w:r>
    </w:p>
    <w:p w:rsidR="005A6937" w:rsidRDefault="005A6937" w:rsidP="005A6937">
      <w:pPr>
        <w:pStyle w:val="afffd"/>
        <w:ind w:firstLine="720"/>
        <w:rPr>
          <w:rFonts w:ascii="Courier New" w:hAnsi="Courier New" w:cs="Courier New"/>
        </w:rPr>
      </w:pPr>
      <w:r>
        <w:rPr>
          <w:rStyle w:val="1f1"/>
          <w:rFonts w:eastAsiaTheme="minorEastAsia"/>
          <w:color w:val="000000"/>
        </w:rPr>
        <w:t>Повторная печать ДБО № 2 с выделенным номером, в том числе по причине технического сбоя, не предусмотрена. Недостающее количество ДБО № 2 следует указать при печати следующего пакета.</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если в напечатанном комплекте хотя бы один ДБО № 2 не качественен, весь напечатанный комплект ДБО № 2 должен быть забракован.</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Недопустимо копирование ДБО № 2, а также использование ДБО № 2 по китайскому языку на стандартном экзамене.</w:t>
      </w:r>
    </w:p>
    <w:p w:rsidR="005A6937" w:rsidRDefault="005A6937" w:rsidP="005A6937">
      <w:pPr>
        <w:pStyle w:val="afffd"/>
        <w:ind w:firstLine="720"/>
        <w:rPr>
          <w:rFonts w:ascii="Courier New" w:hAnsi="Courier New" w:cs="Courier New"/>
        </w:rPr>
      </w:pPr>
      <w:r>
        <w:rPr>
          <w:rStyle w:val="1f1"/>
          <w:rFonts w:eastAsiaTheme="minorEastAsia"/>
          <w:b/>
          <w:bCs/>
          <w:color w:val="000000"/>
        </w:rPr>
        <w:t>На этапе проведения экзамена технический специалист обязан</w:t>
      </w:r>
      <w:r>
        <w:rPr>
          <w:rStyle w:val="1f1"/>
          <w:rFonts w:eastAsiaTheme="minorEastAsia"/>
          <w:color w:val="000000"/>
        </w:rPr>
        <w:t>:</w:t>
      </w:r>
    </w:p>
    <w:p w:rsidR="005A6937" w:rsidRDefault="005A6937" w:rsidP="005A6937">
      <w:pPr>
        <w:pStyle w:val="afffd"/>
        <w:ind w:firstLine="720"/>
        <w:rPr>
          <w:rFonts w:ascii="Courier New" w:hAnsi="Courier New" w:cs="Courier New"/>
        </w:rPr>
      </w:pPr>
      <w:r>
        <w:rPr>
          <w:rStyle w:val="1f1"/>
          <w:rFonts w:eastAsiaTheme="minorEastAsia"/>
          <w:color w:val="000000"/>
        </w:rPr>
        <w:t>не позднее 09:00 по местному времени проверить доступ к личному кабинету ППЭ;</w:t>
      </w:r>
    </w:p>
    <w:p w:rsidR="005A6937" w:rsidRDefault="005A6937" w:rsidP="005A6937">
      <w:pPr>
        <w:pStyle w:val="afffd"/>
        <w:ind w:firstLine="720"/>
        <w:rPr>
          <w:rFonts w:ascii="Courier New" w:hAnsi="Courier New" w:cs="Courier New"/>
        </w:rPr>
      </w:pPr>
      <w:r>
        <w:rPr>
          <w:rStyle w:val="1f1"/>
          <w:rFonts w:eastAsiaTheme="minorEastAsia"/>
          <w:color w:val="000000"/>
        </w:rPr>
        <w:t>не позднее 09:00 по местному времени запустить станции организатора (станции печати ЭМ - для субъектов Российской Федерации, сканирующих в Штабе ППЭ) во всех аудиториях, включить подключённые к станциям организатора принтеры и сканеры (к станциям печати ЭМ принтеры - для субъектов Российской Федерации, сканирующих в Штабе ППЭ), проверить печать на выбранный принтер средствами станции организатора (станции печати ЭМ - для субъектов Российской Федерации, сканирующих в Штабе ППЭ).</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необходимости использования в день экзамена станции организатора (станции печати ЭМ - для субъектов Российской Федерации, сканирующих в Штабе ППЭ),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 (станций печати ЭМ - для субъектов Российской Федерации, сканирующих в Штабе ППЭ);</w:t>
      </w:r>
    </w:p>
    <w:p w:rsidR="005A6937" w:rsidRDefault="005A6937" w:rsidP="005A6937">
      <w:pPr>
        <w:pStyle w:val="afffd"/>
        <w:ind w:firstLine="720"/>
        <w:rPr>
          <w:rFonts w:ascii="Courier New" w:hAnsi="Courier New" w:cs="Courier New"/>
        </w:rPr>
      </w:pPr>
      <w:r>
        <w:rPr>
          <w:rStyle w:val="1f1"/>
          <w:rFonts w:eastAsiaTheme="minorEastAsia"/>
          <w:color w:val="000000"/>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rsidR="005A6937" w:rsidRDefault="005A6937" w:rsidP="005A6937">
      <w:pPr>
        <w:pStyle w:val="afffd"/>
        <w:ind w:firstLine="720"/>
        <w:rPr>
          <w:rFonts w:ascii="Courier New" w:hAnsi="Courier New" w:cs="Courier New"/>
        </w:rPr>
      </w:pPr>
      <w:r>
        <w:rPr>
          <w:rStyle w:val="1f1"/>
          <w:rFonts w:eastAsiaTheme="minorEastAsia"/>
          <w:b/>
          <w:bCs/>
          <w:color w:val="000000"/>
        </w:rPr>
        <w:t xml:space="preserve">в 9:30 </w:t>
      </w:r>
      <w:r>
        <w:rPr>
          <w:rStyle w:val="1f1"/>
          <w:rFonts w:eastAsiaTheme="minorEastAsia"/>
          <w:color w:val="000000"/>
        </w:rPr>
        <w:t>по местному времени в Штабе ППЭ в личном кабинете ППЭ скачать ключ доступа к ЭМ при участии члена ГЭК с использованием токена члена ГЭК;</w:t>
      </w:r>
    </w:p>
    <w:p w:rsidR="005A6937" w:rsidRDefault="005A6937" w:rsidP="005A6937">
      <w:pPr>
        <w:pStyle w:val="afffd"/>
        <w:ind w:firstLine="720"/>
        <w:rPr>
          <w:rFonts w:ascii="Courier New" w:hAnsi="Courier New" w:cs="Courier New"/>
        </w:rPr>
      </w:pPr>
      <w:r>
        <w:rPr>
          <w:rStyle w:val="1f1"/>
          <w:rFonts w:eastAsiaTheme="minorEastAsia"/>
          <w:color w:val="000000"/>
        </w:rPr>
        <w:t>записать ключ доступа к ЭМ на флеш-накопитель для переноса данных между станциями ППЭ;</w:t>
      </w:r>
    </w:p>
    <w:p w:rsidR="005A6937" w:rsidRDefault="005A6937" w:rsidP="005A6937">
      <w:pPr>
        <w:pStyle w:val="afffd"/>
        <w:ind w:firstLine="720"/>
        <w:rPr>
          <w:rFonts w:ascii="Courier New" w:hAnsi="Courier New" w:cs="Courier New"/>
        </w:rPr>
      </w:pPr>
      <w:r>
        <w:rPr>
          <w:rStyle w:val="1f1"/>
          <w:rFonts w:eastAsiaTheme="minorEastAsia"/>
          <w:color w:val="000000"/>
        </w:rPr>
        <w:t>загрузить ключ доступа к ЭМ на станции организатора (станции печати ЭМ - для субъектов Российской Федерации, сканирующих в Штабе ППЭ) во всех аудиториях, в которых будет выполняться печать ЭМ.</w:t>
      </w:r>
    </w:p>
    <w:p w:rsidR="005A6937" w:rsidRDefault="005A6937" w:rsidP="005A6937">
      <w:pPr>
        <w:pStyle w:val="afffd"/>
        <w:ind w:firstLine="720"/>
        <w:rPr>
          <w:rFonts w:ascii="Courier New" w:hAnsi="Courier New" w:cs="Courier New"/>
        </w:rPr>
      </w:pPr>
      <w:r>
        <w:rPr>
          <w:rStyle w:val="1f1"/>
          <w:rFonts w:eastAsiaTheme="minorEastAsia"/>
          <w:color w:val="000000"/>
        </w:rPr>
        <w:t>После загрузки ключа доступа к ЭМ член ГЭК выполняет его активацию: подключает к станции организатора (станции печати ЭМ - для субъектов Российской Федерации, сканирующих в Штабе ППЭ) токен члена ГЭК,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5A6937" w:rsidRDefault="005A6937" w:rsidP="005A6937">
      <w:pPr>
        <w:pStyle w:val="afffd"/>
        <w:ind w:firstLine="740"/>
        <w:rPr>
          <w:rFonts w:ascii="Courier New" w:hAnsi="Courier New" w:cs="Courier New"/>
        </w:rPr>
      </w:pPr>
      <w:r>
        <w:rPr>
          <w:rStyle w:val="1f1"/>
          <w:rFonts w:eastAsiaTheme="minorEastAsia"/>
          <w:color w:val="000000"/>
        </w:rPr>
        <w:t>При отсутствии доступа к личному кабинету ППЭ по основному и резервному каналам доступа в сеть «Интернет» в 09:35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(не менее двух паролей на каждый предмет) выдаются не ранее 09:45, если доступ в сеть «Интернет» восстановить не удалось.</w:t>
      </w:r>
    </w:p>
    <w:p w:rsidR="005A6937" w:rsidRDefault="005A6937" w:rsidP="005A6937">
      <w:pPr>
        <w:pStyle w:val="afffd"/>
        <w:ind w:firstLine="740"/>
        <w:rPr>
          <w:rFonts w:ascii="Courier New" w:hAnsi="Courier New" w:cs="Courier New"/>
        </w:rPr>
      </w:pPr>
      <w:r>
        <w:rPr>
          <w:rStyle w:val="1f1"/>
          <w:rFonts w:eastAsiaTheme="minorEastAsia"/>
          <w:color w:val="000000"/>
        </w:rPr>
        <w:t>После получения от руководителя ППЭ информации о завершении печати ЭМ и 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b/>
          <w:bCs/>
          <w:color w:val="000000"/>
        </w:rPr>
        <w:t>Действия в случае нештатной ситуации.</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В случае недостатка доступных для печати комплектов ЭМ</w:t>
      </w:r>
      <w:r>
        <w:rPr>
          <w:rStyle w:val="1f1"/>
          <w:rFonts w:eastAsiaTheme="minorEastAsia"/>
          <w:color w:val="000000"/>
        </w:rPr>
        <w:t xml:space="preserve"> 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5A6937" w:rsidRDefault="005A6937" w:rsidP="005A6937">
      <w:pPr>
        <w:pStyle w:val="afffd"/>
        <w:ind w:firstLine="740"/>
        <w:rPr>
          <w:rFonts w:ascii="Courier New" w:hAnsi="Courier New" w:cs="Courier New"/>
        </w:rPr>
      </w:pPr>
      <w:r>
        <w:rPr>
          <w:rStyle w:val="1f1"/>
          <w:rFonts w:eastAsiaTheme="minorEastAsia"/>
          <w:color w:val="000000"/>
        </w:rPr>
        <w:t>запросить в Штабе ППЭ в личном кабинете ППЭ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присвоенный задействованной станции организатора (станции печати ЭМ - для субъектов Российской Федерации, сканирующих в Штабе ППЭ), установленной в этой аудитории, количество ИК, которое нужно напечатать;</w:t>
      </w:r>
    </w:p>
    <w:p w:rsidR="005A6937" w:rsidRDefault="005A6937" w:rsidP="005A6937">
      <w:pPr>
        <w:pStyle w:val="afffd"/>
        <w:ind w:firstLine="740"/>
        <w:rPr>
          <w:rFonts w:ascii="Courier New" w:hAnsi="Courier New" w:cs="Courier New"/>
        </w:rPr>
      </w:pPr>
      <w:r>
        <w:rPr>
          <w:rStyle w:val="1f1"/>
          <w:rFonts w:eastAsiaTheme="minorEastAsia"/>
          <w:color w:val="000000"/>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задействованных станциях организатора (станциях печати ЭМ - для субъектов Российской Федерации, сканирующих в Штабе ППЭ) и ранее выданных резервных ключах доступа к ЭМ;</w:t>
      </w:r>
    </w:p>
    <w:p w:rsidR="005A6937" w:rsidRDefault="005A6937" w:rsidP="005A6937">
      <w:pPr>
        <w:pStyle w:val="afffd"/>
        <w:ind w:firstLine="740"/>
        <w:rPr>
          <w:rFonts w:ascii="Courier New" w:hAnsi="Courier New" w:cs="Courier New"/>
        </w:rPr>
      </w:pPr>
      <w:r>
        <w:rPr>
          <w:rStyle w:val="1f1"/>
          <w:rFonts w:eastAsiaTheme="minorEastAsia"/>
          <w:color w:val="000000"/>
        </w:rPr>
        <w:t>загрузить новый ключ доступа к ЭМ на используемую в аудитории станцию организатора (станцию печати ЭМ - для субъектов Российской Федерации, сканирующих в Штабе ППЭ) и активировать его токеном члена ГЭК.</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rsidR="005A6937" w:rsidRDefault="005A6937" w:rsidP="005A6937">
      <w:pPr>
        <w:pStyle w:val="afffd"/>
        <w:ind w:firstLine="740"/>
        <w:rPr>
          <w:rFonts w:ascii="Courier New" w:hAnsi="Courier New" w:cs="Courier New"/>
        </w:rPr>
      </w:pPr>
      <w:r>
        <w:rPr>
          <w:rStyle w:val="1f1"/>
          <w:rFonts w:eastAsiaTheme="minorEastAsia"/>
          <w:color w:val="000000"/>
          <w:u w:val="single"/>
        </w:rPr>
        <w:t>В случае сбоя в работе станции организатора (станции печати ЭМ - для</w:t>
      </w:r>
      <w:r>
        <w:rPr>
          <w:rStyle w:val="1f1"/>
          <w:rFonts w:eastAsiaTheme="minorEastAsia"/>
          <w:color w:val="000000"/>
        </w:rPr>
        <w:t xml:space="preserve"> субъектов Российской Федерации</w:t>
      </w:r>
      <w:r>
        <w:rPr>
          <w:rStyle w:val="1f1"/>
          <w:rFonts w:eastAsiaTheme="minorEastAsia"/>
          <w:color w:val="000000"/>
          <w:u w:val="single"/>
        </w:rPr>
        <w:t>, сканирующих в Штабе ППЭ) при печати ЭМ</w:t>
      </w:r>
      <w:r>
        <w:rPr>
          <w:rStyle w:val="1f1"/>
          <w:rFonts w:eastAsiaTheme="minorEastAsia"/>
          <w:color w:val="000000"/>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(станции печати ЭМ - для субъектов Российской Федерации, сканирующих в Штабе ППЭ). При необходимости станция организатора (станция печати ЭМ - для субъектов Российской Федерации, сканирующих в Штабе ППЭ) заменяется на резервную, в этом случае необходимо:</w:t>
      </w:r>
    </w:p>
    <w:p w:rsidR="005A6937" w:rsidRDefault="005A6937" w:rsidP="005A6937">
      <w:pPr>
        <w:pStyle w:val="afffd"/>
        <w:ind w:firstLine="740"/>
        <w:rPr>
          <w:rFonts w:ascii="Courier New" w:hAnsi="Courier New" w:cs="Courier New"/>
        </w:rPr>
      </w:pPr>
      <w:r>
        <w:rPr>
          <w:rStyle w:val="1f1"/>
          <w:rFonts w:eastAsiaTheme="minorEastAsia"/>
          <w:color w:val="000000"/>
        </w:rPr>
        <w:t>запросить в Штабе ППЭ в личном кабинете ППЭ при участии члена ГЭК с использованием токена члена ГЭК резервный ключ доступа к ЭМ для резервной станции организатора (станции печати ЭМ - для субъектов Российской Федерации, сканирующих в Штабе ППЭ), в запросе указывается учебный предмет, номер аудитории, уникальный номер компьютера, присвоенный резервной станции организатора (станции печати ЭМ - для субъектов Российской Федерации, сканирующих в Штабе ППЭ), устанавливаемой в эту аудиторию, и количество ИК, оставшихся для печати;</w:t>
      </w:r>
    </w:p>
    <w:p w:rsidR="005A6937" w:rsidRDefault="005A6937" w:rsidP="005A6937">
      <w:pPr>
        <w:pStyle w:val="afffd"/>
        <w:ind w:firstLine="740"/>
        <w:rPr>
          <w:rFonts w:ascii="Courier New" w:hAnsi="Courier New" w:cs="Courier New"/>
        </w:rPr>
      </w:pPr>
      <w:r>
        <w:rPr>
          <w:rStyle w:val="1f1"/>
          <w:rFonts w:eastAsiaTheme="minorEastAsia"/>
          <w:color w:val="000000"/>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(станциях печати ЭМ - для субъектов Российской Федерации, сканирующих в Штабе ППЭ)и ранее выданных резервных ключах доступа к ЭМ;</w:t>
      </w:r>
    </w:p>
    <w:p w:rsidR="005A6937" w:rsidRDefault="005A6937" w:rsidP="005A6937">
      <w:pPr>
        <w:pStyle w:val="afffd"/>
        <w:ind w:firstLine="740"/>
        <w:rPr>
          <w:rFonts w:ascii="Courier New" w:hAnsi="Courier New" w:cs="Courier New"/>
        </w:rPr>
      </w:pPr>
      <w:r>
        <w:rPr>
          <w:rStyle w:val="1f1"/>
          <w:rFonts w:eastAsiaTheme="minorEastAsia"/>
          <w:color w:val="000000"/>
        </w:rPr>
        <w:t>загрузить новый ключ доступа к ЭМ на резервную станцию организатора (станцию печати ЭМ - для субъектов Российской Федерации, сканирующих в Штабе ППЭ), при этом автоматически заполняется номер аудитории, указанный при запросе на станции авторизации;</w:t>
      </w:r>
    </w:p>
    <w:p w:rsidR="005A6937" w:rsidRDefault="005A6937" w:rsidP="005A6937">
      <w:pPr>
        <w:pStyle w:val="afffd"/>
        <w:ind w:firstLine="740"/>
        <w:rPr>
          <w:rFonts w:ascii="Courier New" w:hAnsi="Courier New" w:cs="Courier New"/>
        </w:rPr>
      </w:pPr>
      <w:r>
        <w:rPr>
          <w:rStyle w:val="1f1"/>
          <w:rFonts w:eastAsiaTheme="minorEastAsia"/>
          <w:color w:val="000000"/>
        </w:rPr>
        <w:t>активировать ключ доступа к ЭМ на резервной станции организатора (станции печати ЭМ - для субъектов Российской Федерации, сканирующих в Штабе ППЭ) с использованием токена члена ГЭК.</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резервную станцию организатора (станции печати ЭМ - для субъектов Российской Федерации, сканирующих в Штабе ППЭ) возможно путем скачивания основного ключа доступа к ЭМ.</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возникновения нештатной ситуации при использовании резервного ключа доступа к ЭМ на станциях организатора (станциях печати ЭМ - для субъектов Российской Федерации, сканирующих в Штабе ППЭ)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5A6937" w:rsidRDefault="005A6937" w:rsidP="005A6937">
      <w:pPr>
        <w:pStyle w:val="afffd"/>
        <w:ind w:firstLine="740"/>
        <w:rPr>
          <w:rFonts w:ascii="Courier New" w:hAnsi="Courier New" w:cs="Courier New"/>
        </w:rPr>
      </w:pPr>
      <w:r>
        <w:rPr>
          <w:rStyle w:val="1f1"/>
          <w:rFonts w:eastAsiaTheme="minorEastAsia"/>
          <w:b/>
          <w:bCs/>
          <w:color w:val="000000"/>
        </w:rPr>
        <w:t>В случае невозможности самостоятельного разрешения возникшей нештатной ситуации на станции организатора (станции печати ЭМ - для субъектов Российской Федерации, сканирующих в Штабе ППЭ)</w:t>
      </w:r>
      <w:r>
        <w:rPr>
          <w:rStyle w:val="1f1"/>
          <w:rFonts w:eastAsiaTheme="minorEastAsia"/>
          <w:color w:val="000000"/>
        </w:rPr>
        <w:t>, в том числе путем замены оборудования из числа резервного, технический специалист должен:</w:t>
      </w:r>
    </w:p>
    <w:p w:rsidR="005A6937" w:rsidRDefault="005A6937" w:rsidP="005A6937">
      <w:pPr>
        <w:pStyle w:val="afffd"/>
        <w:ind w:firstLine="740"/>
        <w:rPr>
          <w:rFonts w:ascii="Courier New" w:hAnsi="Courier New" w:cs="Courier New"/>
        </w:rPr>
      </w:pPr>
      <w:r>
        <w:rPr>
          <w:rStyle w:val="1f1"/>
          <w:rFonts w:eastAsiaTheme="minorEastAsia"/>
          <w:color w:val="000000"/>
        </w:rPr>
        <w:t>записать информационное сообщение, код ошибки (если есть), название экрана и описание последнего действия, выполненного на станции организатора (станции печати ЭМ - для субъектов Российской Федерации, сканирующих в Штабе ППЭ);</w:t>
      </w:r>
    </w:p>
    <w:p w:rsidR="005A6937" w:rsidRDefault="005A6937" w:rsidP="005A6937">
      <w:pPr>
        <w:pStyle w:val="afffd"/>
        <w:ind w:firstLine="740"/>
        <w:rPr>
          <w:rFonts w:ascii="Courier New" w:hAnsi="Courier New" w:cs="Courier New"/>
        </w:rPr>
      </w:pPr>
      <w:r>
        <w:rPr>
          <w:rStyle w:val="1f1"/>
          <w:rFonts w:eastAsiaTheme="minorEastAsia"/>
          <w:color w:val="000000"/>
        </w:rPr>
        <w:t>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адрес электронной почты, перечисленную выше информацию о возникшей нештатной ситуации.</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После завершения выполнения экзаменационной работы </w:t>
      </w:r>
      <w:r>
        <w:rPr>
          <w:rStyle w:val="1f1"/>
          <w:rFonts w:eastAsiaTheme="minorEastAsia"/>
          <w:color w:val="000000"/>
        </w:rPr>
        <w:t>участниками экзамена во всех аудиториях ППЭ (все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в систему мониторинга готовности ППЭ и ожидает завершения процедуры сканирования ЭМ в аудиториях.</w:t>
      </w:r>
    </w:p>
    <w:p w:rsidR="005A6937" w:rsidRDefault="005A6937" w:rsidP="005A6937">
      <w:pPr>
        <w:pStyle w:val="afffd"/>
        <w:ind w:firstLine="740"/>
        <w:rPr>
          <w:rFonts w:ascii="Courier New" w:hAnsi="Courier New" w:cs="Courier New"/>
        </w:rPr>
      </w:pPr>
      <w:r>
        <w:rPr>
          <w:rStyle w:val="1f1"/>
          <w:rFonts w:eastAsiaTheme="minorEastAsia"/>
          <w:i/>
          <w:iCs/>
          <w:color w:val="000000"/>
        </w:rPr>
        <w:t>В случае неявки всех распределенных в ППЭ участников экзаменов по согласованию с председателем ГЭК член ГЭК принимает решение о завершении экзамена в данном ППЭ с оформлением соответствующих форм ППЭ. Технический специалист завершает экзамены на всех станциях организатора (станциях печати ЭМ - для субъектов Российской Федерации, сканирующих в Штабе ППЭ) во всех аудиториях ППЭ, а также на резервных станциях организатора (станциях печати ЭМ - для субъектов Российской Федерации, сканирующих в Штабе ППЭ), печатает протоколы использования станции организатора (станции печати ЭМ - для субъектов Российской Федерации, сканирующих в Штабе ППЭ) и сохраняет электронный журнал работы станции организатора (станции печати ЭМ - для субъектов Российской Федерации, сканирующих в Штабе ППЭ) на флеш-накопитель для переноса данных между станциями ППЭ. Протоколы печати ЭМ подписываются техническим специалистом, членом ГЭК и руководителем ППЭ и остаются на хранение в ППЭ. Электронные журналы работы станции организатора (станции печати ЭМ - для субъектов Российской Федерации, сканирующих в Штабе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во всех аудиториях ППЭ технический специалист при участии руководителя ППЭ в личном кабинете ППЭ передает при участии члена ГЭК с использованием токена члена ГЭК статус «Экзамен не состоялся» в систему мониторинга готовности ППЭ.</w:t>
      </w:r>
    </w:p>
    <w:p w:rsidR="005A6937" w:rsidRDefault="005A6937" w:rsidP="005A6937">
      <w:pPr>
        <w:pStyle w:val="afffd"/>
        <w:ind w:firstLine="760"/>
        <w:rPr>
          <w:rFonts w:ascii="Courier New" w:hAnsi="Courier New" w:cs="Courier New"/>
        </w:rPr>
      </w:pPr>
      <w:r>
        <w:rPr>
          <w:rStyle w:val="1f1"/>
          <w:rFonts w:eastAsiaTheme="minorEastAsia"/>
          <w:color w:val="000000"/>
        </w:rPr>
        <w:t>После получения информации от организаторов в аудитории о завершении сканирования бланков участников и форм ППЭ, сканируемых в аудитории, технический специалист совместно с членом ГЭК проходит по аудиториям для формирования пакетов с электронными образами бланков и форм ППЭ и завершения экзамена на станциях организатора (для субъектов Российской Федерации, сканирующих в Штабе ППЭ, данное действие не выполняется):</w:t>
      </w:r>
    </w:p>
    <w:p w:rsidR="005A6937" w:rsidRDefault="005A6937" w:rsidP="005A6937">
      <w:pPr>
        <w:pStyle w:val="afffd"/>
        <w:ind w:firstLine="760"/>
        <w:rPr>
          <w:rFonts w:ascii="Courier New" w:hAnsi="Courier New" w:cs="Courier New"/>
        </w:rPr>
      </w:pPr>
      <w:r>
        <w:rPr>
          <w:rStyle w:val="1f1"/>
          <w:rFonts w:eastAsiaTheme="minorEastAsia"/>
          <w:color w:val="000000"/>
        </w:rPr>
        <w:t>совместно с членом ГЭК и организаторами проверяет, что экспортируемые данные 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5A6937" w:rsidRDefault="005A6937" w:rsidP="005A6937">
      <w:pPr>
        <w:pStyle w:val="afffd"/>
        <w:ind w:firstLine="760"/>
        <w:rPr>
          <w:rFonts w:ascii="Courier New" w:hAnsi="Courier New" w:cs="Courier New"/>
        </w:rPr>
      </w:pPr>
      <w:r>
        <w:rPr>
          <w:rStyle w:val="1f1"/>
          <w:rFonts w:eastAsiaTheme="minorEastAsia"/>
          <w:color w:val="000000"/>
        </w:rPr>
        <w:t>если все данные по аудитории корректны, предлагает члену ГЭК подключить к станции организатора токен члена ГЭК и выполняет экспорт электронных образов бланков и форм ППЭ;</w:t>
      </w:r>
    </w:p>
    <w:p w:rsidR="005A6937" w:rsidRDefault="005A6937" w:rsidP="005A6937">
      <w:pPr>
        <w:pStyle w:val="afffd"/>
        <w:ind w:firstLine="760"/>
        <w:rPr>
          <w:rFonts w:ascii="Courier New" w:hAnsi="Courier New" w:cs="Courier New"/>
        </w:rPr>
      </w:pPr>
      <w:r>
        <w:rPr>
          <w:rStyle w:val="1f1"/>
          <w:rFonts w:eastAsiaTheme="minorEastAsia"/>
          <w:color w:val="000000"/>
        </w:rPr>
        <w:t>сохраняет пакет с электронными образами бланков и форм ППЭ на флеш- накопитель для переноса данных между станциями ППЭ;</w:t>
      </w:r>
    </w:p>
    <w:p w:rsidR="005A6937" w:rsidRDefault="005A6937" w:rsidP="005A6937">
      <w:pPr>
        <w:pStyle w:val="afffd"/>
        <w:ind w:firstLine="760"/>
        <w:rPr>
          <w:rFonts w:ascii="Courier New" w:hAnsi="Courier New" w:cs="Courier New"/>
        </w:rPr>
      </w:pPr>
      <w:r>
        <w:rPr>
          <w:rStyle w:val="1f1"/>
          <w:rFonts w:eastAsiaTheme="minorEastAsia"/>
          <w:color w:val="000000"/>
        </w:rPr>
        <w:t>совместно с организаторами в аудитории печатает и подписывает протокол печати ЭМ в аудитории (форма ППЭ-23), и протокол проведения процедуры сканирования бланков ГИА в аудитории ППЭ (форма ППЭ-15), сохраняет на флеш-накопитель для переноса данных между станциями ППЭ электронный журнал работы станции организатора.</w:t>
      </w:r>
    </w:p>
    <w:p w:rsidR="005A6937" w:rsidRDefault="005A6937" w:rsidP="005A6937">
      <w:pPr>
        <w:pStyle w:val="afffd"/>
        <w:ind w:firstLine="760"/>
        <w:rPr>
          <w:rFonts w:ascii="Courier New" w:hAnsi="Courier New" w:cs="Courier New"/>
        </w:rPr>
      </w:pPr>
      <w:r>
        <w:rPr>
          <w:rStyle w:val="1f1"/>
          <w:rFonts w:eastAsiaTheme="minorEastAsia"/>
          <w:color w:val="000000"/>
        </w:rPr>
        <w:t>Печать протоколов и сохранение электронного журнала работы станции 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5A6937" w:rsidRDefault="005A6937" w:rsidP="005A6937">
      <w:pPr>
        <w:pStyle w:val="afffd"/>
        <w:ind w:firstLine="760"/>
        <w:rPr>
          <w:rFonts w:ascii="Courier New" w:hAnsi="Courier New" w:cs="Courier New"/>
        </w:rPr>
      </w:pPr>
      <w:r>
        <w:rPr>
          <w:rStyle w:val="1f1"/>
          <w:rFonts w:eastAsiaTheme="minorEastAsia"/>
          <w:i/>
          <w:iCs/>
          <w:color w:val="000000"/>
        </w:rPr>
        <w:t>Для субъектов Российской Федерации, сканирующих в Штабе ППЭ: после завершения выполнения экзаменационной работы участниками экзамена (все участники экзамена покинули аудитории) технический специалист проходит по всем аудиториям, совместно с организаторами в аудитории, печатает и подписывает протокол печати ЭМ в аудитории (форма ППЭ-23), вместе с протоколом автоматически печатается калибровочный лист для настройки (калибровки) сканера перед сканированием бланков в Штабе ППЭ, сохраняет на флеш-накопитель для переноса данных между станциями ППЭ электронные журналы работы станции печати ЭМ. Печать протокола печати ЭМ вместе с калибровочным листом для настройки (калибровки) сканера и сохранение электронных журналов работы станции печати ЭМ выполняется также на станциях печати ЭМ, замененных в ходе экзамена на резервные, и на резервных станциях печати ЭМ, не использованных на экзамене. После сохранения на флеш-накопитель для переноса данных между станциями ППЭ электронных журналов работы станции печати со всех станций печати ЭМ во всех аудиториях ППЭ, включая замененные и резервные, технический специалист по согласованию с руководителя ППЭ и при участии члена ГЭК передает в личном кабинете ППЭ электронные журналы работы станции печати ЭМ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color w:val="000000"/>
        </w:rPr>
        <w:t>После сохранения на флеш-накопитель для переноса данных между станциями ППЭ пакетов с электронными образами бланков участников и форм ППЭ со всех станций организатора и завершения экзамена на всех станциях организатора, включая резервные, электронных журналов работы станции организатора со всех станций организатора во всех аудиториях ППЭ, включая замененные и резервные, технический специалист прибывает в Штаб ППЭ, в котором должен по согласованию с руководителем ППЭ в личном кабинете ППЭ передать при участии члена ГЭК с токеном члена ГЭК электронные журналы работы станции организатора в систему мониторинга готовности ППЭ.</w:t>
      </w:r>
    </w:p>
    <w:p w:rsidR="005A6937" w:rsidRDefault="005A6937" w:rsidP="005A6937">
      <w:pPr>
        <w:pStyle w:val="afffd"/>
        <w:ind w:firstLine="740"/>
        <w:rPr>
          <w:rFonts w:ascii="Courier New" w:hAnsi="Courier New" w:cs="Courier New"/>
        </w:rPr>
      </w:pPr>
      <w:r>
        <w:rPr>
          <w:rStyle w:val="1f1"/>
          <w:rFonts w:eastAsiaTheme="minorEastAsia"/>
          <w:b/>
          <w:bCs/>
          <w:color w:val="000000"/>
        </w:rPr>
        <w:t>Обеспечение сканирования форм ППЭ</w:t>
      </w:r>
      <w:r>
        <w:rPr>
          <w:rStyle w:val="1f1"/>
          <w:rFonts w:eastAsiaTheme="minorEastAsia"/>
          <w:color w:val="000000"/>
        </w:rPr>
        <w:t>.</w:t>
      </w:r>
    </w:p>
    <w:p w:rsidR="005A6937" w:rsidRDefault="005A6937" w:rsidP="005A6937">
      <w:pPr>
        <w:pStyle w:val="afffd"/>
        <w:ind w:firstLine="740"/>
        <w:rPr>
          <w:rFonts w:ascii="Courier New" w:hAnsi="Courier New" w:cs="Courier New"/>
        </w:rPr>
      </w:pPr>
      <w:r>
        <w:rPr>
          <w:rStyle w:val="1f1"/>
          <w:rFonts w:eastAsiaTheme="minorEastAsia"/>
          <w:i/>
          <w:iCs/>
          <w:color w:val="000000"/>
        </w:rPr>
        <w:t>Для субъектов Российской Федерации, сканирующих в ППЭ, сканирование как бланков участников, так и форм ППЭ выполняется на станции сканирования в ППЭ. Для сканирования форм ППЭ нужно руководствоваться данным разделом, о сканировании бланков участников см. ниже раздел «Действия в случае нештатной ситуации».</w:t>
      </w:r>
    </w:p>
    <w:p w:rsidR="005A6937" w:rsidRDefault="005A6937" w:rsidP="005A6937">
      <w:pPr>
        <w:pStyle w:val="afffd"/>
        <w:ind w:firstLine="740"/>
        <w:rPr>
          <w:rFonts w:ascii="Courier New" w:hAnsi="Courier New" w:cs="Courier New"/>
        </w:rPr>
      </w:pPr>
      <w:r>
        <w:rPr>
          <w:rStyle w:val="1f1"/>
          <w:rFonts w:eastAsiaTheme="minorEastAsia"/>
          <w:color w:val="000000"/>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ключ доступа к ЭМ должен быть активирован токеном члена ГЭК.</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Активация станции сканирования в ППЭ должна быть выполнена непосредственно перед началом процесса сканирования форм ППЭ.</w:t>
      </w:r>
    </w:p>
    <w:p w:rsidR="005A6937" w:rsidRDefault="005A6937" w:rsidP="005A6937">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Загрузка журналов работы станции организатора на станцию сканирования в ППЭ в случае сканирования форм ППЭ не выполняется (данное замечание не распространяется на субъекты Российской Федерации, сканирующие в ППЭ.)</w:t>
      </w:r>
    </w:p>
    <w:p w:rsidR="005A6937" w:rsidRDefault="005A6937" w:rsidP="005A6937">
      <w:pPr>
        <w:pStyle w:val="afffd"/>
        <w:ind w:firstLine="740"/>
        <w:rPr>
          <w:rFonts w:ascii="Courier New" w:hAnsi="Courier New" w:cs="Courier New"/>
        </w:rPr>
      </w:pPr>
      <w:r>
        <w:rPr>
          <w:rStyle w:val="1f1"/>
          <w:rFonts w:eastAsiaTheme="minorEastAsia"/>
          <w:color w:val="000000"/>
        </w:rPr>
        <w:t xml:space="preserve">После заполнения всех форм ППЭ технический специалист получает от руководителя ППЭ для сканирования следующие заполненные формы ППЭ: ППЭ-07, </w:t>
      </w:r>
      <w:r w:rsidR="00887E49">
        <w:rPr>
          <w:rStyle w:val="1f1"/>
          <w:rFonts w:eastAsiaTheme="minorEastAsia"/>
          <w:color w:val="000000"/>
        </w:rPr>
        <w:t xml:space="preserve">ППЭ-12-03, </w:t>
      </w:r>
      <w:r>
        <w:rPr>
          <w:rStyle w:val="1f1"/>
          <w:rFonts w:eastAsiaTheme="minorEastAsia"/>
          <w:color w:val="000000"/>
        </w:rPr>
        <w:t>ППЭ-14-01, ППЭ-13-02-МАШ, ППЭ-18-МАШ (при наличии), ППЭ-19 (при наличии), ППЭ-21 (при наличии), ППЭ-22 (при наличии).</w:t>
      </w:r>
    </w:p>
    <w:p w:rsidR="005A6937" w:rsidRDefault="005A6937" w:rsidP="005A6937">
      <w:pPr>
        <w:pStyle w:val="afffd"/>
        <w:ind w:firstLine="740"/>
        <w:rPr>
          <w:rFonts w:ascii="Courier New" w:hAnsi="Courier New" w:cs="Courier New"/>
        </w:rPr>
      </w:pPr>
      <w:r>
        <w:rPr>
          <w:rStyle w:val="1f1"/>
          <w:rFonts w:eastAsiaTheme="minorEastAsia"/>
          <w:color w:val="000000"/>
        </w:rPr>
        <w:t>Также передаются для сканирования материалы апелляций о нарушении установленного порядка проведения ГИА (формы ППЭ-02 и ППЭ-03 (при наличии).</w:t>
      </w:r>
    </w:p>
    <w:p w:rsidR="005A6937" w:rsidRDefault="005A6937" w:rsidP="005A6937">
      <w:pPr>
        <w:pStyle w:val="afffd"/>
        <w:ind w:firstLine="740"/>
        <w:rPr>
          <w:rFonts w:ascii="Courier New" w:hAnsi="Courier New" w:cs="Courier New"/>
        </w:rPr>
      </w:pPr>
      <w:r>
        <w:rPr>
          <w:rStyle w:val="1f1"/>
          <w:rFonts w:eastAsiaTheme="minorEastAsia"/>
          <w:color w:val="000000"/>
        </w:rPr>
        <w:t>Не сканируются в Штабе ППЭ формы ППЭ, отсканированные в аудиториях ППЭ: ППЭ-05-02, ППЭ-12-02 (при наличии), ППЭ-12-04-МАШ (для субъектов Российской Федерации, сканирующих в Штабе ППЭ, указанные формы сканируются вместе со всеми остальными формами).</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5A6937" w:rsidRDefault="005A6937" w:rsidP="005A6937">
      <w:pPr>
        <w:pStyle w:val="afffd"/>
        <w:ind w:firstLine="740"/>
        <w:rPr>
          <w:rFonts w:ascii="Courier New" w:hAnsi="Courier New" w:cs="Courier New"/>
        </w:rPr>
      </w:pPr>
      <w:r>
        <w:rPr>
          <w:rStyle w:val="1f1"/>
          <w:rFonts w:eastAsiaTheme="minorEastAsia"/>
          <w:color w:val="000000"/>
        </w:rPr>
        <w:t>Член ГЭК по приглашению технического специалиста проверяет, что экспортируемые данные не содержат особых ситуаций.</w:t>
      </w:r>
    </w:p>
    <w:p w:rsidR="005A6937" w:rsidRDefault="005A6937" w:rsidP="005A6937">
      <w:pPr>
        <w:pStyle w:val="afffd"/>
        <w:ind w:firstLine="740"/>
        <w:rPr>
          <w:rFonts w:ascii="Courier New" w:hAnsi="Courier New" w:cs="Courier New"/>
        </w:rPr>
      </w:pPr>
      <w:r>
        <w:rPr>
          <w:rStyle w:val="1f1"/>
          <w:rFonts w:eastAsiaTheme="minorEastAsia"/>
          <w:color w:val="000000"/>
        </w:rPr>
        <w:t>Член ГЭК несет ответственность за качество сканирования и соответствие передаваемых данных информации о рассадке.</w:t>
      </w:r>
    </w:p>
    <w:p w:rsidR="005A6937" w:rsidRDefault="005A6937" w:rsidP="005A6937">
      <w:pPr>
        <w:pStyle w:val="afffd"/>
        <w:ind w:firstLine="740"/>
        <w:rPr>
          <w:rFonts w:ascii="Courier New" w:hAnsi="Courier New" w:cs="Courier New"/>
        </w:rPr>
      </w:pPr>
      <w:r>
        <w:rPr>
          <w:rStyle w:val="1f1"/>
          <w:rFonts w:eastAsiaTheme="minorEastAsia"/>
          <w:color w:val="000000"/>
        </w:rPr>
        <w:t>Если все данные корректны, член ГЭК подключает к станции сканирования в ППЭ токен члена ГЭК и технический специалист выполняет экспорт электронных образов форм ППЭ, при этом пакет с электронными образами форм ППЭ зашифровывается для передачи в РЦОИ.</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сохраняет на флеш-накопитель для переноса данных между станциями ППЭ пакет с электронными образами форм ППЭ и при участии руководителя ППЭ выполняет передачу на сервер РЦОИ с помощью основной станции авторизации всех пакетов с электронными образами бланков и форм ППЭ, сформированных на всех станциях организатора и станции сканирования в ППЭ, проверяя соответствие переданных данных информации о рассадке.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w:t>
      </w:r>
    </w:p>
    <w:p w:rsidR="005A6937" w:rsidRDefault="005A6937" w:rsidP="005A6937">
      <w:pPr>
        <w:pStyle w:val="afffd"/>
        <w:ind w:firstLine="740"/>
        <w:rPr>
          <w:rFonts w:ascii="Courier New" w:hAnsi="Courier New" w:cs="Courier New"/>
        </w:rPr>
      </w:pPr>
      <w:r>
        <w:rPr>
          <w:rStyle w:val="1f1"/>
          <w:rFonts w:eastAsiaTheme="minorEastAsia"/>
          <w:color w:val="000000"/>
        </w:rPr>
        <w:t>После завершения передачи всех пакетов с электронными образами бланков и форм ППЭ в РЦОИ (статус пакетов принимает значение «передан») технический специалист при участии руководителя ППЭ и члена ГЭК передает в РЦОИ статус «Все пакеты сформированы и отправлены в РЦОИ» о завершении передачи ЭМ в РЦОИ, проверяя соответствие переданных данных информации о рассадке.</w:t>
      </w:r>
    </w:p>
    <w:p w:rsidR="005A6937" w:rsidRDefault="005A6937" w:rsidP="005A6937">
      <w:pPr>
        <w:pStyle w:val="afffd"/>
        <w:ind w:firstLine="740"/>
        <w:rPr>
          <w:rFonts w:ascii="Courier New" w:hAnsi="Courier New" w:cs="Courier New"/>
        </w:rPr>
      </w:pPr>
      <w:r>
        <w:rPr>
          <w:rStyle w:val="1f1"/>
          <w:rFonts w:eastAsiaTheme="minorEastAsia"/>
          <w:color w:val="000000"/>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пакетов с электронными образами бланков и форм ППЭ (статусы пакетов принимают значение «подтвержден»).</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если по запросу РЦОИ необходимо использовать новый пакет с сертификатами специалистов РЦОИ для экспорта бланков и (или) форм ППЭ:</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загружает на основной станции авторизации актуальный пакет с сертификатами специалистов РЦОИ;</w:t>
      </w:r>
    </w:p>
    <w:p w:rsidR="005A6937" w:rsidRDefault="005A6937" w:rsidP="005A6937">
      <w:pPr>
        <w:pStyle w:val="afffd"/>
        <w:ind w:firstLine="740"/>
        <w:rPr>
          <w:rFonts w:ascii="Courier New" w:hAnsi="Courier New" w:cs="Courier New"/>
        </w:rPr>
      </w:pPr>
      <w:r>
        <w:rPr>
          <w:rStyle w:val="1f1"/>
          <w:rFonts w:eastAsiaTheme="minorEastAsia"/>
          <w:color w:val="000000"/>
        </w:rPr>
        <w:t>для повторного экспорта пакета с электронными образами бланков и форм ППЭ, сформированного на станции организатора, технический специалист:</w:t>
      </w:r>
    </w:p>
    <w:p w:rsidR="005A6937" w:rsidRDefault="005A6937" w:rsidP="005A6937">
      <w:pPr>
        <w:pStyle w:val="afffd"/>
        <w:ind w:firstLine="740"/>
        <w:rPr>
          <w:rFonts w:ascii="Courier New" w:hAnsi="Courier New" w:cs="Courier New"/>
        </w:rPr>
      </w:pPr>
      <w:r>
        <w:rPr>
          <w:rStyle w:val="1f1"/>
          <w:rFonts w:eastAsiaTheme="minorEastAsia"/>
          <w:color w:val="000000"/>
        </w:rPr>
        <w:t>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w:t>
      </w:r>
    </w:p>
    <w:p w:rsidR="005A6937" w:rsidRDefault="005A6937" w:rsidP="005A6937">
      <w:pPr>
        <w:pStyle w:val="afffd"/>
        <w:ind w:firstLine="740"/>
        <w:rPr>
          <w:rFonts w:ascii="Courier New" w:hAnsi="Courier New" w:cs="Courier New"/>
        </w:rPr>
      </w:pPr>
      <w:r>
        <w:rPr>
          <w:rStyle w:val="1f1"/>
          <w:rFonts w:eastAsiaTheme="minorEastAsia"/>
          <w:color w:val="000000"/>
        </w:rPr>
        <w:t>загружает актуальный пакет с сертификатами специалистов РЦОИ;</w:t>
      </w:r>
    </w:p>
    <w:p w:rsidR="005A6937" w:rsidRDefault="005A6937" w:rsidP="005A6937">
      <w:pPr>
        <w:pStyle w:val="afffd"/>
        <w:ind w:firstLine="740"/>
        <w:rPr>
          <w:rFonts w:ascii="Courier New" w:hAnsi="Courier New" w:cs="Courier New"/>
        </w:rPr>
      </w:pPr>
      <w:r>
        <w:rPr>
          <w:rStyle w:val="1f1"/>
          <w:rFonts w:eastAsiaTheme="minorEastAsia"/>
          <w:color w:val="000000"/>
        </w:rPr>
        <w:t>совместно с членом ГЭК выполняет повторный экспорт пакета с электронными образами бланков и форм ППЭ для передачи в РЦОИ.</w:t>
      </w:r>
    </w:p>
    <w:p w:rsidR="005A6937" w:rsidRDefault="005A6937" w:rsidP="005A6937">
      <w:pPr>
        <w:pStyle w:val="afffd"/>
        <w:ind w:firstLine="740"/>
        <w:rPr>
          <w:rFonts w:ascii="Courier New" w:hAnsi="Courier New" w:cs="Courier New"/>
        </w:rPr>
      </w:pPr>
      <w:r>
        <w:rPr>
          <w:rStyle w:val="1f1"/>
          <w:rFonts w:eastAsiaTheme="minorEastAsia"/>
          <w:color w:val="000000"/>
        </w:rPr>
        <w:t>Для повторного экспорта пакета с электронными образами форм ППЭ, сформированного на станции сканирования в ППЭ, технический специалист:</w:t>
      </w:r>
    </w:p>
    <w:p w:rsidR="005A6937" w:rsidRDefault="005A6937" w:rsidP="005A6937">
      <w:pPr>
        <w:pStyle w:val="afffd"/>
        <w:ind w:firstLine="740"/>
        <w:rPr>
          <w:rFonts w:ascii="Courier New" w:hAnsi="Courier New" w:cs="Courier New"/>
        </w:rPr>
      </w:pPr>
      <w:r>
        <w:rPr>
          <w:rStyle w:val="1f1"/>
          <w:rFonts w:eastAsiaTheme="minorEastAsia"/>
          <w:color w:val="000000"/>
        </w:rPr>
        <w:t>загружает актуальный пакет с сертификатами специалистов РЦОИ;</w:t>
      </w:r>
    </w:p>
    <w:p w:rsidR="005A6937" w:rsidRDefault="005A6937" w:rsidP="005A6937">
      <w:pPr>
        <w:pStyle w:val="afffd"/>
        <w:ind w:firstLine="740"/>
        <w:rPr>
          <w:rFonts w:ascii="Courier New" w:hAnsi="Courier New" w:cs="Courier New"/>
        </w:rPr>
      </w:pPr>
      <w:r>
        <w:rPr>
          <w:rStyle w:val="1f1"/>
          <w:rFonts w:eastAsiaTheme="minorEastAsia"/>
          <w:color w:val="000000"/>
        </w:rPr>
        <w:t>совместно с членом ГЭК выполняет повторный экспорт пакета с электронными образами форм ППЭ для передачи в РЦОИ.</w:t>
      </w:r>
    </w:p>
    <w:p w:rsidR="005A6937" w:rsidRDefault="005A6937" w:rsidP="005A6937">
      <w:pPr>
        <w:pStyle w:val="afffd"/>
        <w:ind w:firstLine="740"/>
        <w:rPr>
          <w:rFonts w:ascii="Courier New" w:hAnsi="Courier New" w:cs="Courier New"/>
        </w:rPr>
      </w:pPr>
      <w:r>
        <w:rPr>
          <w:rStyle w:val="1f1"/>
          <w:rFonts w:eastAsiaTheme="minorEastAsia"/>
          <w:color w:val="000000"/>
        </w:rPr>
        <w:t>После получения от РЦОИ подтверждения по всем переданным пакетам с электронными образами бланков и форм ППЭ технический специалист:</w:t>
      </w:r>
    </w:p>
    <w:p w:rsidR="005A6937" w:rsidRDefault="005A6937" w:rsidP="005A6937">
      <w:pPr>
        <w:pStyle w:val="afffd"/>
        <w:ind w:firstLine="740"/>
        <w:rPr>
          <w:rFonts w:ascii="Courier New" w:hAnsi="Courier New" w:cs="Courier New"/>
        </w:rPr>
      </w:pPr>
      <w:r>
        <w:rPr>
          <w:rStyle w:val="1f1"/>
          <w:rFonts w:eastAsiaTheme="minorEastAsia"/>
          <w:color w:val="000000"/>
        </w:rPr>
        <w:t>на основной станции сканирования в ППЭ сохраняет протокол проведения процедуры сканирования бланков ГИА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5A6937" w:rsidRDefault="005A6937" w:rsidP="005A6937">
      <w:pPr>
        <w:pStyle w:val="afffd"/>
        <w:ind w:firstLine="740"/>
        <w:rPr>
          <w:rFonts w:ascii="Courier New" w:hAnsi="Courier New" w:cs="Courier New"/>
        </w:rPr>
      </w:pPr>
      <w:r>
        <w:rPr>
          <w:rStyle w:val="1f1"/>
          <w:rFonts w:eastAsiaTheme="minorEastAsia"/>
          <w:color w:val="000000"/>
        </w:rPr>
        <w:t>на резервной станции сканирования в ППЭ завершает экзамен и сохраняет протокол использования станции сканирования в ППЭ (форма ППЭ-15-01) и электронный журнал работы станции сканирования в ППЭ. Протокол использования станции сканирования в ППЭ распечатывается и подписывается техническим специалистом, руководителем ППЭ и членом ГЭК и остается на хранение в ППЭ;</w:t>
      </w:r>
    </w:p>
    <w:p w:rsidR="005A6937" w:rsidRDefault="005A6937" w:rsidP="005A6937">
      <w:pPr>
        <w:pStyle w:val="afffd"/>
        <w:ind w:firstLine="740"/>
        <w:rPr>
          <w:rFonts w:ascii="Courier New" w:hAnsi="Courier New" w:cs="Courier New"/>
        </w:rPr>
      </w:pPr>
      <w:r>
        <w:rPr>
          <w:rStyle w:val="1f1"/>
          <w:rFonts w:eastAsiaTheme="minorEastAsia"/>
          <w:color w:val="000000"/>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сканирования в ППЭ и статуса «Материалы переданы в РЦОИ» в систему мониторинга готовности ППЭ. Статус «Материалы переданы в РЦОИ» может быть передан, если в РЦОИ было передано подтверждение о завершении передачи ЭМ.</w:t>
      </w:r>
    </w:p>
    <w:p w:rsidR="005A6937" w:rsidRDefault="005A6937" w:rsidP="005A6937">
      <w:pPr>
        <w:pStyle w:val="afffd"/>
        <w:ind w:firstLine="740"/>
        <w:rPr>
          <w:rFonts w:ascii="Courier New" w:hAnsi="Courier New" w:cs="Courier New"/>
        </w:rPr>
      </w:pPr>
      <w:r>
        <w:rPr>
          <w:rStyle w:val="1f1"/>
          <w:rFonts w:eastAsiaTheme="minorEastAsia"/>
          <w:b/>
          <w:bCs/>
          <w:color w:val="000000"/>
        </w:rPr>
        <w:t>Действия в случае нештатной ситуации</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невозможности самостоятельного разрешения возникшей нештатной ситуации на станции сканирования в ППЭ, в том числе путем замены станции на резервную, технический специалист должен записать информационное сообщение, название окна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если по запросу РЦОИ необходимо повторно отсканировать бланки, отсканированные на станции организатора (несоответствие состава или качества сканирования), по решению члена ГЭК и по согласованию с РЦОИ выполняется сканирование бланков соответствующей аудитории в Штабе ППЭ на станции сканирования в ППЭ:</w:t>
      </w:r>
    </w:p>
    <w:p w:rsidR="005A6937" w:rsidRDefault="005A6937" w:rsidP="005A6937">
      <w:pPr>
        <w:pStyle w:val="afffd"/>
        <w:ind w:firstLine="740"/>
        <w:rPr>
          <w:rFonts w:ascii="Courier New" w:hAnsi="Courier New" w:cs="Courier New"/>
        </w:rPr>
      </w:pPr>
      <w:r>
        <w:rPr>
          <w:rStyle w:val="1f1"/>
          <w:rFonts w:eastAsiaTheme="minorEastAsia"/>
          <w:color w:val="000000"/>
        </w:rPr>
        <w:t>на станцию сканирования в ППЭ должен быть загружен журнал (журналы) соответствующей станции организатора (станции печати ЭМ - для субъектов Российской Федерации, сканирующих в Штабе ППЭ), на которой выполнялась печать ЭМ;</w:t>
      </w:r>
    </w:p>
    <w:p w:rsidR="005A6937" w:rsidRDefault="005A6937" w:rsidP="005A6937">
      <w:pPr>
        <w:pStyle w:val="afffd"/>
        <w:ind w:firstLine="740"/>
        <w:rPr>
          <w:rFonts w:ascii="Courier New" w:hAnsi="Courier New" w:cs="Courier New"/>
        </w:rPr>
      </w:pPr>
      <w:r>
        <w:rPr>
          <w:rStyle w:val="1f1"/>
          <w:rFonts w:eastAsiaTheme="minorEastAsia"/>
          <w:color w:val="000000"/>
        </w:rPr>
        <w:t>руководитель ППЭ передаёт техническому специалисту для сканирования вскрытый ВДП из соответствующей аудитории, предварительно пересчитав бланки, и калибровочный лист этой аудитории;</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выполняет калибровку сканера калибровочным листом данной аудитории;</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в соответствии с информацией, указанной на полученном ВДП с бланками ЕГЭ (заполненная форма ППЭ-11), создает новую аудиторию с указанным номером аудитории на станции сканирования в ППЭ,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p>
    <w:p w:rsidR="005A6937" w:rsidRDefault="005A6937" w:rsidP="005A6937">
      <w:pPr>
        <w:pStyle w:val="afffd"/>
        <w:tabs>
          <w:tab w:val="left" w:pos="1088"/>
          <w:tab w:val="left" w:pos="3248"/>
          <w:tab w:val="left" w:pos="4719"/>
          <w:tab w:val="left" w:pos="6723"/>
        </w:tabs>
        <w:ind w:firstLine="740"/>
        <w:rPr>
          <w:rFonts w:ascii="Courier New" w:hAnsi="Courier New" w:cs="Courier New"/>
        </w:rPr>
      </w:pPr>
      <w:r>
        <w:rPr>
          <w:rStyle w:val="1f1"/>
          <w:rFonts w:eastAsiaTheme="minorEastAsia"/>
          <w:color w:val="000000"/>
        </w:rPr>
        <w:t>технический специалист извлекает бланки ЕГЭ из ВДП и выполняет сканирование бланков</w:t>
      </w:r>
      <w:r>
        <w:rPr>
          <w:rStyle w:val="1f1"/>
          <w:rFonts w:eastAsiaTheme="minorEastAsia"/>
          <w:color w:val="000000"/>
        </w:rPr>
        <w:tab/>
        <w:t>ЕГЭ с лицевой</w:t>
      </w:r>
      <w:r>
        <w:rPr>
          <w:rStyle w:val="1f1"/>
          <w:rFonts w:eastAsiaTheme="minorEastAsia"/>
          <w:color w:val="000000"/>
        </w:rPr>
        <w:tab/>
        <w:t>стороны в</w:t>
      </w:r>
      <w:r>
        <w:rPr>
          <w:rStyle w:val="1f1"/>
          <w:rFonts w:eastAsiaTheme="minorEastAsia"/>
          <w:color w:val="000000"/>
        </w:rPr>
        <w:tab/>
        <w:t>одностороннем</w:t>
      </w:r>
      <w:r>
        <w:rPr>
          <w:rStyle w:val="1f1"/>
          <w:rFonts w:eastAsiaTheme="minorEastAsia"/>
          <w:color w:val="000000"/>
        </w:rPr>
        <w:tab/>
        <w:t>режиме, проверяет качество</w:t>
      </w:r>
    </w:p>
    <w:p w:rsidR="005A6937" w:rsidRDefault="005A6937" w:rsidP="005A6937">
      <w:pPr>
        <w:pStyle w:val="afffd"/>
        <w:ind w:firstLine="0"/>
        <w:rPr>
          <w:rFonts w:ascii="Courier New" w:hAnsi="Courier New" w:cs="Courier New"/>
        </w:rPr>
      </w:pPr>
      <w:r>
        <w:rPr>
          <w:rStyle w:val="1f1"/>
          <w:rFonts w:eastAsiaTheme="minorEastAsia"/>
          <w:color w:val="000000"/>
        </w:rPr>
        <w:t>отсканированных изображений, ориентацию и последовательность всех бланков, при этом:</w:t>
      </w:r>
    </w:p>
    <w:p w:rsidR="005A6937" w:rsidRDefault="005A6937" w:rsidP="005A6937">
      <w:pPr>
        <w:pStyle w:val="afffd"/>
        <w:tabs>
          <w:tab w:val="left" w:pos="1096"/>
          <w:tab w:val="left" w:pos="3248"/>
          <w:tab w:val="left" w:pos="3740"/>
          <w:tab w:val="left" w:pos="4712"/>
          <w:tab w:val="left" w:pos="6746"/>
          <w:tab w:val="left" w:pos="9073"/>
        </w:tabs>
        <w:ind w:firstLine="740"/>
        <w:rPr>
          <w:rFonts w:ascii="Courier New" w:hAnsi="Courier New" w:cs="Courier New"/>
        </w:rPr>
      </w:pPr>
      <w:r>
        <w:rPr>
          <w:rStyle w:val="1f1"/>
          <w:rFonts w:eastAsiaTheme="minorEastAsia"/>
          <w:color w:val="000000"/>
        </w:rPr>
        <w:t>за</w:t>
      </w:r>
      <w:r>
        <w:rPr>
          <w:rStyle w:val="1f1"/>
          <w:rFonts w:eastAsiaTheme="minorEastAsia"/>
          <w:color w:val="000000"/>
        </w:rPr>
        <w:tab/>
        <w:t>бланком ответов</w:t>
      </w:r>
      <w:r>
        <w:rPr>
          <w:rStyle w:val="1f1"/>
          <w:rFonts w:eastAsiaTheme="minorEastAsia"/>
          <w:color w:val="000000"/>
        </w:rPr>
        <w:tab/>
        <w:t>№</w:t>
      </w:r>
      <w:r>
        <w:rPr>
          <w:rStyle w:val="1f1"/>
          <w:rFonts w:eastAsiaTheme="minorEastAsia"/>
          <w:color w:val="000000"/>
        </w:rPr>
        <w:tab/>
        <w:t>2 лист</w:t>
      </w:r>
      <w:r>
        <w:rPr>
          <w:rStyle w:val="1f1"/>
          <w:rFonts w:eastAsiaTheme="minorEastAsia"/>
          <w:color w:val="000000"/>
        </w:rPr>
        <w:tab/>
        <w:t>1 должен идти</w:t>
      </w:r>
      <w:r>
        <w:rPr>
          <w:rStyle w:val="1f1"/>
          <w:rFonts w:eastAsiaTheme="minorEastAsia"/>
          <w:color w:val="000000"/>
        </w:rPr>
        <w:tab/>
        <w:t>бланк ответов №</w:t>
      </w:r>
      <w:r>
        <w:rPr>
          <w:rStyle w:val="1f1"/>
          <w:rFonts w:eastAsiaTheme="minorEastAsia"/>
          <w:color w:val="000000"/>
        </w:rPr>
        <w:tab/>
        <w:t>2 лист 2</w:t>
      </w:r>
    </w:p>
    <w:p w:rsidR="005A6937" w:rsidRDefault="005A6937" w:rsidP="005A6937">
      <w:pPr>
        <w:pStyle w:val="afffd"/>
        <w:ind w:firstLine="0"/>
        <w:rPr>
          <w:rFonts w:ascii="Courier New" w:hAnsi="Courier New" w:cs="Courier New"/>
        </w:rPr>
      </w:pPr>
      <w:r>
        <w:rPr>
          <w:rStyle w:val="1f1"/>
          <w:rFonts w:eastAsiaTheme="minorEastAsia"/>
          <w:color w:val="000000"/>
        </w:rPr>
        <w:t>(за исключением проведения ЕГЭ по математике базового уровня), далее - ДБО № 2 (за исключением проведения ЕГЭ по математике базового уровня);</w:t>
      </w:r>
    </w:p>
    <w:p w:rsidR="005A6937" w:rsidRDefault="005A6937" w:rsidP="005A6937">
      <w:pPr>
        <w:pStyle w:val="afffd"/>
        <w:ind w:firstLine="740"/>
        <w:rPr>
          <w:rFonts w:ascii="Courier New" w:hAnsi="Courier New" w:cs="Courier New"/>
        </w:rPr>
      </w:pPr>
      <w:r>
        <w:rPr>
          <w:rStyle w:val="1f1"/>
          <w:rFonts w:eastAsiaTheme="minorEastAsia"/>
          <w:color w:val="000000"/>
        </w:rPr>
        <w:t>при необходимости изменяет последовательность бланков, выполняет повторное сканирование.</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если в аудитории использовались и основная, и резервная(ые) станции организатора (для субъектов Российской Федерации, сканирующих в Штабе ППЭ, данное действие не выполняется), необходимо получить калибровочные листы со всех использованных в этой аудитории станций, далее действовать в зависимости от ситуации:</w:t>
      </w:r>
    </w:p>
    <w:p w:rsidR="005A6937" w:rsidRDefault="005A6937" w:rsidP="005A6937">
      <w:pPr>
        <w:pStyle w:val="afffd"/>
        <w:widowControl w:val="0"/>
        <w:numPr>
          <w:ilvl w:val="0"/>
          <w:numId w:val="36"/>
        </w:numPr>
        <w:tabs>
          <w:tab w:val="left" w:pos="1088"/>
        </w:tabs>
        <w:spacing w:after="0"/>
        <w:ind w:firstLine="740"/>
        <w:contextualSpacing w:val="0"/>
      </w:pPr>
      <w:r>
        <w:rPr>
          <w:rStyle w:val="1f1"/>
          <w:rFonts w:eastAsiaTheme="minorEastAsia"/>
          <w:color w:val="000000"/>
        </w:rPr>
        <w:t>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 (для субъектов Российской Федерации, сканирующих в Штабе ППЭ, данное действие не выполняется);</w:t>
      </w:r>
    </w:p>
    <w:p w:rsidR="005A6937" w:rsidRDefault="005A6937" w:rsidP="005A6937">
      <w:pPr>
        <w:pStyle w:val="afffd"/>
        <w:ind w:firstLine="740"/>
        <w:rPr>
          <w:rFonts w:ascii="Courier New" w:hAnsi="Courier New" w:cs="Courier New"/>
        </w:rPr>
      </w:pPr>
      <w:r>
        <w:rPr>
          <w:rStyle w:val="1f1"/>
          <w:rFonts w:eastAsiaTheme="minorEastAsia"/>
          <w:color w:val="000000"/>
        </w:rPr>
        <w:t>1.1 если качество сканирования всех бланков удовлетворительное, то завершить сканирование аудитории;</w:t>
      </w:r>
    </w:p>
    <w:p w:rsidR="005A6937" w:rsidRDefault="005A6937" w:rsidP="005A6937">
      <w:pPr>
        <w:pStyle w:val="afffd"/>
        <w:ind w:firstLine="740"/>
        <w:rPr>
          <w:rFonts w:ascii="Courier New" w:hAnsi="Courier New" w:cs="Courier New"/>
        </w:rPr>
      </w:pPr>
      <w:r>
        <w:rPr>
          <w:rStyle w:val="1f1"/>
          <w:rFonts w:eastAsiaTheme="minorEastAsia"/>
          <w:color w:val="000000"/>
        </w:rPr>
        <w:t>1.2 если качество сканирования каких-то бланков неудовлетворительное, то, 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5A6937" w:rsidRDefault="005A6937" w:rsidP="005A6937">
      <w:pPr>
        <w:pStyle w:val="afffd"/>
        <w:widowControl w:val="0"/>
        <w:numPr>
          <w:ilvl w:val="0"/>
          <w:numId w:val="36"/>
        </w:numPr>
        <w:tabs>
          <w:tab w:val="left" w:pos="1061"/>
        </w:tabs>
        <w:spacing w:after="0"/>
        <w:ind w:firstLine="740"/>
        <w:contextualSpacing w:val="0"/>
      </w:pPr>
      <w:r>
        <w:rPr>
          <w:rStyle w:val="1f1"/>
          <w:rFonts w:eastAsiaTheme="minorEastAsia"/>
          <w:color w:val="000000"/>
        </w:rPr>
        <w:t>если на основной станции печать не производилась или не удалось получить с неё калибровочный лист, то провести калибровку сканера на калибровочном листе резервной станции и сканировать всю аудиторию;</w:t>
      </w:r>
    </w:p>
    <w:p w:rsidR="005A6937" w:rsidRDefault="005A6937" w:rsidP="005A6937">
      <w:pPr>
        <w:pStyle w:val="afffd"/>
        <w:widowControl w:val="0"/>
        <w:numPr>
          <w:ilvl w:val="0"/>
          <w:numId w:val="36"/>
        </w:numPr>
        <w:tabs>
          <w:tab w:val="left" w:pos="1061"/>
        </w:tabs>
        <w:spacing w:after="0"/>
        <w:ind w:firstLine="740"/>
        <w:contextualSpacing w:val="0"/>
      </w:pPr>
      <w:r>
        <w:rPr>
          <w:rStyle w:val="1f1"/>
          <w:rFonts w:eastAsiaTheme="minorEastAsia"/>
          <w:color w:val="000000"/>
        </w:rPr>
        <w:t>если калибровочные листы аудитории не удалось получить никаким способом 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(для использования эталонного калибровочного листа необходимо получить код на горячей линии службы сопровождения ППЭ и ввести его в соответствующее поле на станции сканирования) и сканировать бланки при полученных настройках.</w:t>
      </w:r>
    </w:p>
    <w:p w:rsidR="005A6937" w:rsidRDefault="005A6937" w:rsidP="005A6937">
      <w:pPr>
        <w:pStyle w:val="afffd"/>
        <w:ind w:firstLine="740"/>
        <w:rPr>
          <w:rFonts w:ascii="Courier New" w:hAnsi="Courier New" w:cs="Courier New"/>
        </w:rPr>
      </w:pPr>
      <w:r>
        <w:rPr>
          <w:rStyle w:val="1f1"/>
          <w:rFonts w:eastAsiaTheme="minorEastAsia"/>
          <w:color w:val="000000"/>
        </w:rPr>
        <w:t>Формы, сканируемые в аудитории в штатном режиме, при сканировании бланков участников в Штабе ППЭ сканируются в аудиторию «Штаб» вместе (в дополнение) с остальными формами ППЭ.</w:t>
      </w:r>
    </w:p>
    <w:p w:rsidR="005A6937" w:rsidRDefault="005A6937" w:rsidP="005A6937">
      <w:pPr>
        <w:pStyle w:val="afffd"/>
        <w:ind w:firstLine="740"/>
        <w:rPr>
          <w:rFonts w:ascii="Courier New" w:hAnsi="Courier New" w:cs="Courier New"/>
        </w:rPr>
      </w:pPr>
      <w:r>
        <w:rPr>
          <w:rStyle w:val="1f1"/>
          <w:rFonts w:eastAsiaTheme="minorEastAsia"/>
          <w:color w:val="000000"/>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5A6937" w:rsidRDefault="005A6937" w:rsidP="005A6937">
      <w:pPr>
        <w:pStyle w:val="afffd"/>
        <w:ind w:firstLine="740"/>
        <w:rPr>
          <w:rFonts w:ascii="Courier New" w:hAnsi="Courier New" w:cs="Courier New"/>
        </w:rPr>
      </w:pPr>
      <w:r>
        <w:rPr>
          <w:rStyle w:val="1f1"/>
          <w:rFonts w:eastAsiaTheme="minorEastAsia"/>
          <w:color w:val="000000"/>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(необходимо получить код на горячей линии службы сопровождения ППЭ), который позволяет в ручном режиме присвоить тип бланка отсканированному изображению и разрешает экспорт при наличии нештатных ситуаций.</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w:t>
      </w:r>
    </w:p>
    <w:p w:rsidR="005A6937" w:rsidRDefault="005A6937" w:rsidP="005A6937">
      <w:pPr>
        <w:pStyle w:val="afffd"/>
        <w:ind w:firstLine="740"/>
        <w:rPr>
          <w:rFonts w:ascii="Courier New" w:hAnsi="Courier New" w:cs="Courier New"/>
        </w:rPr>
      </w:pPr>
      <w:r>
        <w:rPr>
          <w:rStyle w:val="1f1"/>
          <w:rFonts w:eastAsiaTheme="minorEastAsia"/>
          <w:color w:val="000000"/>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При необходимости аудитория может быть заново открыта для выполнения дополнительного или повторного сканирования.</w:t>
      </w:r>
    </w:p>
    <w:p w:rsidR="005A6937" w:rsidRDefault="005A6937" w:rsidP="005A6937">
      <w:pPr>
        <w:pStyle w:val="afffd"/>
        <w:ind w:firstLine="740"/>
        <w:rPr>
          <w:rFonts w:ascii="Courier New" w:hAnsi="Courier New" w:cs="Courier New"/>
        </w:rPr>
      </w:pPr>
      <w:r>
        <w:rPr>
          <w:rStyle w:val="1f1"/>
          <w:rFonts w:eastAsiaTheme="minorEastAsia"/>
          <w:color w:val="000000"/>
        </w:rPr>
        <w:t>Если все данные по всем аудиториям корректны, член ГЭК и технический специалист убедились в качестве сканирования,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5A6937" w:rsidRDefault="005A6937" w:rsidP="005A6937">
      <w:pPr>
        <w:pStyle w:val="afffd"/>
        <w:ind w:firstLine="740"/>
        <w:rPr>
          <w:rFonts w:ascii="Courier New" w:hAnsi="Courier New" w:cs="Courier New"/>
        </w:rPr>
      </w:pPr>
      <w:r>
        <w:rPr>
          <w:rStyle w:val="1f1"/>
          <w:rFonts w:eastAsiaTheme="minorEastAsia"/>
          <w:color w:val="000000"/>
        </w:rPr>
        <w:t>Технический специалист сохраняет на флеш-накопитель пакет с электронными образами бланков и форм ППЭ и передает его в РЦОИ с использованием основной станции авторизации.</w:t>
      </w:r>
    </w:p>
    <w:p w:rsidR="0082597C" w:rsidRPr="0053135D" w:rsidRDefault="0082597C" w:rsidP="0071444F">
      <w:pPr>
        <w:pStyle w:val="20"/>
        <w:tabs>
          <w:tab w:val="left" w:pos="4395"/>
        </w:tabs>
        <w:spacing w:line="360" w:lineRule="auto"/>
      </w:pPr>
      <w:bookmarkStart w:id="98" w:name="_Toc129010239"/>
      <w:r w:rsidRPr="0053135D">
        <w:t>Инструкция для организатора в аудитории</w:t>
      </w:r>
      <w:bookmarkEnd w:id="97"/>
      <w:bookmarkEnd w:id="98"/>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Подготовка к проведению ЕГЭ</w:t>
      </w:r>
    </w:p>
    <w:p w:rsidR="0082597C" w:rsidRPr="0053135D" w:rsidRDefault="0082597C" w:rsidP="0071444F">
      <w:pPr>
        <w:tabs>
          <w:tab w:val="left" w:pos="4395"/>
        </w:tabs>
        <w:rPr>
          <w:rFonts w:eastAsia="Times New Roman" w:cs="Times New Roman"/>
          <w:i/>
          <w:szCs w:val="26"/>
        </w:rPr>
      </w:pPr>
      <w:r w:rsidRPr="0053135D">
        <w:rPr>
          <w:rFonts w:eastAsia="Times New Roman" w:cs="Times New Roman"/>
          <w:i/>
          <w:szCs w:val="26"/>
        </w:rPr>
        <w:t>Организатор в аудитории заблаговременно должен пройти инструктаж по порядку и процедуре проведения ЕГЭ и ознакомиться с:</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инструкциями, определяющими порядок работы организаторов в аудитории;</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правилами заполнения бланков ЕГЭ;</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правилами оформления ведомостей, протоколов и актов, заполняемых при проведении ЕГЭ в аудиториях;</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 xml:space="preserve">порядком работы с ПО Станция </w:t>
      </w:r>
      <w:r w:rsidR="00E30F4C">
        <w:rPr>
          <w:rFonts w:eastAsia="Times New Roman" w:cs="Times New Roman"/>
          <w:szCs w:val="26"/>
        </w:rPr>
        <w:t>организатора</w:t>
      </w:r>
      <w:r w:rsidRPr="0053135D">
        <w:rPr>
          <w:rFonts w:eastAsia="Times New Roman" w:cs="Times New Roman"/>
          <w:szCs w:val="26"/>
        </w:rPr>
        <w:t>.</w:t>
      </w:r>
    </w:p>
    <w:p w:rsidR="0082597C" w:rsidRPr="0053135D" w:rsidRDefault="0082597C" w:rsidP="0071444F">
      <w:pPr>
        <w:tabs>
          <w:tab w:val="left" w:pos="4395"/>
        </w:tabs>
        <w:rPr>
          <w:rFonts w:eastAsia="Times New Roman" w:cs="Times New Roman"/>
          <w:b/>
          <w:color w:val="000000"/>
          <w:szCs w:val="26"/>
        </w:rPr>
      </w:pPr>
      <w:r w:rsidRPr="0053135D">
        <w:rPr>
          <w:rFonts w:eastAsia="Times New Roman" w:cs="Times New Roman"/>
          <w:b/>
          <w:color w:val="000000"/>
          <w:szCs w:val="26"/>
        </w:rPr>
        <w:t>В день проведения ЕГЭ организатор в аудитории ППЭ должен:</w:t>
      </w:r>
    </w:p>
    <w:p w:rsidR="0082597C" w:rsidRPr="0053135D" w:rsidRDefault="0082597C" w:rsidP="0071444F">
      <w:pPr>
        <w:tabs>
          <w:tab w:val="left" w:pos="4395"/>
        </w:tabs>
        <w:contextualSpacing/>
        <w:rPr>
          <w:rFonts w:eastAsia="Times New Roman" w:cs="Times New Roman"/>
          <w:color w:val="000000"/>
          <w:szCs w:val="26"/>
        </w:rPr>
      </w:pPr>
      <w:r w:rsidRPr="0053135D">
        <w:rPr>
          <w:rFonts w:eastAsia="Times New Roman" w:cs="Times New Roman"/>
          <w:color w:val="000000"/>
          <w:szCs w:val="26"/>
        </w:rPr>
        <w:t>явиться в ППЭ в 08.00 и зарегистрироваться у ответственного организатора вне аудитории, уполномоченного руководителем ППЭ;</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оставить личные вещи в месте для хранения личных вещей организаторов, которое расположено до входа в ППЭ; </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пройти инструктаж у руководителя ППЭ по процедуре проведения экзамена. Инструктаж проводится не ранее 08.15;</w:t>
      </w:r>
    </w:p>
    <w:p w:rsidR="0082597C"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E30F4C" w:rsidRDefault="00E30F4C" w:rsidP="00E30F4C">
      <w:pPr>
        <w:pStyle w:val="afffd"/>
        <w:spacing w:line="360" w:lineRule="auto"/>
        <w:ind w:firstLine="720"/>
        <w:rPr>
          <w:rFonts w:ascii="Courier New" w:hAnsi="Courier New" w:cs="Courier New"/>
        </w:rPr>
      </w:pPr>
      <w:r>
        <w:rPr>
          <w:rStyle w:val="1f1"/>
          <w:rFonts w:eastAsiaTheme="minorEastAsia"/>
          <w:color w:val="000000"/>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 также определяется организатор, ответственный за сканирование в аудитории.</w:t>
      </w:r>
    </w:p>
    <w:p w:rsidR="0082597C" w:rsidRPr="0053135D" w:rsidRDefault="0082597C" w:rsidP="0071444F">
      <w:pPr>
        <w:tabs>
          <w:tab w:val="left" w:pos="4395"/>
        </w:tabs>
        <w:rPr>
          <w:rFonts w:eastAsia="Times New Roman" w:cs="Times New Roman"/>
          <w:b/>
          <w:color w:val="000000"/>
          <w:szCs w:val="26"/>
        </w:rPr>
      </w:pPr>
      <w:r w:rsidRPr="0053135D">
        <w:rPr>
          <w:rFonts w:eastAsia="Times New Roman" w:cs="Times New Roman"/>
          <w:b/>
          <w:color w:val="000000"/>
          <w:szCs w:val="26"/>
        </w:rPr>
        <w:t>Получить у руководителя ППЭ:</w:t>
      </w:r>
    </w:p>
    <w:p w:rsidR="0082597C" w:rsidRPr="0053135D" w:rsidRDefault="0082597C" w:rsidP="0071444F">
      <w:pPr>
        <w:tabs>
          <w:tab w:val="left" w:pos="4395"/>
        </w:tabs>
        <w:rPr>
          <w:rFonts w:eastAsia="Times New Roman" w:cs="Times New Roman"/>
          <w:b/>
          <w:color w:val="000000"/>
          <w:szCs w:val="26"/>
        </w:rPr>
      </w:pPr>
      <w:r w:rsidRPr="0053135D">
        <w:rPr>
          <w:rFonts w:eastAsia="Times New Roman" w:cs="Times New Roman"/>
          <w:color w:val="000000"/>
          <w:szCs w:val="26"/>
        </w:rPr>
        <w:t>форму ППЭ-05-01 «Список участников ГИА в аудитории ППЭ» (2 экземпляра);</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форму ППЭ-05-02 «Протокол проведения ГИА в аудитории»; </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форму ППЭ-12-02 «Ведомость коррекции персональных данных участников ГИА в аудитории»;</w:t>
      </w:r>
    </w:p>
    <w:p w:rsidR="0082597C" w:rsidRPr="0053135D" w:rsidRDefault="0082597C" w:rsidP="0071444F">
      <w:pPr>
        <w:tabs>
          <w:tab w:val="left" w:pos="993"/>
          <w:tab w:val="left" w:pos="4395"/>
        </w:tabs>
        <w:rPr>
          <w:rFonts w:eastAsia="Times New Roman" w:cs="Times New Roman"/>
          <w:szCs w:val="26"/>
        </w:rPr>
      </w:pPr>
      <w:r w:rsidRPr="0053135D">
        <w:rPr>
          <w:rFonts w:eastAsia="Times New Roman" w:cs="Times New Roman"/>
          <w:szCs w:val="26"/>
        </w:rPr>
        <w:t>форму ППЭ-12-03 «Ведомость использования дополнительных бланков ответов № 2»;</w:t>
      </w:r>
    </w:p>
    <w:p w:rsidR="0082597C" w:rsidRPr="0053135D" w:rsidRDefault="0082597C" w:rsidP="0071444F">
      <w:pPr>
        <w:tabs>
          <w:tab w:val="left" w:pos="4395"/>
        </w:tabs>
        <w:contextualSpacing/>
        <w:rPr>
          <w:rFonts w:eastAsia="Calibri" w:cs="Times New Roman"/>
          <w:color w:val="000000"/>
          <w:szCs w:val="26"/>
        </w:rPr>
      </w:pPr>
      <w:r>
        <w:rPr>
          <w:rFonts w:eastAsia="Calibri" w:cs="Times New Roman"/>
          <w:color w:val="000000"/>
          <w:szCs w:val="26"/>
        </w:rPr>
        <w:t xml:space="preserve">форму </w:t>
      </w:r>
      <w:r w:rsidRPr="0053135D">
        <w:rPr>
          <w:rFonts w:eastAsia="Calibri" w:cs="Times New Roman"/>
          <w:color w:val="000000"/>
          <w:szCs w:val="26"/>
        </w:rPr>
        <w:t>ППЭ-12-04-МАШ «Ведомость учета времени отсутствия участников ГИА в аудитории»;</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форму ППЭ-16 «Расшифровка кодов образовательных организаций ППЭ»;</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инструкцию для участника ЕГЭ, зачитываемую организатором в аудитории перед началом экзамена;</w:t>
      </w:r>
    </w:p>
    <w:p w:rsidR="0082597C" w:rsidRPr="0053135D" w:rsidRDefault="00E30F4C" w:rsidP="0071444F">
      <w:pPr>
        <w:tabs>
          <w:tab w:val="left" w:pos="4395"/>
        </w:tabs>
        <w:rPr>
          <w:rFonts w:eastAsia="Times New Roman" w:cs="Times New Roman"/>
          <w:color w:val="000000"/>
          <w:szCs w:val="26"/>
        </w:rPr>
      </w:pPr>
      <w:r>
        <w:rPr>
          <w:rStyle w:val="1f1"/>
          <w:color w:val="000000"/>
        </w:rPr>
        <w:t>калибровочный лист станции организатора</w:t>
      </w:r>
      <w:r w:rsidR="0082597C" w:rsidRPr="0053135D">
        <w:rPr>
          <w:rFonts w:eastAsia="Times New Roman" w:cs="Times New Roman"/>
          <w:color w:val="000000"/>
          <w:szCs w:val="26"/>
        </w:rPr>
        <w:t>;</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таблички с номерами аудиторий;</w:t>
      </w:r>
    </w:p>
    <w:p w:rsidR="0082597C" w:rsidRPr="0053135D" w:rsidRDefault="0082597C" w:rsidP="0071444F">
      <w:pPr>
        <w:tabs>
          <w:tab w:val="left" w:pos="4395"/>
        </w:tabs>
        <w:rPr>
          <w:rFonts w:eastAsia="Times New Roman" w:cs="Times New Roman"/>
          <w:i/>
          <w:color w:val="000000"/>
          <w:szCs w:val="26"/>
        </w:rPr>
      </w:pPr>
      <w:r w:rsidRPr="0053135D">
        <w:rPr>
          <w:rFonts w:eastAsia="Times New Roman" w:cs="Times New Roman"/>
          <w:color w:val="000000"/>
          <w:szCs w:val="26"/>
        </w:rPr>
        <w:t xml:space="preserve">черновики </w:t>
      </w:r>
      <w:r w:rsidRPr="0053135D">
        <w:rPr>
          <w:rFonts w:eastAsia="Times New Roman" w:cs="Times New Roman"/>
          <w:i/>
          <w:color w:val="000000"/>
          <w:szCs w:val="26"/>
        </w:rPr>
        <w:t>(в случае проведения ЕГЭ по иностранным языкам (раздел «Говорение») черновики не выдаются);</w:t>
      </w:r>
    </w:p>
    <w:p w:rsidR="00B37CE5" w:rsidRDefault="00B37CE5" w:rsidP="0071444F">
      <w:pPr>
        <w:tabs>
          <w:tab w:val="left" w:pos="4395"/>
        </w:tabs>
        <w:rPr>
          <w:rFonts w:eastAsia="Times New Roman" w:cs="Times New Roman"/>
          <w:color w:val="000000"/>
          <w:szCs w:val="26"/>
        </w:rPr>
      </w:pPr>
      <w:r>
        <w:rPr>
          <w:szCs w:val="26"/>
        </w:rPr>
        <w:t>3 ВДП для упаковки ЭМ после проведения ЭМ (для бланков ЕГЭ, для испорченных или бракованных комплектов ЭМ, для использованных КИМ);</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конверт для упаковки использованных черновиков (один конверт на аудиторию).</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Не позднее 08.45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szCs w:val="26"/>
        </w:rPr>
        <w:t xml:space="preserve">Вывесить у входа в аудиторию один экземпляр формы ППЭ-05-01 </w:t>
      </w:r>
      <w:r w:rsidRPr="0053135D">
        <w:rPr>
          <w:rFonts w:eastAsia="Times New Roman" w:cs="Times New Roman"/>
          <w:color w:val="000000"/>
          <w:szCs w:val="26"/>
        </w:rPr>
        <w:t>«Список участников ГИА в аудитории ППЭ»</w:t>
      </w:r>
      <w:r w:rsidRPr="0053135D">
        <w:rPr>
          <w:rFonts w:eastAsia="Times New Roman" w:cs="Times New Roman"/>
          <w:szCs w:val="26"/>
        </w:rPr>
        <w:t>.</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Раздать на рабочие места участников ЕГЭ черновики на каждого участника ЕГЭ (минимальное количество - два листа).</w:t>
      </w:r>
    </w:p>
    <w:p w:rsidR="0082597C" w:rsidRPr="0053135D" w:rsidRDefault="0082597C"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Оформить на доске образец регистрационных полей бланка регистрации участника ЕГЭ </w:t>
      </w:r>
      <w:r w:rsidRPr="0053135D">
        <w:rPr>
          <w:rFonts w:eastAsia="Times New Roman" w:cs="Times New Roman"/>
          <w:szCs w:val="26"/>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eastAsia="Times New Roman" w:cs="Times New Roman"/>
          <w:color w:val="000000"/>
          <w:szCs w:val="26"/>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82597C" w:rsidRPr="0053135D" w:rsidRDefault="0082597C" w:rsidP="0071444F">
      <w:pPr>
        <w:keepNext/>
        <w:tabs>
          <w:tab w:val="left" w:pos="3450"/>
          <w:tab w:val="left" w:pos="4395"/>
        </w:tabs>
        <w:rPr>
          <w:rFonts w:eastAsia="Times New Roman" w:cs="Times New Roman"/>
          <w:b/>
          <w:szCs w:val="26"/>
        </w:rPr>
      </w:pPr>
      <w:r w:rsidRPr="0053135D">
        <w:rPr>
          <w:rFonts w:eastAsia="Times New Roman" w:cs="Times New Roman"/>
          <w:b/>
          <w:szCs w:val="26"/>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781"/>
      </w:tblGrid>
      <w:tr w:rsidR="0082597C" w:rsidRPr="0053135D" w:rsidTr="00D154A6">
        <w:trPr>
          <w:trHeight w:val="4330"/>
        </w:trPr>
        <w:tc>
          <w:tcPr>
            <w:tcW w:w="9781" w:type="dxa"/>
          </w:tcPr>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Организатору необходимо помнить, что экзамен проводится в спокойной и доброжелательной обстановке.</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szCs w:val="26"/>
              </w:rPr>
              <w:t xml:space="preserve">В день проведения экзамена (в период с момента входа в ППЭ и до окончания экзамена) в ППЭ организатору в аудитории </w:t>
            </w:r>
            <w:r w:rsidRPr="0053135D">
              <w:rPr>
                <w:rFonts w:eastAsia="Times New Roman" w:cs="Times New Roman"/>
                <w:b/>
                <w:szCs w:val="26"/>
              </w:rPr>
              <w:t xml:space="preserve">запрещается: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2597C" w:rsidRPr="0053135D" w:rsidRDefault="0082597C" w:rsidP="0071444F">
            <w:pPr>
              <w:tabs>
                <w:tab w:val="left" w:pos="4395"/>
              </w:tabs>
              <w:rPr>
                <w:rFonts w:eastAsia="Times New Roman" w:cs="Times New Roman"/>
                <w:i/>
                <w:szCs w:val="26"/>
              </w:rPr>
            </w:pPr>
            <w:r w:rsidRPr="0053135D">
              <w:rPr>
                <w:rFonts w:eastAsia="Times New Roman" w:cs="Times New Roman"/>
                <w:szCs w:val="26"/>
              </w:rPr>
              <w:t>в) выносить из аудиторий и ППЭ экзаменационные материалы (ЭМ) на бумажном или электронном носителях, фотографировать ЭМ.</w:t>
            </w:r>
          </w:p>
        </w:tc>
      </w:tr>
    </w:tbl>
    <w:p w:rsidR="0082597C" w:rsidRPr="0053135D" w:rsidRDefault="0082597C" w:rsidP="0071444F">
      <w:pPr>
        <w:tabs>
          <w:tab w:val="left" w:pos="4395"/>
        </w:tabs>
        <w:rPr>
          <w:rFonts w:eastAsia="Times New Roman" w:cs="Times New Roman"/>
          <w:b/>
          <w:color w:val="000000"/>
          <w:szCs w:val="26"/>
        </w:rPr>
      </w:pPr>
    </w:p>
    <w:p w:rsidR="0082597C" w:rsidRPr="0053135D" w:rsidRDefault="0082597C" w:rsidP="0071444F">
      <w:pPr>
        <w:tabs>
          <w:tab w:val="left" w:pos="4395"/>
        </w:tabs>
        <w:rPr>
          <w:rFonts w:eastAsia="Times New Roman" w:cs="Times New Roman"/>
          <w:b/>
          <w:color w:val="000000"/>
          <w:szCs w:val="26"/>
        </w:rPr>
      </w:pPr>
      <w:r w:rsidRPr="0053135D">
        <w:rPr>
          <w:rFonts w:eastAsia="Times New Roman" w:cs="Times New Roman"/>
          <w:b/>
          <w:color w:val="000000"/>
          <w:szCs w:val="26"/>
        </w:rPr>
        <w:t xml:space="preserve">Вход участников ЕГЭ в аудиторию </w:t>
      </w:r>
    </w:p>
    <w:p w:rsidR="0082597C" w:rsidRPr="0053135D" w:rsidRDefault="0082597C" w:rsidP="0071444F">
      <w:pPr>
        <w:tabs>
          <w:tab w:val="left" w:pos="4395"/>
        </w:tabs>
        <w:rPr>
          <w:rFonts w:eastAsia="Times New Roman" w:cs="Times New Roman"/>
          <w:i/>
          <w:color w:val="000000"/>
          <w:szCs w:val="26"/>
        </w:rPr>
      </w:pPr>
      <w:r w:rsidRPr="0053135D">
        <w:rPr>
          <w:rFonts w:eastAsia="Times New Roman" w:cs="Times New Roman"/>
          <w:i/>
          <w:color w:val="000000"/>
          <w:szCs w:val="26"/>
        </w:rPr>
        <w:t>Ответственный организатор при входе участников ЕГЭ в аудиторию должен:</w:t>
      </w:r>
    </w:p>
    <w:p w:rsidR="00562313" w:rsidRDefault="0082597C" w:rsidP="0071444F">
      <w:pPr>
        <w:tabs>
          <w:tab w:val="left" w:pos="993"/>
          <w:tab w:val="left" w:pos="4395"/>
        </w:tabs>
        <w:contextualSpacing/>
        <w:rPr>
          <w:rFonts w:eastAsia="Times New Roman" w:cs="Times New Roman"/>
          <w:color w:val="000000"/>
          <w:szCs w:val="26"/>
        </w:rPr>
      </w:pPr>
      <w:r w:rsidRPr="0053135D">
        <w:rPr>
          <w:rFonts w:eastAsia="Times New Roman" w:cs="Times New Roman"/>
          <w:color w:val="000000"/>
          <w:szCs w:val="26"/>
        </w:rPr>
        <w:t>сверить данные документа, удостоверяющего личность участника ЕГЭ, с данными в форме ППЭ-05-02</w:t>
      </w:r>
      <w:r w:rsidRPr="0053135D">
        <w:rPr>
          <w:rFonts w:eastAsia="Times New Roman" w:cs="Times New Roman"/>
          <w:szCs w:val="26"/>
        </w:rPr>
        <w:t xml:space="preserve"> </w:t>
      </w:r>
      <w:r w:rsidRPr="0053135D">
        <w:rPr>
          <w:rFonts w:eastAsia="Times New Roman" w:cs="Times New Roman"/>
          <w:color w:val="000000"/>
          <w:szCs w:val="26"/>
        </w:rPr>
        <w:t xml:space="preserve">«Протокол проведения ГИА в аудитории». </w:t>
      </w:r>
    </w:p>
    <w:p w:rsidR="00562313" w:rsidRPr="004F59BC" w:rsidRDefault="00CE6DC6" w:rsidP="00CE6DC6">
      <w:pPr>
        <w:tabs>
          <w:tab w:val="left" w:pos="993"/>
          <w:tab w:val="left" w:pos="4395"/>
        </w:tabs>
        <w:contextualSpacing/>
        <w:rPr>
          <w:rFonts w:eastAsia="Times New Roman" w:cs="Times New Roman"/>
          <w:b/>
          <w:szCs w:val="26"/>
        </w:rPr>
      </w:pPr>
      <w:r>
        <w:rPr>
          <w:rFonts w:eastAsia="Times New Roman" w:cs="Times New Roman"/>
          <w:color w:val="000000"/>
          <w:szCs w:val="26"/>
        </w:rPr>
        <w:t>в</w:t>
      </w:r>
      <w:r w:rsidR="0082597C" w:rsidRPr="0053135D">
        <w:rPr>
          <w:rFonts w:eastAsia="Times New Roman" w:cs="Times New Roman"/>
          <w:color w:val="000000"/>
          <w:szCs w:val="26"/>
        </w:rPr>
        <w:t> </w:t>
      </w:r>
      <w:r w:rsidR="0082597C" w:rsidRPr="0053135D">
        <w:rPr>
          <w:rFonts w:eastAsia="Times New Roman" w:cs="Times New Roman"/>
          <w:iCs/>
          <w:szCs w:val="26"/>
        </w:rPr>
        <w:t xml:space="preserve">случае расхождения персональных данных участника ЕГЭ в документе, удостоверяющем личность, с данными в форме </w:t>
      </w:r>
      <w:r w:rsidR="0082597C" w:rsidRPr="0053135D">
        <w:rPr>
          <w:rFonts w:eastAsia="Times New Roman" w:cs="Times New Roman"/>
          <w:color w:val="000000"/>
          <w:szCs w:val="26"/>
        </w:rPr>
        <w:t>ППЭ-05-02</w:t>
      </w:r>
      <w:r w:rsidR="0082597C" w:rsidRPr="0053135D">
        <w:rPr>
          <w:rFonts w:eastAsia="Times New Roman" w:cs="Times New Roman"/>
          <w:szCs w:val="26"/>
        </w:rPr>
        <w:t xml:space="preserve"> </w:t>
      </w:r>
      <w:r w:rsidR="0082597C" w:rsidRPr="0053135D">
        <w:rPr>
          <w:rFonts w:eastAsia="Times New Roman" w:cs="Times New Roman"/>
          <w:color w:val="000000"/>
          <w:szCs w:val="26"/>
        </w:rPr>
        <w:t xml:space="preserve">«Протокол проведения ГИА в аудитории» </w:t>
      </w:r>
      <w:r w:rsidR="0082597C" w:rsidRPr="0053135D">
        <w:rPr>
          <w:rFonts w:eastAsia="Times New Roman" w:cs="Times New Roman"/>
          <w:iCs/>
          <w:szCs w:val="26"/>
        </w:rPr>
        <w:t xml:space="preserve">ответственный организатор </w:t>
      </w:r>
      <w:r w:rsidR="00562313">
        <w:rPr>
          <w:rFonts w:eastAsia="Times New Roman" w:cs="Times New Roman"/>
          <w:b/>
          <w:szCs w:val="26"/>
        </w:rPr>
        <w:t>в аудитории должен обратиться к организатору</w:t>
      </w:r>
      <w:r w:rsidR="00562313" w:rsidRPr="004F59BC">
        <w:rPr>
          <w:rFonts w:eastAsia="Times New Roman" w:cs="Times New Roman"/>
          <w:b/>
          <w:szCs w:val="26"/>
        </w:rPr>
        <w:t>, дежурн</w:t>
      </w:r>
      <w:r w:rsidR="00562313">
        <w:rPr>
          <w:rFonts w:eastAsia="Times New Roman" w:cs="Times New Roman"/>
          <w:b/>
          <w:szCs w:val="26"/>
        </w:rPr>
        <w:t>ому по этажу</w:t>
      </w:r>
      <w:r w:rsidR="00562313" w:rsidRPr="004F59BC">
        <w:rPr>
          <w:rFonts w:eastAsia="Times New Roman" w:cs="Times New Roman"/>
          <w:b/>
          <w:szCs w:val="26"/>
        </w:rPr>
        <w:t>:</w:t>
      </w:r>
      <w:r>
        <w:rPr>
          <w:rFonts w:eastAsia="Times New Roman" w:cs="Times New Roman"/>
          <w:b/>
          <w:szCs w:val="26"/>
        </w:rPr>
        <w:t xml:space="preserve"> </w:t>
      </w:r>
      <w:r w:rsidR="00562313">
        <w:rPr>
          <w:rFonts w:eastAsia="Times New Roman" w:cs="Times New Roman"/>
          <w:b/>
          <w:szCs w:val="26"/>
        </w:rPr>
        <w:t xml:space="preserve">организатор, дежурный по этажу, </w:t>
      </w:r>
      <w:r w:rsidR="00562313" w:rsidRPr="004F59BC">
        <w:rPr>
          <w:rFonts w:eastAsia="Times New Roman" w:cs="Times New Roman"/>
          <w:b/>
          <w:szCs w:val="26"/>
        </w:rPr>
        <w:t>по Ведомости ППЭ-06-03-СПб, содержащей алфавитный список участников в ППЭ с дополнительными сведениями (серия и номер паспорта, код О</w:t>
      </w:r>
      <w:r w:rsidR="00562313">
        <w:rPr>
          <w:rFonts w:eastAsia="Times New Roman" w:cs="Times New Roman"/>
          <w:b/>
          <w:szCs w:val="26"/>
        </w:rPr>
        <w:t>О</w:t>
      </w:r>
      <w:r w:rsidR="00562313" w:rsidRPr="004F59BC">
        <w:rPr>
          <w:rFonts w:eastAsia="Times New Roman" w:cs="Times New Roman"/>
          <w:b/>
          <w:szCs w:val="26"/>
        </w:rPr>
        <w:t xml:space="preserve"> и краткое наименование О</w:t>
      </w:r>
      <w:r w:rsidR="00562313">
        <w:rPr>
          <w:rFonts w:eastAsia="Times New Roman" w:cs="Times New Roman"/>
          <w:b/>
          <w:szCs w:val="26"/>
        </w:rPr>
        <w:t>О участника</w:t>
      </w:r>
      <w:r w:rsidR="00562313" w:rsidRPr="004F59BC">
        <w:rPr>
          <w:rFonts w:eastAsia="Times New Roman" w:cs="Times New Roman"/>
          <w:b/>
          <w:szCs w:val="26"/>
        </w:rPr>
        <w:t>, номер аудитории участника), определяет, в какую аудиторию должен пройти участник, а также</w:t>
      </w:r>
      <w:r w:rsidR="00562313">
        <w:rPr>
          <w:rFonts w:eastAsia="Times New Roman" w:cs="Times New Roman"/>
          <w:b/>
          <w:szCs w:val="26"/>
        </w:rPr>
        <w:t>,</w:t>
      </w:r>
      <w:r w:rsidR="00562313"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2C5D02" w:rsidRPr="0053135D" w:rsidRDefault="00CE6DC6" w:rsidP="0071444F">
      <w:pPr>
        <w:tabs>
          <w:tab w:val="left" w:pos="993"/>
          <w:tab w:val="left" w:pos="4395"/>
        </w:tabs>
        <w:contextualSpacing/>
        <w:rPr>
          <w:rFonts w:eastAsia="Times New Roman" w:cs="Times New Roman"/>
          <w:color w:val="000000"/>
          <w:szCs w:val="26"/>
        </w:rPr>
      </w:pPr>
      <w:r>
        <w:rPr>
          <w:rFonts w:eastAsia="Times New Roman" w:cs="Times New Roman"/>
          <w:iCs/>
          <w:szCs w:val="26"/>
        </w:rPr>
        <w:t>в</w:t>
      </w:r>
      <w:r w:rsidR="002C5D02">
        <w:rPr>
          <w:rFonts w:eastAsia="Times New Roman" w:cs="Times New Roman"/>
          <w:iCs/>
          <w:szCs w:val="26"/>
        </w:rPr>
        <w:t xml:space="preserve"> случае заполнения на участника Акта об идентификации личности (ППЭ-20) </w:t>
      </w:r>
      <w:r>
        <w:rPr>
          <w:rFonts w:eastAsia="Times New Roman" w:cs="Times New Roman"/>
          <w:iCs/>
          <w:szCs w:val="26"/>
        </w:rPr>
        <w:t xml:space="preserve">организатор должен </w:t>
      </w:r>
      <w:r w:rsidR="002C5D02">
        <w:rPr>
          <w:rFonts w:eastAsia="Times New Roman" w:cs="Times New Roman"/>
          <w:iCs/>
          <w:szCs w:val="26"/>
        </w:rPr>
        <w:t>получить Акт от участника, помочь участнику в заполнении регистрационных полей во время инструктажа;</w:t>
      </w:r>
    </w:p>
    <w:p w:rsidR="004F59BC" w:rsidRPr="00562313" w:rsidRDefault="0082597C" w:rsidP="00562313">
      <w:pPr>
        <w:tabs>
          <w:tab w:val="left" w:pos="993"/>
          <w:tab w:val="left" w:pos="4395"/>
        </w:tabs>
        <w:contextualSpacing/>
        <w:rPr>
          <w:rFonts w:eastAsia="Times New Roman" w:cs="Times New Roman"/>
          <w:color w:val="000000"/>
          <w:szCs w:val="26"/>
        </w:rPr>
      </w:pPr>
      <w:r w:rsidRPr="0053135D">
        <w:rPr>
          <w:rFonts w:eastAsia="Times New Roman" w:cs="Times New Roman"/>
          <w:color w:val="000000"/>
          <w:szCs w:val="26"/>
        </w:rPr>
        <w:t>сообщить участнику ЕГЭ номер его места в аудитории.</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217"/>
      </w:tblGrid>
      <w:tr w:rsidR="0082597C" w:rsidRPr="0053135D" w:rsidTr="004F59BC">
        <w:tc>
          <w:tcPr>
            <w:tcW w:w="9217" w:type="dxa"/>
          </w:tcPr>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Участники ЕГЭ могут взять с собой в аудиторию только документ, удостоверяющий личность, гелевую, капиллярную ручку</w:t>
            </w:r>
            <w:r w:rsidRPr="0053135D">
              <w:t xml:space="preserve"> </w:t>
            </w:r>
            <w:r w:rsidRPr="0053135D">
              <w:rPr>
                <w:rFonts w:eastAsia="Times New Roman" w:cs="Times New Roman"/>
                <w:szCs w:val="26"/>
              </w:rPr>
              <w:t>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82597C" w:rsidRPr="003F1AC7" w:rsidRDefault="0082597C" w:rsidP="0071444F">
            <w:pPr>
              <w:widowControl w:val="0"/>
              <w:tabs>
                <w:tab w:val="left" w:pos="4395"/>
              </w:tabs>
              <w:rPr>
                <w:rFonts w:eastAsia="Times New Roman" w:cs="Times New Roman"/>
                <w:color w:val="000000"/>
                <w:szCs w:val="26"/>
              </w:rPr>
            </w:pPr>
            <w:r w:rsidRPr="0053135D">
              <w:rPr>
                <w:rFonts w:eastAsia="Times New Roman" w:cs="Times New Roman"/>
                <w:szCs w:val="26"/>
              </w:rPr>
              <w:t xml:space="preserve">На ЕГЭ разрешается пользоваться следующими дополнительными материалами: </w:t>
            </w:r>
            <w:r w:rsidRPr="0053135D">
              <w:rPr>
                <w:rFonts w:eastAsia="Times New Roman" w:cs="Times New Roman"/>
                <w:color w:val="000000"/>
                <w:szCs w:val="26"/>
              </w:rPr>
              <w:t>по</w:t>
            </w:r>
            <w:r w:rsidRPr="0053135D">
              <w:rPr>
                <w:rFonts w:eastAsia="Times New Roman" w:cs="Times New Roman"/>
                <w:szCs w:val="26"/>
              </w:rPr>
              <w:t> </w:t>
            </w:r>
            <w:r w:rsidRPr="0053135D">
              <w:rPr>
                <w:rFonts w:eastAsia="Times New Roman" w:cs="Times New Roman"/>
                <w:color w:val="000000"/>
                <w:szCs w:val="26"/>
              </w:rPr>
              <w:t xml:space="preserve">математике </w:t>
            </w:r>
            <w:r>
              <w:rPr>
                <w:rFonts w:eastAsia="Times New Roman" w:cs="Times New Roman"/>
                <w:color w:val="000000"/>
                <w:szCs w:val="26"/>
              </w:rPr>
              <w:t xml:space="preserve">- </w:t>
            </w:r>
            <w:r w:rsidRPr="0053135D">
              <w:rPr>
                <w:rFonts w:eastAsia="Times New Roman" w:cs="Times New Roman"/>
                <w:color w:val="000000"/>
                <w:szCs w:val="26"/>
              </w:rPr>
              <w:t>линейка; по физике – линейка и непрограммируемый калькулятор; по химии – непрограммируемый калькулятор; по географии – линейка, транспортир,</w:t>
            </w:r>
            <w:r w:rsidR="003F1AC7">
              <w:rPr>
                <w:rFonts w:eastAsia="Times New Roman" w:cs="Times New Roman"/>
                <w:color w:val="000000"/>
                <w:szCs w:val="26"/>
              </w:rPr>
              <w:t xml:space="preserve"> непрограммируемый калькулятор</w:t>
            </w:r>
            <w:r w:rsidR="00E30F4C">
              <w:rPr>
                <w:rFonts w:eastAsia="Times New Roman" w:cs="Times New Roman"/>
                <w:color w:val="000000"/>
                <w:szCs w:val="26"/>
              </w:rPr>
              <w:t>,</w:t>
            </w:r>
            <w:r w:rsidR="00E30F4C">
              <w:rPr>
                <w:rStyle w:val="a9"/>
                <w:color w:val="000000"/>
              </w:rPr>
              <w:t xml:space="preserve"> </w:t>
            </w:r>
            <w:r w:rsidR="00E30F4C">
              <w:rPr>
                <w:rStyle w:val="1f1"/>
                <w:color w:val="000000"/>
              </w:rPr>
              <w:t>по литературе - орфографический словарь</w:t>
            </w:r>
            <w:r w:rsidR="003F1AC7">
              <w:rPr>
                <w:rFonts w:eastAsia="Times New Roman" w:cs="Times New Roman"/>
                <w:color w:val="000000"/>
                <w:szCs w:val="26"/>
              </w:rPr>
              <w:t>.</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Непрограммируемые калькуляторы: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53135D">
              <w:rPr>
                <w:rFonts w:eastAsia="Times New Roman" w:cs="Times New Roman"/>
                <w:szCs w:val="26"/>
                <w:lang w:val="en-US"/>
              </w:rPr>
              <w:t>sin</w:t>
            </w:r>
            <w:r w:rsidRPr="0053135D">
              <w:rPr>
                <w:rFonts w:eastAsia="Times New Roman" w:cs="Times New Roman"/>
                <w:szCs w:val="26"/>
              </w:rPr>
              <w:t xml:space="preserve">, </w:t>
            </w:r>
            <w:r w:rsidRPr="0053135D">
              <w:rPr>
                <w:rFonts w:eastAsia="Times New Roman" w:cs="Times New Roman"/>
                <w:szCs w:val="26"/>
                <w:lang w:val="en-US"/>
              </w:rPr>
              <w:t>cos</w:t>
            </w:r>
            <w:r w:rsidRPr="0053135D">
              <w:rPr>
                <w:rFonts w:eastAsia="Times New Roman" w:cs="Times New Roman"/>
                <w:szCs w:val="26"/>
              </w:rPr>
              <w:t xml:space="preserve">, </w:t>
            </w:r>
            <w:r w:rsidRPr="0053135D">
              <w:rPr>
                <w:rFonts w:eastAsia="Times New Roman" w:cs="Times New Roman"/>
                <w:szCs w:val="26"/>
                <w:lang w:val="en-US"/>
              </w:rPr>
              <w:t>tg</w:t>
            </w:r>
            <w:r w:rsidRPr="0053135D">
              <w:rPr>
                <w:rFonts w:eastAsia="Times New Roman" w:cs="Times New Roman"/>
                <w:szCs w:val="26"/>
              </w:rPr>
              <w:t xml:space="preserve">, ctg, </w:t>
            </w:r>
            <w:r w:rsidRPr="0053135D">
              <w:rPr>
                <w:rFonts w:eastAsia="Times New Roman" w:cs="Times New Roman"/>
                <w:szCs w:val="26"/>
                <w:lang w:val="en-US"/>
              </w:rPr>
              <w:t>arcsin</w:t>
            </w:r>
            <w:r w:rsidRPr="0053135D">
              <w:rPr>
                <w:rFonts w:eastAsia="Times New Roman" w:cs="Times New Roman"/>
                <w:szCs w:val="26"/>
              </w:rPr>
              <w:t xml:space="preserve">, </w:t>
            </w:r>
            <w:r w:rsidRPr="0053135D">
              <w:rPr>
                <w:rFonts w:eastAsia="Times New Roman" w:cs="Times New Roman"/>
                <w:szCs w:val="26"/>
                <w:lang w:val="en-US"/>
              </w:rPr>
              <w:t>arcos</w:t>
            </w:r>
            <w:r w:rsidRPr="0053135D">
              <w:rPr>
                <w:rFonts w:eastAsia="Times New Roman" w:cs="Times New Roman"/>
                <w:szCs w:val="26"/>
              </w:rPr>
              <w:t xml:space="preserve">, </w:t>
            </w:r>
            <w:r w:rsidRPr="0053135D">
              <w:rPr>
                <w:rFonts w:eastAsia="Times New Roman" w:cs="Times New Roman"/>
                <w:szCs w:val="26"/>
                <w:lang w:val="en-US"/>
              </w:rPr>
              <w:t>arctg</w:t>
            </w:r>
            <w:r w:rsidRPr="0053135D">
              <w:rPr>
                <w:rFonts w:eastAsia="Times New Roman" w:cs="Times New Roman"/>
                <w:szCs w:val="26"/>
              </w:rPr>
              <w:t xml:space="preserve">); </w:t>
            </w:r>
          </w:p>
          <w:p w:rsidR="0082597C" w:rsidRPr="0053135D" w:rsidRDefault="0082597C" w:rsidP="0071444F">
            <w:pPr>
              <w:tabs>
                <w:tab w:val="left" w:pos="4395"/>
              </w:tabs>
              <w:rPr>
                <w:rFonts w:eastAsia="Times New Roman" w:cs="Times New Roman"/>
                <w:i/>
                <w:szCs w:val="26"/>
              </w:rPr>
            </w:pPr>
            <w:r w:rsidRPr="0053135D">
              <w:rPr>
                <w:rFonts w:eastAsia="Times New Roman" w:cs="Times New Roman"/>
                <w:szCs w:val="26"/>
              </w:rPr>
              <w:t>б) не осуществляют функции средств связи, хранилища базы данных</w:t>
            </w:r>
            <w:r w:rsidR="00F1247F">
              <w:rPr>
                <w:rFonts w:eastAsia="Times New Roman" w:cs="Times New Roman"/>
                <w:szCs w:val="26"/>
              </w:rPr>
              <w:t xml:space="preserve"> </w:t>
            </w:r>
            <w:r w:rsidRPr="0053135D">
              <w:rPr>
                <w:rFonts w:eastAsia="Times New Roman" w:cs="Times New Roman"/>
                <w:szCs w:val="26"/>
              </w:rPr>
              <w:t>и не имеют доступ к сетям передачи данных (в том числе к информационно-телекоммуникационной сети «Интернет»).</w:t>
            </w:r>
          </w:p>
        </w:tc>
      </w:tr>
    </w:tbl>
    <w:p w:rsidR="00B37CE5" w:rsidRDefault="00B37CE5" w:rsidP="0071444F">
      <w:pPr>
        <w:tabs>
          <w:tab w:val="left" w:pos="4395"/>
        </w:tabs>
        <w:ind w:firstLine="708"/>
        <w:rPr>
          <w:rFonts w:eastAsia="Times New Roman" w:cs="Times New Roman"/>
          <w:b/>
          <w:szCs w:val="26"/>
        </w:rPr>
      </w:pPr>
    </w:p>
    <w:p w:rsidR="0082597C" w:rsidRPr="0053135D" w:rsidRDefault="0082597C" w:rsidP="0071444F">
      <w:pPr>
        <w:tabs>
          <w:tab w:val="left" w:pos="4395"/>
        </w:tabs>
        <w:ind w:firstLine="708"/>
        <w:rPr>
          <w:rFonts w:eastAsia="Times New Roman" w:cs="Times New Roman"/>
          <w:b/>
          <w:szCs w:val="26"/>
        </w:rPr>
      </w:pPr>
      <w:r w:rsidRPr="0053135D">
        <w:rPr>
          <w:rFonts w:eastAsia="Times New Roman" w:cs="Times New Roman"/>
          <w:b/>
          <w:szCs w:val="26"/>
        </w:rPr>
        <w:t>Организатор должен:</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проследить, чтобы участник ЕГЭ занял отведенное ему место строго в соответствии</w:t>
      </w:r>
      <w:r w:rsidRPr="0053135D">
        <w:rPr>
          <w:rFonts w:eastAsia="Times New Roman" w:cs="Times New Roman"/>
          <w:b/>
          <w:szCs w:val="26"/>
        </w:rPr>
        <w:t xml:space="preserve"> </w:t>
      </w:r>
      <w:r w:rsidRPr="0053135D">
        <w:rPr>
          <w:rFonts w:eastAsia="Times New Roman" w:cs="Times New Roman"/>
          <w:szCs w:val="26"/>
        </w:rPr>
        <w:t>с</w:t>
      </w:r>
      <w:r w:rsidRPr="0053135D">
        <w:rPr>
          <w:rFonts w:eastAsia="Times New Roman" w:cs="Times New Roman"/>
          <w:b/>
          <w:szCs w:val="26"/>
        </w:rPr>
        <w:t> </w:t>
      </w:r>
      <w:r w:rsidRPr="0053135D">
        <w:rPr>
          <w:rFonts w:eastAsia="Times New Roman" w:cs="Times New Roman"/>
          <w:szCs w:val="26"/>
        </w:rPr>
        <w:t>формой ППЭ-05-01 «Список участников ГИА в аудитории ППЭ»;</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следить, чтобы участники ЕГЭ не менялись местами;</w:t>
      </w:r>
    </w:p>
    <w:p w:rsidR="0082597C" w:rsidRPr="0053135D" w:rsidRDefault="0082597C" w:rsidP="0071444F">
      <w:pPr>
        <w:tabs>
          <w:tab w:val="left" w:pos="993"/>
          <w:tab w:val="left" w:pos="4395"/>
        </w:tabs>
        <w:contextualSpacing/>
        <w:rPr>
          <w:rFonts w:eastAsia="Times New Roman" w:cs="Times New Roman"/>
          <w:szCs w:val="26"/>
        </w:rPr>
      </w:pPr>
      <w:r w:rsidRPr="0053135D">
        <w:rPr>
          <w:rFonts w:eastAsia="Times New Roman" w:cs="Times New Roman"/>
          <w:szCs w:val="26"/>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2597C" w:rsidRPr="0053135D" w:rsidRDefault="0082597C" w:rsidP="0071444F">
      <w:pPr>
        <w:tabs>
          <w:tab w:val="left" w:pos="993"/>
          <w:tab w:val="left" w:pos="4395"/>
        </w:tabs>
        <w:rPr>
          <w:rFonts w:eastAsia="Times New Roman" w:cs="Times New Roman"/>
          <w:b/>
          <w:szCs w:val="26"/>
        </w:rPr>
      </w:pPr>
      <w:r w:rsidRPr="0053135D">
        <w:rPr>
          <w:rFonts w:eastAsia="Times New Roman" w:cs="Times New Roman"/>
          <w:b/>
          <w:szCs w:val="26"/>
        </w:rPr>
        <w:t>Выдача ЭМ</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Не позднее 09.45 ответственный организатор в </w:t>
      </w:r>
      <w:r>
        <w:rPr>
          <w:rFonts w:eastAsia="Times New Roman" w:cs="Times New Roman"/>
          <w:szCs w:val="26"/>
        </w:rPr>
        <w:t>Штаб</w:t>
      </w:r>
      <w:r w:rsidRPr="0053135D">
        <w:rPr>
          <w:rFonts w:eastAsia="Times New Roman" w:cs="Times New Roman"/>
          <w:szCs w:val="26"/>
        </w:rPr>
        <w:t>е ППЭ принимает у руководителя ППЭ ДБО № 2.</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До начала экзамена организатор в аудитории должен:</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предупредить участников ЕГЭ о ведении видеонаблюдения;</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провести инструктаж участников ЕГЭ.</w:t>
      </w:r>
    </w:p>
    <w:p w:rsidR="00E30F4C" w:rsidRPr="00E30F4C" w:rsidRDefault="0082597C" w:rsidP="00E30F4C">
      <w:pPr>
        <w:tabs>
          <w:tab w:val="left" w:pos="4395"/>
        </w:tabs>
        <w:rPr>
          <w:rFonts w:eastAsia="Times New Roman" w:cs="Times New Roman"/>
          <w:szCs w:val="26"/>
        </w:rPr>
      </w:pPr>
      <w:r w:rsidRPr="0053135D">
        <w:rPr>
          <w:rFonts w:eastAsia="Times New Roman" w:cs="Times New Roman"/>
          <w:szCs w:val="26"/>
        </w:rPr>
        <w:t>Инструктаж состоит из двух частей. Первая часть инструктажа проводится с 9.50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w:t>
      </w:r>
      <w:r w:rsidRPr="00E20969">
        <w:rPr>
          <w:rFonts w:eastAsia="Times New Roman" w:cs="Times New Roman"/>
          <w:szCs w:val="26"/>
        </w:rPr>
        <w:t>см. таблицу</w:t>
      </w:r>
      <w:r w:rsidRPr="0053135D">
        <w:rPr>
          <w:rFonts w:eastAsia="Times New Roman" w:cs="Times New Roman"/>
          <w:szCs w:val="26"/>
        </w:rPr>
        <w:t xml:space="preserve">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КИМ</w:t>
      </w:r>
      <w:r>
        <w:rPr>
          <w:rFonts w:eastAsia="Times New Roman" w:cs="Times New Roman"/>
          <w:szCs w:val="26"/>
        </w:rPr>
        <w:t>, оборотных сторонах бланков,</w:t>
      </w:r>
      <w:r w:rsidRPr="0053135D">
        <w:rPr>
          <w:rFonts w:eastAsia="Times New Roman" w:cs="Times New Roman"/>
          <w:szCs w:val="26"/>
        </w:rPr>
        <w:t xml:space="preserve"> и черновиках не обрабатываются и не проверяются. </w:t>
      </w:r>
      <w:r w:rsidR="00E30F4C" w:rsidRPr="00E30F4C">
        <w:rPr>
          <w:rFonts w:eastAsia="Times New Roman"/>
        </w:rPr>
        <w:t>По окончании проведения первой части инструктажа проинформировать участников экзамена о том, что ЭМ были доставлены по сети «Интернет» в зашифрованном виде и о процедуре печати полных комплектов ЭМ в аудитории.</w:t>
      </w:r>
    </w:p>
    <w:p w:rsidR="00E30F4C" w:rsidRDefault="00E30F4C" w:rsidP="00E30F4C">
      <w:pPr>
        <w:pStyle w:val="afffd"/>
        <w:spacing w:line="360" w:lineRule="auto"/>
        <w:ind w:firstLine="743"/>
        <w:rPr>
          <w:rFonts w:ascii="Courier New" w:hAnsi="Courier New" w:cs="Courier New"/>
        </w:rPr>
      </w:pPr>
      <w:r>
        <w:rPr>
          <w:rStyle w:val="1f1"/>
          <w:rFonts w:eastAsiaTheme="minorEastAsia"/>
          <w:color w:val="000000"/>
        </w:rPr>
        <w:t>Не ранее 10.00 организатор в аудитории, ответственный за печать ЭМ, вводит в соответствующее поле интерфейса станции организатора количество ЭМ для печати, равное количеству участников экзамена, фактически присутствующих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w:t>
      </w:r>
    </w:p>
    <w:p w:rsidR="00E30F4C" w:rsidRDefault="00E30F4C" w:rsidP="00E30F4C">
      <w:pPr>
        <w:pStyle w:val="afffd"/>
        <w:spacing w:line="360" w:lineRule="auto"/>
        <w:ind w:firstLine="743"/>
        <w:rPr>
          <w:rFonts w:ascii="Courier New" w:hAnsi="Courier New" w:cs="Courier New"/>
        </w:rPr>
      </w:pPr>
      <w:r>
        <w:rPr>
          <w:rStyle w:val="1f1"/>
          <w:rFonts w:eastAsiaTheme="minorEastAsia"/>
          <w:color w:val="000000"/>
        </w:rPr>
        <w:t>Организатор в аудитории, ответственный за печать ЭМ, выполняет печать полных комплектов ЭМ, загруженных ранее на станцию организатора. Ориентировочное время выполнения данной операции (для 15 участников экзамена) до 20 минут при скорости печати принтера не менее 25 страниц в минуту.</w:t>
      </w:r>
    </w:p>
    <w:p w:rsidR="0082597C" w:rsidRPr="00402620" w:rsidRDefault="0082597C" w:rsidP="0071444F">
      <w:pPr>
        <w:tabs>
          <w:tab w:val="left" w:pos="4395"/>
        </w:tabs>
        <w:rPr>
          <w:rFonts w:eastAsia="Times New Roman"/>
        </w:rPr>
      </w:pPr>
      <w:r w:rsidRPr="0053135D">
        <w:rPr>
          <w:rFonts w:eastAsia="Calibri" w:cs="Times New Roman"/>
          <w:szCs w:val="26"/>
        </w:rPr>
        <w:t>Организатор, ответственный за проверку ЭМ, проверяет качество печати контрольно</w:t>
      </w:r>
      <w:r>
        <w:rPr>
          <w:rFonts w:eastAsia="Calibri" w:cs="Times New Roman"/>
          <w:szCs w:val="26"/>
        </w:rPr>
        <w:t>го листа, который распечатывается последним в комплекте ЭМ</w:t>
      </w:r>
      <w:r w:rsidRPr="0053135D">
        <w:rPr>
          <w:rFonts w:eastAsia="Calibri" w:cs="Times New Roman"/>
          <w:szCs w:val="26"/>
        </w:rPr>
        <w:t xml:space="preserve">: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Pr>
          <w:rFonts w:eastAsia="Times New Roman" w:cs="Times New Roman"/>
          <w:szCs w:val="26"/>
        </w:rPr>
        <w:t>Качественный комплект размещается на столе для выдачи участникам, некачественный откладывается.</w:t>
      </w:r>
      <w:r w:rsidRPr="0053135D">
        <w:rPr>
          <w:rFonts w:eastAsia="Calibri" w:cs="Times New Roman"/>
          <w:szCs w:val="26"/>
        </w:rPr>
        <w:t xml:space="preserve"> После завершения печати всех комплектов ЭМ напечатанные полные комплекты раздаются участникам ЕГЭ в аудитории в произвольном порядке (в каждом напечатанном комплекте участника ЕГЭ находятся: черно-белый бланк регистрации, черно-белый бланк ответов № 1, черно-белые односторонние бланк ответов № 2 лист 1, бланк ответов № 2 лист 2 (за исключением проведения ЕГЭ по математике базового уровня), КИМ, контрольный лист с информацией о номере бланка регистрации</w:t>
      </w:r>
      <w:r>
        <w:rPr>
          <w:rFonts w:eastAsia="Calibri" w:cs="Times New Roman"/>
          <w:szCs w:val="26"/>
        </w:rPr>
        <w:t>,</w:t>
      </w:r>
      <w:r w:rsidRPr="0053135D">
        <w:rPr>
          <w:rFonts w:eastAsia="Calibri" w:cs="Times New Roman"/>
          <w:szCs w:val="26"/>
        </w:rPr>
        <w:t xml:space="preserve"> номере КИМ и инструкцией по проверке комплекта для </w:t>
      </w:r>
      <w:r w:rsidRPr="00402620">
        <w:rPr>
          <w:rFonts w:eastAsia="Times New Roman"/>
        </w:rPr>
        <w:t>участника).</w:t>
      </w:r>
    </w:p>
    <w:p w:rsidR="00402620" w:rsidRPr="00402620" w:rsidRDefault="00402620" w:rsidP="00402620">
      <w:pPr>
        <w:tabs>
          <w:tab w:val="left" w:pos="4395"/>
        </w:tabs>
        <w:rPr>
          <w:rFonts w:eastAsia="Times New Roman"/>
        </w:rPr>
      </w:pPr>
      <w:r w:rsidRPr="00402620">
        <w:rPr>
          <w:rFonts w:eastAsia="Times New Roman"/>
        </w:rPr>
        <w:t>В случае сбоя в работе станции организатора член ГЭК или организатор в аудитории приглашают технического специалиста ППЭ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w:t>
      </w:r>
    </w:p>
    <w:p w:rsidR="00402620" w:rsidRPr="00402620" w:rsidRDefault="00402620" w:rsidP="00402620">
      <w:pPr>
        <w:tabs>
          <w:tab w:val="left" w:pos="4395"/>
        </w:tabs>
        <w:rPr>
          <w:rFonts w:eastAsia="Times New Roman"/>
        </w:rPr>
      </w:pPr>
      <w:r w:rsidRPr="00402620">
        <w:rPr>
          <w:rFonts w:eastAsia="Times New Roman"/>
        </w:rPr>
        <w:t>Важно! После восстановления работоспособности принтера в следующем напечатанном комплекте необходимо проконтролировать номера бланков, сравнив с предыдущим комплектом. В случае обнаружения повторной печати задублированный комплект должен быть забракован (откладываются оба экземпляра).</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Далее начинается вторая часть инструктажа, при проведении которой организатору необходимо:</w:t>
      </w:r>
    </w:p>
    <w:p w:rsidR="0082597C" w:rsidRPr="0053135D" w:rsidRDefault="0082597C" w:rsidP="0071444F">
      <w:pPr>
        <w:tabs>
          <w:tab w:val="left" w:pos="4395"/>
        </w:tabs>
        <w:rPr>
          <w:rFonts w:eastAsia="Calibri" w:cs="Times New Roman"/>
          <w:szCs w:val="26"/>
        </w:rPr>
      </w:pPr>
      <w:r w:rsidRPr="0053135D">
        <w:rPr>
          <w:rFonts w:eastAsia="Calibri" w:cs="Times New Roman"/>
          <w:szCs w:val="26"/>
        </w:rPr>
        <w:t>дать указание участникам ЕГЭ проверить комплектность и качество напечатанного комплекта</w:t>
      </w:r>
      <w:r>
        <w:rPr>
          <w:rFonts w:eastAsia="Calibri" w:cs="Times New Roman"/>
          <w:szCs w:val="26"/>
        </w:rPr>
        <w:t xml:space="preserve"> </w:t>
      </w:r>
      <w:r w:rsidRPr="008A0B51">
        <w:rPr>
          <w:rFonts w:eastAsia="Calibri" w:cs="Times New Roman"/>
          <w:szCs w:val="26"/>
        </w:rPr>
        <w:t>(</w:t>
      </w:r>
      <w:r>
        <w:rPr>
          <w:rFonts w:eastAsia="Calibri" w:cs="Times New Roman"/>
          <w:szCs w:val="26"/>
        </w:rPr>
        <w:t>отсутствие белых и темных полос, текст хорошо читаем и четко пропечатан, защитные знаки, расположенные по всей поверхности листа, четко видны)</w:t>
      </w:r>
      <w:r w:rsidRPr="0053135D">
        <w:rPr>
          <w:rFonts w:eastAsia="Calibri" w:cs="Times New Roman"/>
          <w:szCs w:val="26"/>
        </w:rPr>
        <w:t>, соответствия номеров бланка регистрации и номера КИМ</w:t>
      </w:r>
      <w:r>
        <w:rPr>
          <w:rFonts w:eastAsia="Calibri" w:cs="Times New Roman"/>
          <w:szCs w:val="26"/>
        </w:rPr>
        <w:t xml:space="preserve"> </w:t>
      </w:r>
      <w:r w:rsidRPr="0053135D">
        <w:rPr>
          <w:rFonts w:eastAsia="Calibri" w:cs="Times New Roman"/>
          <w:szCs w:val="26"/>
        </w:rPr>
        <w:t>на контрольном листе с соответствующими номерами на бланке регистрации и КИМ, кода региона и номера ППЭ в бланке регистрации ответов;</w:t>
      </w:r>
    </w:p>
    <w:p w:rsidR="0082597C" w:rsidRPr="0053135D" w:rsidRDefault="0082597C" w:rsidP="0071444F">
      <w:pPr>
        <w:tabs>
          <w:tab w:val="left" w:pos="4395"/>
        </w:tabs>
        <w:rPr>
          <w:rFonts w:eastAsia="Calibri" w:cs="Times New Roman"/>
          <w:szCs w:val="26"/>
        </w:rPr>
      </w:pPr>
      <w:r w:rsidRPr="0053135D">
        <w:rPr>
          <w:rFonts w:eastAsia="Calibri" w:cs="Times New Roman"/>
          <w:szCs w:val="26"/>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82597C" w:rsidRPr="0053135D" w:rsidRDefault="0082597C" w:rsidP="0071444F">
      <w:pPr>
        <w:tabs>
          <w:tab w:val="left" w:pos="4395"/>
        </w:tabs>
        <w:rPr>
          <w:rFonts w:eastAsia="Calibri" w:cs="Times New Roman"/>
          <w:szCs w:val="26"/>
        </w:rPr>
      </w:pPr>
      <w:r w:rsidRPr="0053135D">
        <w:rPr>
          <w:rFonts w:eastAsia="Calibri" w:cs="Times New Roman"/>
          <w:szCs w:val="26"/>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82597C" w:rsidRPr="0053135D" w:rsidRDefault="0082597C" w:rsidP="0071444F">
      <w:pPr>
        <w:tabs>
          <w:tab w:val="left" w:pos="4395"/>
        </w:tabs>
        <w:rPr>
          <w:rFonts w:eastAsia="Calibri" w:cs="Times New Roman"/>
          <w:szCs w:val="26"/>
        </w:rPr>
      </w:pPr>
      <w:r w:rsidRPr="0053135D">
        <w:rPr>
          <w:rFonts w:eastAsia="Calibri" w:cs="Times New Roman"/>
          <w:szCs w:val="26"/>
        </w:rPr>
        <w:t>после заполнения всеми участниками ЕГЭ бланков регистрации и регистрационных полей бланков ответов № 1 и бланков ответов № 2 лист 1</w:t>
      </w:r>
      <w:r w:rsidR="00F1247F">
        <w:rPr>
          <w:rFonts w:eastAsia="Calibri" w:cs="Times New Roman"/>
          <w:szCs w:val="26"/>
        </w:rPr>
        <w:t xml:space="preserve"> </w:t>
      </w:r>
      <w:r w:rsidRPr="0053135D">
        <w:rPr>
          <w:rFonts w:eastAsia="Calibri" w:cs="Times New Roman"/>
          <w:szCs w:val="26"/>
        </w:rPr>
        <w:t>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F118A5" w:rsidRPr="00C50594" w:rsidRDefault="00F118A5" w:rsidP="00F118A5">
      <w:pPr>
        <w:rPr>
          <w:rFonts w:eastAsia="Calibri" w:cs="Times New Roman"/>
          <w:szCs w:val="26"/>
        </w:rPr>
      </w:pPr>
      <w:r w:rsidRPr="00C50594">
        <w:rPr>
          <w:rFonts w:eastAsia="Calibri" w:cs="Times New Roman"/>
          <w:szCs w:val="26"/>
        </w:rPr>
        <w:t>В случае обнаружения участником ЕГЭ брака или некомплектности ЭМ:</w:t>
      </w:r>
    </w:p>
    <w:p w:rsidR="00F118A5" w:rsidRPr="00C50594" w:rsidRDefault="00F118A5" w:rsidP="00402620">
      <w:pPr>
        <w:rPr>
          <w:rFonts w:eastAsia="Calibri" w:cs="Times New Roman"/>
          <w:szCs w:val="26"/>
        </w:rPr>
      </w:pPr>
      <w:r w:rsidRPr="00C50594">
        <w:rPr>
          <w:rFonts w:eastAsia="Calibri" w:cs="Times New Roman"/>
          <w:szCs w:val="26"/>
        </w:rPr>
        <w:t xml:space="preserve">организатор, ответственный за проверку </w:t>
      </w:r>
      <w:r w:rsidR="00402620">
        <w:rPr>
          <w:rFonts w:eastAsia="Calibri" w:cs="Times New Roman"/>
          <w:szCs w:val="26"/>
        </w:rPr>
        <w:t xml:space="preserve">качества </w:t>
      </w:r>
      <w:r w:rsidRPr="00C50594">
        <w:rPr>
          <w:rFonts w:eastAsia="Calibri" w:cs="Times New Roman"/>
          <w:szCs w:val="26"/>
        </w:rPr>
        <w:t>ЭМ, изымает некачественный или некомплектный экземпляр ЭМ и приглашает члена ГЭК для выполнения дополнительной печати ЭМ;</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организатор, ответственный за печать ЭМ, средствами станции организатора 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нового полного комплекта ЭМ. Аналогичная замена производится в случае порчи ЭМ участником экзамена или опоздания участника.</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Организатор, ответственный за печать ЭМ, приглашает члена ГЭК активировать процедуру дополнительной печати с помощью токена члена ГЭК.</w:t>
      </w:r>
    </w:p>
    <w:p w:rsidR="00402620" w:rsidRDefault="00402620" w:rsidP="00402620">
      <w:pPr>
        <w:pStyle w:val="afffd"/>
        <w:spacing w:line="360" w:lineRule="auto"/>
        <w:ind w:firstLine="720"/>
        <w:rPr>
          <w:rFonts w:ascii="Courier New" w:hAnsi="Courier New" w:cs="Courier New"/>
        </w:rPr>
      </w:pPr>
      <w:r>
        <w:rPr>
          <w:rStyle w:val="1f1"/>
          <w:rFonts w:eastAsiaTheme="minorEastAsia"/>
          <w:b/>
          <w:bCs/>
          <w:color w:val="000000"/>
        </w:rPr>
        <w:t>Замена комплекта ЭМ производится полностью, включая КИМ</w:t>
      </w:r>
      <w:r>
        <w:rPr>
          <w:rStyle w:val="1f1"/>
          <w:rFonts w:eastAsiaTheme="minorEastAsia"/>
          <w:color w:val="000000"/>
        </w:rPr>
        <w:t>.</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u w:val="single"/>
        </w:rPr>
        <w:t>В случае недостатка доступных для печати ЭМ</w:t>
      </w:r>
      <w:r>
        <w:rPr>
          <w:rStyle w:val="1f1"/>
          <w:rFonts w:eastAsiaTheme="minorEastAsia"/>
          <w:color w:val="000000"/>
        </w:rPr>
        <w:t xml:space="preserve">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для резервных ЭМ. Резервный ключ доступа к ЭМ загружается техническим специалистом на станцию организатора и активируется токеном члена ГЭК.</w:t>
      </w:r>
    </w:p>
    <w:p w:rsidR="0082597C" w:rsidRPr="0053135D" w:rsidRDefault="0082597C" w:rsidP="00F118A5">
      <w:pPr>
        <w:keepNext/>
        <w:tabs>
          <w:tab w:val="left" w:pos="4395"/>
        </w:tabs>
        <w:rPr>
          <w:rFonts w:eastAsia="Times New Roman" w:cs="Times New Roman"/>
          <w:b/>
          <w:szCs w:val="26"/>
        </w:rPr>
      </w:pPr>
      <w:r w:rsidRPr="0053135D">
        <w:rPr>
          <w:rFonts w:eastAsia="Times New Roman" w:cs="Times New Roman"/>
          <w:b/>
          <w:szCs w:val="26"/>
        </w:rPr>
        <w:t>Начало выполнения экзаменационной работы</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Участники ЕГЭ приступают к выполнению экзаменационной работы.</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Во время выполнения экзаменационной работы участниками ЕГЭ организатор в аудитории должен:</w:t>
      </w:r>
    </w:p>
    <w:p w:rsidR="0082597C" w:rsidRPr="0053135D" w:rsidRDefault="0082597C" w:rsidP="0071444F">
      <w:pPr>
        <w:tabs>
          <w:tab w:val="left" w:pos="4395"/>
        </w:tabs>
        <w:rPr>
          <w:rFonts w:eastAsia="Times New Roman" w:cs="Times New Roman"/>
          <w:i/>
          <w:szCs w:val="26"/>
          <w:u w:val="single"/>
        </w:rPr>
      </w:pPr>
      <w:r w:rsidRPr="0053135D">
        <w:rPr>
          <w:rFonts w:eastAsia="Times New Roman" w:cs="Times New Roman"/>
          <w:i/>
          <w:szCs w:val="26"/>
        </w:rPr>
        <w:t>следить за порядком в аудитории и не допускать:</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разговоров участников ЕГЭ между собой;</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обмена любыми материалами и предметами между участниками ЕГЭ;</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переписывания участниками ЕГЭ заданий КИМ в черновики со штампом образовательной организации;</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произвольного выхода участника ЕГЭ из аудитории и перемещения по ППЭ без сопровождения организатора вне аудитории;</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содействия участникам ЕГЭ,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организаторами или техническими специалистами;</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 xml:space="preserve">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w:t>
      </w:r>
      <w:r>
        <w:rPr>
          <w:rFonts w:eastAsia="Times New Roman" w:cs="Times New Roman"/>
          <w:szCs w:val="26"/>
        </w:rPr>
        <w:t>кабинет</w:t>
      </w:r>
      <w:r w:rsidRPr="0053135D">
        <w:rPr>
          <w:rFonts w:eastAsia="Times New Roman" w:cs="Times New Roman"/>
          <w:szCs w:val="26"/>
        </w:rPr>
        <w:t>. В этом случае следует напомнить участнику ЕГЭ о возможности досрочно завершить экзамен и прийти на пересдачу;</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следить за работой средств видеонаблюдения и сообщать обо всех случаях неполадок руководителю ППЭ и членам ГЭК.</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При выходе участника ЕГЭ из аудитории необходимо проверить комплектность оставленных им на рабочем столе ЭМ и черновиков.</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 xml:space="preserve">Случаи удаления с экзамена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82597C" w:rsidRDefault="0082597C" w:rsidP="0071444F">
      <w:pPr>
        <w:tabs>
          <w:tab w:val="left" w:pos="4395"/>
        </w:tabs>
        <w:rPr>
          <w:rFonts w:eastAsia="Times New Roman" w:cs="Times New Roman"/>
          <w:szCs w:val="26"/>
        </w:rPr>
      </w:pPr>
      <w:r w:rsidRPr="0053135D">
        <w:rPr>
          <w:rFonts w:eastAsia="Times New Roman" w:cs="Times New Roman"/>
          <w:i/>
          <w:szCs w:val="26"/>
        </w:rPr>
        <w:t>В этом случае ответственный организатор совместно с членом (членами) ГЭК, руководителем ППЭ должен:</w:t>
      </w:r>
      <w:r w:rsidRPr="0053135D">
        <w:rPr>
          <w:rFonts w:eastAsia="Times New Roman" w:cs="Times New Roman"/>
          <w:szCs w:val="26"/>
        </w:rPr>
        <w:t xml:space="preserve">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заполнить форму ППЭ-21 «Акт об удалении участника ГИА» в </w:t>
      </w:r>
      <w:r>
        <w:rPr>
          <w:rFonts w:eastAsia="Times New Roman" w:cs="Times New Roman"/>
          <w:szCs w:val="26"/>
        </w:rPr>
        <w:t>Штаб</w:t>
      </w:r>
      <w:r w:rsidRPr="0053135D">
        <w:rPr>
          <w:rFonts w:eastAsia="Times New Roman" w:cs="Times New Roman"/>
          <w:szCs w:val="26"/>
        </w:rPr>
        <w:t>е ППЭ в зоне видимости камер видеонаблюдения;</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в аудитории ППЭ внести соответствующую запись в форму ППЭ-05-02 «Протокол проведения ГИА в аудитории»; </w:t>
      </w:r>
    </w:p>
    <w:p w:rsidR="0082597C" w:rsidRDefault="0082597C" w:rsidP="0071444F">
      <w:pPr>
        <w:tabs>
          <w:tab w:val="left" w:pos="4395"/>
        </w:tabs>
        <w:rPr>
          <w:rFonts w:eastAsia="Times New Roman" w:cs="Times New Roman"/>
          <w:szCs w:val="26"/>
        </w:rPr>
      </w:pPr>
      <w:r w:rsidRPr="0053135D">
        <w:rPr>
          <w:rFonts w:eastAsia="Times New Roman" w:cs="Times New Roman"/>
          <w:szCs w:val="26"/>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82597C" w:rsidRPr="00453745" w:rsidRDefault="0082597C" w:rsidP="0071444F">
      <w:pPr>
        <w:tabs>
          <w:tab w:val="left" w:pos="4395"/>
        </w:tabs>
        <w:rPr>
          <w:rFonts w:eastAsia="Times New Roman" w:cs="Times New Roman"/>
          <w:i/>
          <w:szCs w:val="26"/>
        </w:rPr>
      </w:pPr>
      <w:r w:rsidRPr="00453745">
        <w:rPr>
          <w:rFonts w:eastAsia="Times New Roman" w:cs="Times New Roman"/>
          <w:i/>
          <w:szCs w:val="26"/>
        </w:rPr>
        <w:t>Рекомендуется продемонстрировать на камеру видеонаблюдения</w:t>
      </w:r>
      <w:r w:rsidRPr="00B86697">
        <w:rPr>
          <w:rFonts w:eastAsia="Times New Roman" w:cs="Times New Roman"/>
          <w:i/>
          <w:szCs w:val="26"/>
        </w:rPr>
        <w:t xml:space="preserve"> </w:t>
      </w:r>
      <w:r w:rsidRPr="00453745">
        <w:rPr>
          <w:rFonts w:eastAsia="Times New Roman" w:cs="Times New Roman"/>
          <w:i/>
          <w:szCs w:val="26"/>
        </w:rPr>
        <w:t>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82597C" w:rsidRPr="0053135D" w:rsidRDefault="0082597C" w:rsidP="0071444F">
      <w:pPr>
        <w:tabs>
          <w:tab w:val="left" w:pos="993"/>
          <w:tab w:val="left" w:pos="4395"/>
        </w:tabs>
        <w:rPr>
          <w:rFonts w:eastAsia="Times New Roman" w:cs="Times New Roman"/>
          <w:szCs w:val="26"/>
        </w:rPr>
      </w:pPr>
      <w:r w:rsidRPr="0053135D">
        <w:rPr>
          <w:rFonts w:eastAsia="Times New Roman" w:cs="Times New Roman"/>
          <w:szCs w:val="26"/>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82597C" w:rsidRPr="0053135D" w:rsidRDefault="0082597C" w:rsidP="0071444F">
      <w:pPr>
        <w:tabs>
          <w:tab w:val="left" w:pos="993"/>
          <w:tab w:val="left" w:pos="4395"/>
        </w:tabs>
        <w:rPr>
          <w:rFonts w:eastAsia="Times New Roman" w:cs="Times New Roman"/>
          <w:i/>
          <w:szCs w:val="26"/>
        </w:rPr>
      </w:pPr>
      <w:r w:rsidRPr="0053135D">
        <w:rPr>
          <w:rFonts w:eastAsia="Times New Roman" w:cs="Times New Roman"/>
          <w:szCs w:val="26"/>
        </w:rPr>
        <w:t>в аудитории внести соответствующую запись в форму ППЭ-05-02 «Протокол проведения ГИА в аудитории»;</w:t>
      </w:r>
    </w:p>
    <w:p w:rsidR="0082597C" w:rsidRPr="0053135D" w:rsidRDefault="0082597C" w:rsidP="0071444F">
      <w:pPr>
        <w:tabs>
          <w:tab w:val="left" w:pos="993"/>
          <w:tab w:val="left" w:pos="4395"/>
        </w:tabs>
        <w:rPr>
          <w:rFonts w:eastAsia="Times New Roman" w:cs="Times New Roman"/>
          <w:szCs w:val="26"/>
        </w:rPr>
      </w:pPr>
      <w:r w:rsidRPr="0053135D">
        <w:rPr>
          <w:rFonts w:eastAsia="Times New Roman" w:cs="Times New Roman"/>
          <w:szCs w:val="26"/>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Pr="0053135D">
        <w:rPr>
          <w:rFonts w:eastAsia="Calibri" w:cs="Times New Roman"/>
          <w:szCs w:val="26"/>
        </w:rPr>
        <w:t xml:space="preserve"> </w:t>
      </w:r>
      <w:r w:rsidRPr="0053135D">
        <w:rPr>
          <w:rFonts w:eastAsia="Times New Roman" w:cs="Times New Roman"/>
          <w:szCs w:val="26"/>
        </w:rPr>
        <w:t>в</w:t>
      </w:r>
      <w:r w:rsidRPr="0053135D">
        <w:rPr>
          <w:rFonts w:eastAsia="Calibri" w:cs="Times New Roman"/>
          <w:szCs w:val="26"/>
        </w:rPr>
        <w:t> </w:t>
      </w:r>
      <w:r w:rsidRPr="0053135D">
        <w:rPr>
          <w:rFonts w:eastAsia="Times New Roman" w:cs="Times New Roman"/>
          <w:szCs w:val="26"/>
        </w:rPr>
        <w:t>соответствующем поле.</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Выдача дополнительных бланков ответов (за исключением проведения ЕГЭ по математике базового уровня)</w:t>
      </w:r>
    </w:p>
    <w:p w:rsidR="0082597C" w:rsidRPr="0053135D" w:rsidRDefault="0082597C" w:rsidP="0071444F">
      <w:pPr>
        <w:tabs>
          <w:tab w:val="left" w:pos="4395"/>
        </w:tabs>
        <w:rPr>
          <w:rFonts w:eastAsia="Times New Roman" w:cs="Times New Roman"/>
          <w:i/>
          <w:szCs w:val="26"/>
        </w:rPr>
      </w:pPr>
      <w:r w:rsidRPr="0053135D">
        <w:rPr>
          <w:rFonts w:eastAsia="Times New Roman" w:cs="Times New Roman"/>
          <w:i/>
          <w:szCs w:val="26"/>
        </w:rPr>
        <w:t>В случае если участник ЕГЭ полностью заполнил бланк ответов № 2 лист 1, бланк ответов № 2 лист 2, организатор должен:</w:t>
      </w:r>
    </w:p>
    <w:p w:rsidR="0082597C" w:rsidRPr="0053135D" w:rsidRDefault="0082597C" w:rsidP="0071444F">
      <w:pPr>
        <w:tabs>
          <w:tab w:val="left" w:pos="4395"/>
        </w:tabs>
        <w:rPr>
          <w:rFonts w:eastAsia="Times New Roman" w:cs="Times New Roman"/>
          <w:szCs w:val="26"/>
          <w:u w:val="single"/>
        </w:rPr>
      </w:pPr>
      <w:r w:rsidRPr="0053135D">
        <w:rPr>
          <w:rFonts w:eastAsia="Times New Roman" w:cs="Times New Roman"/>
          <w:szCs w:val="26"/>
        </w:rPr>
        <w:t xml:space="preserve">убедиться, чтобы оба листа бланка ответов № 2 полностью заполнены, в противном случае ответы, внесенные в дополнительный бланк ответов № 2, оцениваться не будут;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выдать по просьбе участника ЕГЭ ДБО № 2;</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в поле «Следующий дополнительный бланк ответов № 2» внести цифровое значение штрихкода следующего ДБО № 2 (расположенное под штрихкодом бланка), который выдается участнику ЕГЭ для заполнения;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в поле «Лист №» при выдаче ДБО № 2 внести порядковый номер листа работы участника ЕГЭ (при этом листами № 1 и № 2 являются основные бланки ответов № 2 лист</w:t>
      </w:r>
      <w:r>
        <w:rPr>
          <w:rFonts w:eastAsia="Times New Roman" w:cs="Times New Roman"/>
          <w:szCs w:val="26"/>
        </w:rPr>
        <w:t xml:space="preserve"> </w:t>
      </w:r>
      <w:r w:rsidRPr="0053135D">
        <w:rPr>
          <w:rFonts w:eastAsia="Times New Roman" w:cs="Times New Roman"/>
          <w:szCs w:val="26"/>
        </w:rPr>
        <w:t>1 и лист 2 соответственно);</w:t>
      </w:r>
      <w:r w:rsidR="00FB454A">
        <w:rPr>
          <w:rFonts w:eastAsia="Times New Roman" w:cs="Times New Roman"/>
          <w:szCs w:val="26"/>
        </w:rPr>
        <w:t xml:space="preserve"> </w:t>
      </w:r>
      <w:r w:rsidR="00FB454A" w:rsidRPr="00FB454A">
        <w:rPr>
          <w:rFonts w:eastAsia="Times New Roman" w:cs="Times New Roman"/>
          <w:b/>
          <w:szCs w:val="26"/>
        </w:rPr>
        <w:t xml:space="preserve">НУМЕРАЦИЯ </w:t>
      </w:r>
      <w:r w:rsidR="00F47F15">
        <w:rPr>
          <w:rFonts w:eastAsia="Times New Roman" w:cs="Times New Roman"/>
          <w:b/>
          <w:szCs w:val="26"/>
        </w:rPr>
        <w:t xml:space="preserve">ЛИСТОВ </w:t>
      </w:r>
      <w:r w:rsidR="00FB454A" w:rsidRPr="00FB454A">
        <w:rPr>
          <w:rFonts w:eastAsia="Times New Roman" w:cs="Times New Roman"/>
          <w:b/>
          <w:szCs w:val="26"/>
        </w:rPr>
        <w:t>ДБО НАЧИНАЕТСЯ С №3</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зафиксировать количество выданных ДБО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p>
    <w:p w:rsidR="0082597C" w:rsidRPr="0053135D" w:rsidRDefault="0082597C" w:rsidP="0071444F">
      <w:pPr>
        <w:tabs>
          <w:tab w:val="left" w:pos="4395"/>
        </w:tabs>
        <w:rPr>
          <w:rFonts w:eastAsia="Times New Roman" w:cs="Times New Roman"/>
          <w:b/>
          <w:szCs w:val="26"/>
          <w:u w:val="single"/>
        </w:rPr>
      </w:pPr>
      <w:r w:rsidRPr="0053135D">
        <w:rPr>
          <w:rFonts w:eastAsia="Times New Roman" w:cs="Times New Roman"/>
          <w:b/>
          <w:szCs w:val="26"/>
        </w:rPr>
        <w:t>ДБО № 2 копировать и выдавать копии категорически запрещено!</w:t>
      </w:r>
      <w:r w:rsidR="00F1247F">
        <w:rPr>
          <w:rFonts w:eastAsia="Times New Roman" w:cs="Times New Roman"/>
          <w:b/>
          <w:szCs w:val="26"/>
        </w:rPr>
        <w:t xml:space="preserve"> </w:t>
      </w:r>
      <w:r w:rsidRPr="0053135D">
        <w:rPr>
          <w:rFonts w:eastAsia="Times New Roman" w:cs="Times New Roman"/>
          <w:b/>
          <w:szCs w:val="26"/>
        </w:rPr>
        <w:t xml:space="preserve">При нехватке ДБО № 2 необходимо обратиться в </w:t>
      </w:r>
      <w:r>
        <w:rPr>
          <w:rFonts w:eastAsia="Times New Roman" w:cs="Times New Roman"/>
          <w:b/>
          <w:szCs w:val="26"/>
        </w:rPr>
        <w:t>Штаб</w:t>
      </w:r>
      <w:r w:rsidRPr="0053135D">
        <w:rPr>
          <w:rFonts w:eastAsia="Times New Roman" w:cs="Times New Roman"/>
          <w:b/>
          <w:szCs w:val="26"/>
        </w:rPr>
        <w:t xml:space="preserve"> ППЭ.</w:t>
      </w:r>
    </w:p>
    <w:p w:rsidR="00FB454A" w:rsidRDefault="00FB454A" w:rsidP="0071444F">
      <w:pPr>
        <w:tabs>
          <w:tab w:val="left" w:pos="4395"/>
        </w:tabs>
        <w:rPr>
          <w:rFonts w:eastAsia="Times New Roman" w:cs="Times New Roman"/>
          <w:b/>
          <w:szCs w:val="26"/>
        </w:rPr>
      </w:pP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Работа с формой ППЭ-12-04-МАШ «Ведомость учета времени отсутствия участников ГИА в аудитории»</w:t>
      </w:r>
    </w:p>
    <w:p w:rsidR="00FB454A" w:rsidRDefault="0082597C" w:rsidP="0071444F">
      <w:pPr>
        <w:widowControl w:val="0"/>
        <w:tabs>
          <w:tab w:val="left" w:pos="4395"/>
        </w:tabs>
        <w:rPr>
          <w:rFonts w:eastAsia="Times New Roman" w:cs="Times New Roman"/>
          <w:szCs w:val="26"/>
        </w:rPr>
      </w:pPr>
      <w:r w:rsidRPr="0053135D">
        <w:rPr>
          <w:rFonts w:eastAsia="Times New Roman" w:cs="Times New Roman"/>
          <w:szCs w:val="26"/>
        </w:rPr>
        <w:t>Каждый выход участника ЕГЭ из аудитории фиксируется организаторами</w:t>
      </w:r>
      <w:r w:rsidR="00F1247F">
        <w:rPr>
          <w:rFonts w:eastAsia="Times New Roman" w:cs="Times New Roman"/>
          <w:szCs w:val="26"/>
        </w:rPr>
        <w:t xml:space="preserve"> </w:t>
      </w:r>
      <w:r w:rsidRPr="0053135D">
        <w:rPr>
          <w:rFonts w:eastAsia="Times New Roman" w:cs="Times New Roman"/>
          <w:szCs w:val="26"/>
        </w:rPr>
        <w:t>в ведомости учёта времени отсутствия участников ГИА в аудитории</w:t>
      </w:r>
      <w:r>
        <w:rPr>
          <w:rFonts w:eastAsia="Times New Roman" w:cs="Times New Roman"/>
          <w:szCs w:val="26"/>
        </w:rPr>
        <w:t xml:space="preserve"> </w:t>
      </w:r>
      <w:r w:rsidRPr="0053135D">
        <w:rPr>
          <w:rFonts w:eastAsia="Times New Roman" w:cs="Times New Roman"/>
          <w:szCs w:val="26"/>
        </w:rPr>
        <w:t xml:space="preserve">(форма ППЭ-12-04-МАШ). </w:t>
      </w:r>
    </w:p>
    <w:p w:rsidR="00FB454A" w:rsidRPr="00FB454A" w:rsidRDefault="00FB454A" w:rsidP="0071444F">
      <w:pPr>
        <w:widowControl w:val="0"/>
        <w:tabs>
          <w:tab w:val="left" w:pos="4395"/>
        </w:tabs>
        <w:rPr>
          <w:rFonts w:eastAsia="Times New Roman" w:cs="Times New Roman"/>
          <w:b/>
          <w:szCs w:val="26"/>
        </w:rPr>
      </w:pPr>
      <w:r w:rsidRPr="00FB454A">
        <w:rPr>
          <w:rFonts w:eastAsia="Times New Roman" w:cs="Times New Roman"/>
          <w:b/>
          <w:szCs w:val="26"/>
        </w:rPr>
        <w:t>Ведомость заполняется черной гелевой ручкой.</w:t>
      </w:r>
    </w:p>
    <w:p w:rsidR="0082597C" w:rsidRPr="002E2752" w:rsidRDefault="0082597C" w:rsidP="0071444F">
      <w:pPr>
        <w:widowControl w:val="0"/>
        <w:tabs>
          <w:tab w:val="left" w:pos="4395"/>
        </w:tabs>
        <w:rPr>
          <w:rFonts w:eastAsia="Times New Roman" w:cs="Times New Roman"/>
          <w:b/>
          <w:szCs w:val="26"/>
        </w:rPr>
      </w:pPr>
      <w:r w:rsidRPr="0053135D">
        <w:rPr>
          <w:rFonts w:eastAsia="Times New Roman" w:cs="Times New Roman"/>
          <w:szCs w:val="26"/>
        </w:rPr>
        <w:t xml:space="preserve">Если один и тот же участник ЕГЭ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w:t>
      </w:r>
      <w:r>
        <w:rPr>
          <w:rFonts w:eastAsia="Times New Roman" w:cs="Times New Roman"/>
          <w:szCs w:val="26"/>
        </w:rPr>
        <w:t>Штаб</w:t>
      </w:r>
      <w:r w:rsidRPr="0053135D">
        <w:rPr>
          <w:rFonts w:eastAsia="Times New Roman" w:cs="Times New Roman"/>
          <w:szCs w:val="26"/>
        </w:rPr>
        <w:t>е ППЭ по схеме, установленной руководителем ППЭ</w:t>
      </w:r>
      <w:r w:rsidR="002E2752">
        <w:rPr>
          <w:rFonts w:eastAsia="Times New Roman" w:cs="Times New Roman"/>
          <w:szCs w:val="26"/>
        </w:rPr>
        <w:t xml:space="preserve">. </w:t>
      </w:r>
      <w:r w:rsidR="002E2752" w:rsidRPr="002E2752">
        <w:rPr>
          <w:rFonts w:eastAsia="Times New Roman" w:cs="Times New Roman"/>
          <w:b/>
          <w:szCs w:val="26"/>
        </w:rPr>
        <w:t>Организатор должен пронумеровать листы Ведомости ППЭ-12-04-МАШ</w:t>
      </w:r>
      <w:r w:rsidR="00F81CC5">
        <w:rPr>
          <w:rFonts w:eastAsia="Times New Roman" w:cs="Times New Roman"/>
          <w:b/>
          <w:szCs w:val="26"/>
        </w:rPr>
        <w:t xml:space="preserve"> в специальном поле</w:t>
      </w:r>
      <w:r w:rsidR="002E2752" w:rsidRPr="002E2752">
        <w:rPr>
          <w:rFonts w:eastAsia="Times New Roman" w:cs="Times New Roman"/>
          <w:b/>
          <w:szCs w:val="26"/>
        </w:rPr>
        <w:t>.</w:t>
      </w:r>
    </w:p>
    <w:p w:rsidR="00FB454A" w:rsidRDefault="00FB454A" w:rsidP="0071444F">
      <w:pPr>
        <w:tabs>
          <w:tab w:val="left" w:pos="4395"/>
        </w:tabs>
        <w:rPr>
          <w:rFonts w:eastAsia="Times New Roman" w:cs="Times New Roman"/>
          <w:b/>
          <w:szCs w:val="26"/>
        </w:rPr>
      </w:pP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 xml:space="preserve">Завершение выполнения экзаменационной работы участниками ЕГЭ и организация сбора ЭМ </w:t>
      </w:r>
    </w:p>
    <w:p w:rsidR="0082597C" w:rsidRDefault="0082597C" w:rsidP="0071444F">
      <w:pPr>
        <w:tabs>
          <w:tab w:val="left" w:pos="4395"/>
        </w:tabs>
        <w:rPr>
          <w:rFonts w:eastAsia="Times New Roman" w:cs="Times New Roman"/>
          <w:szCs w:val="26"/>
        </w:rPr>
      </w:pPr>
      <w:r w:rsidRPr="0053135D">
        <w:rPr>
          <w:rFonts w:eastAsia="Times New Roman" w:cs="Times New Roman"/>
          <w:szCs w:val="26"/>
        </w:rPr>
        <w:t>Участники ЕГЭ, досрочно завершившие выполнение экзаменационной работы, могут покинуть ППЭ. Организатору необходимо принять у них все ЭМ</w:t>
      </w:r>
      <w:r>
        <w:rPr>
          <w:rFonts w:eastAsia="Times New Roman" w:cs="Times New Roman"/>
          <w:szCs w:val="26"/>
        </w:rPr>
        <w:t xml:space="preserve"> </w:t>
      </w:r>
      <w:r w:rsidRPr="0053135D">
        <w:rPr>
          <w:rFonts w:eastAsia="Times New Roman" w:cs="Times New Roman"/>
          <w:szCs w:val="26"/>
        </w:rPr>
        <w:t xml:space="preserve">и получить их подпись в форме ППЭ-05-02.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За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За 15 минут до окончания выполнения экзаменационной работы:</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 xml:space="preserve">пересчитать ИК в аудитории (испорченные и (или) имеющие полиграфические дефекты); </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неиспользованные черновики;</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отметить в форме ППЭ-05-02 «Протокол проведения ГИА в аудитории» факты неявки на экзамен участников ЕГЭ,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82597C" w:rsidRPr="0053135D" w:rsidRDefault="0082597C" w:rsidP="0071444F">
      <w:pPr>
        <w:tabs>
          <w:tab w:val="left" w:pos="4395"/>
        </w:tabs>
        <w:rPr>
          <w:rFonts w:eastAsia="Times New Roman" w:cs="Times New Roman"/>
          <w:b/>
          <w:szCs w:val="26"/>
        </w:rPr>
      </w:pPr>
      <w:r w:rsidRPr="0053135D">
        <w:rPr>
          <w:rFonts w:eastAsia="Times New Roman" w:cs="Times New Roman"/>
          <w:b/>
          <w:szCs w:val="26"/>
        </w:rPr>
        <w:t>По окончании выполнения экзаменационной работы участниками ЕГЭ организатор должен:</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в центре видимости камер видеонаблюдения объявить, что выполнение экзаменационной работы окончено;</w:t>
      </w:r>
    </w:p>
    <w:p w:rsidR="0082597C" w:rsidRPr="0053135D" w:rsidRDefault="0082597C" w:rsidP="0071444F">
      <w:pPr>
        <w:tabs>
          <w:tab w:val="left" w:pos="4395"/>
        </w:tabs>
        <w:rPr>
          <w:rFonts w:eastAsia="Times New Roman" w:cs="Times New Roman"/>
          <w:szCs w:val="26"/>
        </w:rPr>
      </w:pPr>
      <w:r w:rsidRPr="0053135D">
        <w:rPr>
          <w:rFonts w:eastAsia="Times New Roman" w:cs="Times New Roman"/>
          <w:szCs w:val="26"/>
        </w:rPr>
        <w:t>попросить положить все ЭМ на край стола (включая КИМ и черновики);</w:t>
      </w:r>
    </w:p>
    <w:p w:rsidR="0082597C" w:rsidRPr="0053135D" w:rsidRDefault="0082597C" w:rsidP="0071444F">
      <w:pPr>
        <w:tabs>
          <w:tab w:val="left" w:pos="4395"/>
        </w:tabs>
        <w:rPr>
          <w:rFonts w:eastAsia="Times New Roman" w:cs="Times New Roman"/>
          <w:szCs w:val="26"/>
          <w:u w:val="single"/>
        </w:rPr>
      </w:pPr>
      <w:r w:rsidRPr="0053135D">
        <w:rPr>
          <w:rFonts w:eastAsia="Times New Roman" w:cs="Times New Roman"/>
          <w:i/>
          <w:szCs w:val="26"/>
        </w:rPr>
        <w:t>Собрать у участников ЕГЭ:</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бланки регистрации, бланки ответов № 1, бланки ответов № 2 лист 1 и лист 2, ДБО № 2;</w:t>
      </w:r>
      <w:r w:rsidR="00E20969">
        <w:rPr>
          <w:rFonts w:eastAsia="Times New Roman" w:cs="Times New Roman"/>
          <w:szCs w:val="26"/>
        </w:rPr>
        <w:t xml:space="preserve"> </w:t>
      </w:r>
      <w:r w:rsidR="00E20969" w:rsidRPr="00E20969">
        <w:rPr>
          <w:rFonts w:eastAsia="Times New Roman" w:cs="Times New Roman"/>
          <w:b/>
          <w:szCs w:val="26"/>
        </w:rPr>
        <w:t>Бланки необходимо собирать комплектами по участникам</w:t>
      </w:r>
      <w:r w:rsidR="00E20969">
        <w:rPr>
          <w:rFonts w:eastAsia="Times New Roman" w:cs="Times New Roman"/>
          <w:b/>
          <w:szCs w:val="26"/>
        </w:rPr>
        <w:t>.</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КИМ, включая контрольный лист;</w:t>
      </w:r>
    </w:p>
    <w:p w:rsidR="0082597C" w:rsidRPr="0053135D" w:rsidRDefault="0082597C" w:rsidP="0071444F">
      <w:pPr>
        <w:tabs>
          <w:tab w:val="left" w:pos="4395"/>
        </w:tabs>
        <w:contextualSpacing/>
        <w:rPr>
          <w:rFonts w:eastAsia="Times New Roman" w:cs="Times New Roman"/>
          <w:szCs w:val="26"/>
        </w:rPr>
      </w:pPr>
      <w:r w:rsidRPr="0053135D">
        <w:rPr>
          <w:rFonts w:eastAsia="Times New Roman" w:cs="Times New Roman"/>
          <w:szCs w:val="26"/>
        </w:rPr>
        <w:t>черновики, (в случае проведения ЕГЭ по иностранным языкам (раздел «Говорение») черновики не используются);</w:t>
      </w:r>
    </w:p>
    <w:p w:rsidR="008A52DE" w:rsidRDefault="008A52DE" w:rsidP="008A52DE">
      <w:pPr>
        <w:contextualSpacing/>
        <w:rPr>
          <w:rFonts w:eastAsia="Times New Roman" w:cs="Times New Roman"/>
          <w:szCs w:val="26"/>
        </w:rPr>
      </w:pPr>
      <w:r>
        <w:rPr>
          <w:rFonts w:eastAsia="Times New Roman" w:cs="Times New Roman"/>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Pr>
          <w:rStyle w:val="afc"/>
          <w:rFonts w:eastAsia="Times New Roman"/>
          <w:szCs w:val="26"/>
        </w:rPr>
        <w:footnoteReference w:id="12"/>
      </w:r>
      <w:r>
        <w:rPr>
          <w:rFonts w:eastAsia="Times New Roman" w:cs="Times New Roman"/>
          <w:szCs w:val="26"/>
        </w:rPr>
        <w:t xml:space="preserve">. </w:t>
      </w:r>
    </w:p>
    <w:p w:rsidR="0082597C" w:rsidRPr="0053135D" w:rsidRDefault="0082597C" w:rsidP="0071444F">
      <w:pPr>
        <w:tabs>
          <w:tab w:val="left" w:pos="4395"/>
        </w:tabs>
        <w:contextualSpacing/>
        <w:rPr>
          <w:rFonts w:eastAsia="Times New Roman" w:cs="Times New Roman"/>
          <w:b/>
          <w:szCs w:val="26"/>
        </w:rPr>
      </w:pPr>
      <w:r w:rsidRPr="0053135D">
        <w:rPr>
          <w:rFonts w:eastAsia="Times New Roman" w:cs="Times New Roman"/>
          <w:b/>
          <w:szCs w:val="26"/>
        </w:rPr>
        <w:t>Ответственный организатор в аудитории также должен проверить бланк ответов № 1 участника ЕГЭ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82597C" w:rsidRPr="0053135D" w:rsidRDefault="0082597C" w:rsidP="0071444F">
      <w:pPr>
        <w:tabs>
          <w:tab w:val="left" w:pos="4395"/>
        </w:tabs>
        <w:contextualSpacing/>
        <w:rPr>
          <w:rFonts w:eastAsia="Times New Roman" w:cs="Times New Roman"/>
          <w:b/>
          <w:szCs w:val="26"/>
        </w:rPr>
      </w:pPr>
      <w:r w:rsidRPr="0053135D">
        <w:rPr>
          <w:rFonts w:eastAsia="Times New Roman" w:cs="Times New Roman"/>
          <w:b/>
          <w:szCs w:val="26"/>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w:t>
      </w:r>
      <w:r w:rsidR="00F339D8" w:rsidRPr="00091DDC">
        <w:rPr>
          <w:rFonts w:eastAsia="Times New Roman" w:cs="Times New Roman"/>
          <w:b/>
          <w:szCs w:val="26"/>
        </w:rPr>
        <w:t>ставит «</w:t>
      </w:r>
      <w:r w:rsidR="002C5D02">
        <w:rPr>
          <w:rFonts w:eastAsia="Times New Roman" w:cs="Times New Roman"/>
          <w:b/>
          <w:szCs w:val="26"/>
        </w:rPr>
        <w:t>Х</w:t>
      </w:r>
      <w:r w:rsidRPr="0053135D">
        <w:rPr>
          <w:rFonts w:eastAsia="Times New Roman" w:cs="Times New Roman"/>
          <w:b/>
          <w:szCs w:val="26"/>
        </w:rPr>
        <w:t>» и подпись в специально отведенном месте.</w:t>
      </w:r>
    </w:p>
    <w:p w:rsidR="0082597C" w:rsidRPr="0053135D" w:rsidRDefault="0082597C" w:rsidP="0071444F">
      <w:pPr>
        <w:tabs>
          <w:tab w:val="left" w:pos="4395"/>
          <w:tab w:val="right" w:pos="9780"/>
        </w:tabs>
        <w:contextualSpacing/>
        <w:rPr>
          <w:rFonts w:eastAsia="Times New Roman" w:cs="Times New Roman"/>
          <w:szCs w:val="26"/>
        </w:rPr>
      </w:pPr>
      <w:r w:rsidRPr="0053135D">
        <w:rPr>
          <w:rFonts w:eastAsia="Times New Roman" w:cs="Times New Roman"/>
          <w:szCs w:val="26"/>
        </w:rPr>
        <w:t>Заполнить форму ППЭ-05-02 «Протокол проведения ГИА в аудитории», получив подписи у участников ЕГЭ.</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После того, как последний участник экзамена покинул аудиторию, проинформировать руководителя ППЭ (через организатора вне аудитории) о завершении выполнения экзаменационной работы в аудитории.</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Пересчитать все типы бланков ЕГЭ, заполнить форму ППЭ-11.</w:t>
      </w:r>
    </w:p>
    <w:p w:rsidR="00402620" w:rsidRDefault="00402620" w:rsidP="00402620">
      <w:pPr>
        <w:pStyle w:val="afffd"/>
        <w:spacing w:line="360" w:lineRule="auto"/>
        <w:ind w:firstLine="720"/>
        <w:rPr>
          <w:rFonts w:ascii="Courier New" w:hAnsi="Courier New" w:cs="Courier New"/>
        </w:rPr>
      </w:pPr>
      <w:r>
        <w:rPr>
          <w:rStyle w:val="1f1"/>
          <w:rFonts w:eastAsiaTheme="minorEastAsia"/>
          <w:b/>
          <w:bCs/>
          <w:color w:val="000000"/>
        </w:rPr>
        <w:t xml:space="preserve">Перевод бланков участников в электронный вид </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Для обеспечения сканирования в аудитории бланков участников экзамена организатор, ответственный за сканирование:</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на станции организатора переходит на этап сканирования, подтверждая, что печать ЭМ не требуется и экзамен завершен;</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размещает на сканере комплект бланков участников экзамена и форм ППЭ, предназначенных для сканирования в аудитории:</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формы ППЭ-05-02 (форму не нужно подписывать у руководителя ППЭ и члена ГЭК перед сканированием),</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ППЭ-12-02 (при наличии),</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ППЭ-12-04-МАШ;</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вносит сведения о количестве комплектов участников и выданных ДБО №2, количестве неявившихся, не завершивших экзамен и удалённых с экзамена;</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запускает процедуру сканирования;</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в случае выявления особой ситуации в результате сканирования предпринимает рекомендованные действия по ее устранению или приглашает технического специалиста;</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по окончании сканирования приглашает в аудиторию (через организатора вне аудитории) технического специалиста и члена ГЭК для экспорта электронных образов бланков участников и форм ППЭ и завершения экзамена.</w:t>
      </w:r>
    </w:p>
    <w:p w:rsidR="00402620" w:rsidRDefault="00402620" w:rsidP="00402620">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необходимости повторной настройки станции организатора для калибровки сканера необходимо использовать калибровочный лист станции организатора, напечатанный на данной станции организатора, полученный от руководителя ППЭ.</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После печати техническим специалистом протокола печати ЭМ в аудитории (форма ППЭ-23) и протокола проведения процедуры сканирования бланков ГИА в аудитории ППЭ (форма ППЭ-15) организаторы в аудитории подписывают их и передают в Штаб ППЭ вместе с остальными формами ППЭ.</w:t>
      </w:r>
    </w:p>
    <w:p w:rsidR="00402620" w:rsidRDefault="00402620" w:rsidP="00402620">
      <w:pPr>
        <w:pStyle w:val="afffd"/>
        <w:tabs>
          <w:tab w:val="left" w:pos="1670"/>
          <w:tab w:val="left" w:pos="4133"/>
          <w:tab w:val="left" w:pos="5155"/>
          <w:tab w:val="left" w:pos="9062"/>
        </w:tabs>
        <w:spacing w:line="360" w:lineRule="auto"/>
        <w:ind w:firstLine="740"/>
        <w:rPr>
          <w:rFonts w:ascii="Courier New" w:hAnsi="Courier New" w:cs="Courier New"/>
        </w:rPr>
      </w:pPr>
      <w:r>
        <w:rPr>
          <w:rStyle w:val="1f1"/>
          <w:rFonts w:eastAsiaTheme="minorEastAsia"/>
          <w:b/>
          <w:bCs/>
          <w:color w:val="000000"/>
        </w:rPr>
        <w:t>Оформление соответствующих форм, осуществление раскладки и последующей упаковки</w:t>
      </w:r>
      <w:r>
        <w:rPr>
          <w:rStyle w:val="1f1"/>
          <w:rFonts w:eastAsiaTheme="minorEastAsia"/>
          <w:b/>
          <w:bCs/>
          <w:color w:val="000000"/>
        </w:rPr>
        <w:tab/>
        <w:t>организаторами</w:t>
      </w:r>
      <w:r>
        <w:rPr>
          <w:rStyle w:val="1f1"/>
          <w:rFonts w:eastAsiaTheme="minorEastAsia"/>
          <w:b/>
          <w:bCs/>
          <w:color w:val="000000"/>
        </w:rPr>
        <w:tab/>
        <w:t>ЭМ,</w:t>
      </w:r>
      <w:r>
        <w:rPr>
          <w:rStyle w:val="1f1"/>
          <w:rFonts w:eastAsiaTheme="minorEastAsia"/>
          <w:b/>
          <w:bCs/>
          <w:color w:val="000000"/>
        </w:rPr>
        <w:tab/>
        <w:t>собранных у участников</w:t>
      </w:r>
      <w:r>
        <w:rPr>
          <w:rStyle w:val="1f1"/>
          <w:rFonts w:eastAsiaTheme="minorEastAsia"/>
          <w:b/>
          <w:bCs/>
          <w:color w:val="000000"/>
        </w:rPr>
        <w:tab/>
        <w:t>экзамена,</w:t>
      </w:r>
    </w:p>
    <w:p w:rsidR="00402620" w:rsidRDefault="00402620" w:rsidP="00402620">
      <w:pPr>
        <w:pStyle w:val="afffd"/>
        <w:spacing w:line="360" w:lineRule="auto"/>
        <w:ind w:firstLine="0"/>
        <w:rPr>
          <w:rFonts w:ascii="Courier New" w:hAnsi="Courier New" w:cs="Courier New"/>
        </w:rPr>
      </w:pPr>
      <w:r>
        <w:rPr>
          <w:rStyle w:val="1f1"/>
          <w:rFonts w:eastAsiaTheme="minorEastAsia"/>
          <w:b/>
          <w:bCs/>
          <w:color w:val="000000"/>
        </w:rPr>
        <w:t>осуществляется в специально выделенном в аудитории месте (столе), находящемся в зоне видимости камер видеонаблюдения.</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Обратить внимание, что в первый ВДП упаковываются только бланки ЕГЭ участников экзаменов.</w:t>
      </w:r>
    </w:p>
    <w:p w:rsidR="00402620" w:rsidRDefault="00402620" w:rsidP="00402620">
      <w:pPr>
        <w:pStyle w:val="afffd"/>
        <w:spacing w:line="360" w:lineRule="auto"/>
        <w:ind w:firstLine="740"/>
        <w:rPr>
          <w:rFonts w:ascii="Courier New" w:hAnsi="Courier New" w:cs="Courier New"/>
        </w:rPr>
      </w:pPr>
      <w:r>
        <w:rPr>
          <w:rStyle w:val="1f1"/>
          <w:rFonts w:eastAsiaTheme="minorEastAsia"/>
          <w:b/>
          <w:bCs/>
          <w:color w:val="000000"/>
        </w:rPr>
        <w:t>При этом запрещается:</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использовать какие-либо иные пакеты (конверты и т.д.) вместо выданных ВДП;</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вкладывать вместе с бланками ЕГЭ какие-либо другие материалы;</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скреплять бланки ЕГЭ (скрепками, степлерами и т.п.);</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менять ориентацию бланков ЕГЭ в ВДП (верх-низ, лицевая-оборотная сторона).</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Во второй ВДП упаковываются испорченные комплекты ЭМ.</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В третий ВДП упаковать комплект распечатанных КИМ, обязательно приложив к ним контрольные листы, заполнить сопроводительный бланк к материалам ЕГЭ.</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Все ВДП необходимо запечатать.</w:t>
      </w:r>
    </w:p>
    <w:p w:rsidR="00402620" w:rsidRDefault="00402620" w:rsidP="00402620">
      <w:pPr>
        <w:pStyle w:val="afffd"/>
        <w:spacing w:line="360" w:lineRule="auto"/>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ВДП с бланками ответов участников экзамена не запаковывается до того, пока не будет произведён экспорт отсканированных материалов либо до принятия решения о сканировании в Штабе ППЭ в случае возникновения нештатной ситуации, которую невозможно решить средствами станции организатора.</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402620" w:rsidRDefault="00402620" w:rsidP="00402620">
      <w:pPr>
        <w:pStyle w:val="afffd"/>
        <w:spacing w:line="360" w:lineRule="auto"/>
        <w:ind w:firstLine="740"/>
        <w:rPr>
          <w:rFonts w:ascii="Courier New" w:hAnsi="Courier New" w:cs="Courier New"/>
        </w:rPr>
      </w:pPr>
      <w:r>
        <w:rPr>
          <w:rStyle w:val="1f1"/>
          <w:rFonts w:eastAsiaTheme="minorEastAsia"/>
          <w:b/>
          <w:bCs/>
          <w:color w:val="000000"/>
        </w:rPr>
        <w:t xml:space="preserve">По завершении сбора и упаковки ЭМ в аудитории </w:t>
      </w:r>
      <w:r>
        <w:rPr>
          <w:rStyle w:val="1f1"/>
          <w:rFonts w:eastAsiaTheme="minorEastAsia"/>
          <w:color w:val="000000"/>
        </w:rPr>
        <w:t>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ВДП с ЭМ участников экзамена.</w:t>
      </w:r>
    </w:p>
    <w:p w:rsidR="00402620" w:rsidRDefault="00402620" w:rsidP="00402620">
      <w:pPr>
        <w:pStyle w:val="afffd"/>
        <w:spacing w:line="360" w:lineRule="auto"/>
        <w:ind w:firstLine="740"/>
        <w:rPr>
          <w:rFonts w:ascii="Courier New" w:hAnsi="Courier New" w:cs="Courier New"/>
        </w:rPr>
      </w:pPr>
      <w:r>
        <w:rPr>
          <w:rStyle w:val="1f1"/>
          <w:rFonts w:eastAsiaTheme="minorEastAsia"/>
          <w:color w:val="000000"/>
        </w:rPr>
        <w:t>ВДП с ЭМ, бумажный протокол печати ЭМ, конверт с черновиками, неиспользованные черновики, и ДБО № 2, прочие формы ППЭ, служебные записки, если есть, организатор передает руководителю ППЭ в Штабе ППЭ.</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По завершении соответствующих процедур организаторы проходят в Штаб ППЭ с ЭМ и передают ЭМ руководителю ППЭ в присутствии члена ГЭК по форме ППЭ-14-02. Прием ЭМ должен проводиться за специально отведенным столом, находящимся в зоне видимости камер видеонаблюдения.</w:t>
      </w:r>
    </w:p>
    <w:p w:rsidR="00402620" w:rsidRDefault="00402620" w:rsidP="00402620">
      <w:pPr>
        <w:pStyle w:val="afffd"/>
        <w:spacing w:line="360" w:lineRule="auto"/>
        <w:ind w:firstLine="720"/>
        <w:rPr>
          <w:rFonts w:ascii="Courier New" w:hAnsi="Courier New" w:cs="Courier New"/>
        </w:rPr>
      </w:pPr>
      <w:r>
        <w:rPr>
          <w:rStyle w:val="1f1"/>
          <w:rFonts w:eastAsiaTheme="minorEastAsia"/>
          <w:i/>
          <w:iCs/>
          <w:color w:val="000000"/>
        </w:rPr>
        <w:t>ЭМ, которые организаторы передают руководителю ППЭ:</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запечатанный ВДП с бланками регистрации, бланками ответов № 1, бланками ответов № 2 (лист 1 и лист 2), в том числе с ДБО № 2;</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запечатанный ВДП с КИМ участников экзамена;</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калибровочный лист с каждой станции организатора, использованной в аудитории;</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запечатанный ВДП с испорченными и бракованными комплектами ЭМ;</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запечатанный конверт с использованными черновиками;</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неиспользованные черновики;</w:t>
      </w:r>
    </w:p>
    <w:p w:rsidR="00402620" w:rsidRDefault="00402620" w:rsidP="00402620">
      <w:pPr>
        <w:pStyle w:val="afffd"/>
        <w:tabs>
          <w:tab w:val="left" w:pos="3374"/>
          <w:tab w:val="left" w:pos="4949"/>
          <w:tab w:val="left" w:pos="6566"/>
          <w:tab w:val="left" w:pos="8947"/>
        </w:tabs>
        <w:spacing w:line="360" w:lineRule="auto"/>
        <w:ind w:firstLine="720"/>
        <w:rPr>
          <w:rFonts w:ascii="Courier New" w:hAnsi="Courier New" w:cs="Courier New"/>
        </w:rPr>
      </w:pPr>
      <w:r>
        <w:rPr>
          <w:rStyle w:val="1f1"/>
          <w:rFonts w:eastAsiaTheme="minorEastAsia"/>
          <w:color w:val="000000"/>
        </w:rPr>
        <w:t>формы ППЭ-05-02,</w:t>
      </w:r>
      <w:r>
        <w:rPr>
          <w:rStyle w:val="1f1"/>
          <w:rFonts w:eastAsiaTheme="minorEastAsia"/>
          <w:color w:val="000000"/>
        </w:rPr>
        <w:tab/>
        <w:t>ППЭ-12-02,</w:t>
      </w:r>
      <w:r>
        <w:rPr>
          <w:rStyle w:val="1f1"/>
          <w:rFonts w:eastAsiaTheme="minorEastAsia"/>
          <w:color w:val="000000"/>
        </w:rPr>
        <w:tab/>
        <w:t>ППЭ-12-03,</w:t>
      </w:r>
      <w:r>
        <w:rPr>
          <w:rStyle w:val="1f1"/>
          <w:rFonts w:eastAsiaTheme="minorEastAsia"/>
          <w:color w:val="000000"/>
        </w:rPr>
        <w:tab/>
        <w:t>ППЭ-12-04-МАШ,</w:t>
      </w:r>
      <w:r>
        <w:rPr>
          <w:rStyle w:val="1f1"/>
          <w:rFonts w:eastAsiaTheme="minorEastAsia"/>
          <w:color w:val="000000"/>
        </w:rPr>
        <w:tab/>
        <w:t>ППЭ-05-01</w:t>
      </w:r>
    </w:p>
    <w:p w:rsidR="00402620" w:rsidRDefault="00402620" w:rsidP="00402620">
      <w:pPr>
        <w:pStyle w:val="afffd"/>
        <w:spacing w:line="360" w:lineRule="auto"/>
        <w:ind w:firstLine="0"/>
        <w:rPr>
          <w:rFonts w:ascii="Courier New" w:hAnsi="Courier New" w:cs="Courier New"/>
        </w:rPr>
      </w:pPr>
      <w:r>
        <w:rPr>
          <w:rStyle w:val="1f1"/>
          <w:rFonts w:eastAsiaTheme="minorEastAsia"/>
          <w:color w:val="000000"/>
        </w:rPr>
        <w:t>(2 экземпляра), ППЭ-23, ППЭ-15;</w:t>
      </w:r>
    </w:p>
    <w:p w:rsidR="00402620" w:rsidRDefault="00402620" w:rsidP="00402620">
      <w:pPr>
        <w:pStyle w:val="afffd"/>
        <w:spacing w:line="360" w:lineRule="auto"/>
        <w:ind w:firstLine="720"/>
        <w:rPr>
          <w:rFonts w:ascii="Courier New" w:hAnsi="Courier New" w:cs="Courier New"/>
        </w:rPr>
      </w:pPr>
      <w:r>
        <w:rPr>
          <w:rStyle w:val="1f1"/>
          <w:rFonts w:eastAsiaTheme="minorEastAsia"/>
          <w:color w:val="000000"/>
        </w:rPr>
        <w:t>неиспользованные ДБО № 2;</w:t>
      </w:r>
    </w:p>
    <w:p w:rsidR="00402620" w:rsidRDefault="008D2881" w:rsidP="00402620">
      <w:pPr>
        <w:pStyle w:val="afffd"/>
        <w:spacing w:line="360" w:lineRule="auto"/>
        <w:ind w:firstLine="720"/>
        <w:rPr>
          <w:rFonts w:ascii="Courier New" w:hAnsi="Courier New" w:cs="Courier New"/>
        </w:rPr>
      </w:pPr>
      <w:r>
        <w:rPr>
          <w:rStyle w:val="1f1"/>
          <w:rFonts w:eastAsiaTheme="minorEastAsia"/>
          <w:color w:val="000000"/>
        </w:rPr>
        <w:t>служебные записки (при наличии).</w:t>
      </w:r>
    </w:p>
    <w:p w:rsidR="0082597C" w:rsidRPr="0053135D" w:rsidRDefault="0082597C" w:rsidP="0071444F">
      <w:pPr>
        <w:tabs>
          <w:tab w:val="left" w:pos="993"/>
          <w:tab w:val="left" w:pos="4395"/>
        </w:tabs>
        <w:rPr>
          <w:rFonts w:eastAsia="Times New Roman" w:cs="Times New Roman"/>
          <w:szCs w:val="26"/>
        </w:rPr>
      </w:pPr>
      <w:r w:rsidRPr="0053135D">
        <w:rPr>
          <w:rFonts w:eastAsia="Times New Roman" w:cs="Times New Roman"/>
          <w:szCs w:val="26"/>
        </w:rPr>
        <w:t>Организаторы покидают ППЭ после передачи всех ЭМ руководителю ППЭ и с разрешения руководителя ППЭ.</w:t>
      </w:r>
    </w:p>
    <w:p w:rsidR="00861A76" w:rsidRPr="00D82595" w:rsidRDefault="00861A76" w:rsidP="0071444F">
      <w:pPr>
        <w:tabs>
          <w:tab w:val="left" w:pos="4395"/>
        </w:tabs>
        <w:rPr>
          <w:rFonts w:eastAsia="Times New Roman"/>
          <w:b/>
        </w:rPr>
      </w:pPr>
    </w:p>
    <w:p w:rsidR="00D42A7A" w:rsidRPr="0053135D" w:rsidRDefault="00D42A7A" w:rsidP="0071444F">
      <w:pPr>
        <w:pStyle w:val="20"/>
        <w:tabs>
          <w:tab w:val="left" w:pos="4395"/>
        </w:tabs>
        <w:spacing w:line="360" w:lineRule="auto"/>
      </w:pPr>
      <w:bookmarkStart w:id="99" w:name="_Toc502151615"/>
      <w:bookmarkStart w:id="100" w:name="_Toc129010240"/>
      <w:r w:rsidRPr="0053135D">
        <w:t>Инструкция для организатора вне аудитории</w:t>
      </w:r>
      <w:bookmarkEnd w:id="99"/>
      <w:bookmarkEnd w:id="100"/>
    </w:p>
    <w:p w:rsidR="00D42A7A" w:rsidRPr="0053135D" w:rsidRDefault="00D42A7A" w:rsidP="0071444F">
      <w:pPr>
        <w:tabs>
          <w:tab w:val="left" w:pos="4395"/>
        </w:tabs>
        <w:rPr>
          <w:rFonts w:eastAsia="Times New Roman" w:cs="Times New Roman"/>
          <w:b/>
          <w:szCs w:val="26"/>
        </w:rPr>
      </w:pPr>
      <w:r w:rsidRPr="0053135D">
        <w:rPr>
          <w:rFonts w:eastAsia="Times New Roman" w:cs="Times New Roman"/>
          <w:b/>
          <w:szCs w:val="26"/>
        </w:rPr>
        <w:t>Подготовка к проведению ЕГЭ</w:t>
      </w:r>
    </w:p>
    <w:p w:rsidR="00D42A7A" w:rsidRPr="0053135D" w:rsidRDefault="00D42A7A" w:rsidP="0071444F">
      <w:pPr>
        <w:tabs>
          <w:tab w:val="left" w:pos="4395"/>
        </w:tabs>
        <w:rPr>
          <w:rFonts w:eastAsia="Times New Roman" w:cs="Times New Roman"/>
          <w:i/>
          <w:szCs w:val="26"/>
        </w:rPr>
      </w:pPr>
      <w:r w:rsidRPr="0053135D">
        <w:rPr>
          <w:rFonts w:eastAsia="Times New Roman" w:cs="Times New Roman"/>
          <w:i/>
          <w:szCs w:val="26"/>
        </w:rPr>
        <w:t>Организатор вне аудитории должен заблаговременно пройти инструктаж по порядку и процедур</w:t>
      </w:r>
      <w:r>
        <w:rPr>
          <w:rFonts w:eastAsia="Times New Roman" w:cs="Times New Roman"/>
          <w:i/>
          <w:szCs w:val="26"/>
        </w:rPr>
        <w:t>е проведения ЕГЭ и ознакомиться</w:t>
      </w:r>
      <w:r w:rsidRPr="0053135D">
        <w:rPr>
          <w:rFonts w:eastAsia="Times New Roman" w:cs="Times New Roman"/>
          <w:i/>
          <w:szCs w:val="26"/>
        </w:rPr>
        <w:t>:</w:t>
      </w:r>
    </w:p>
    <w:p w:rsidR="00D42A7A" w:rsidRPr="0053135D" w:rsidRDefault="00D42A7A" w:rsidP="0071444F">
      <w:pPr>
        <w:tabs>
          <w:tab w:val="left" w:pos="4395"/>
        </w:tabs>
        <w:rPr>
          <w:rFonts w:eastAsia="Times New Roman" w:cs="Times New Roman"/>
          <w:szCs w:val="26"/>
        </w:rPr>
      </w:pPr>
      <w:r>
        <w:rPr>
          <w:rFonts w:eastAsia="Times New Roman" w:cs="Times New Roman"/>
          <w:szCs w:val="26"/>
        </w:rPr>
        <w:t xml:space="preserve">с </w:t>
      </w:r>
      <w:r w:rsidRPr="0053135D">
        <w:rPr>
          <w:rFonts w:eastAsia="Times New Roman" w:cs="Times New Roman"/>
          <w:szCs w:val="26"/>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D42A7A" w:rsidRPr="0053135D" w:rsidRDefault="00D42A7A" w:rsidP="0071444F">
      <w:pPr>
        <w:tabs>
          <w:tab w:val="left" w:pos="4395"/>
        </w:tabs>
        <w:rPr>
          <w:rFonts w:eastAsia="Times New Roman" w:cs="Times New Roman"/>
          <w:szCs w:val="26"/>
        </w:rPr>
      </w:pPr>
      <w:r>
        <w:rPr>
          <w:rFonts w:eastAsia="Times New Roman" w:cs="Times New Roman"/>
          <w:szCs w:val="26"/>
        </w:rPr>
        <w:t xml:space="preserve">с </w:t>
      </w:r>
      <w:r w:rsidRPr="0053135D">
        <w:rPr>
          <w:rFonts w:eastAsia="Times New Roman" w:cs="Times New Roman"/>
          <w:szCs w:val="26"/>
        </w:rPr>
        <w:t>инструкциями, определяющими порядок работы организаторов</w:t>
      </w:r>
      <w:r w:rsidR="00F1247F">
        <w:rPr>
          <w:rFonts w:eastAsia="Times New Roman" w:cs="Times New Roman"/>
          <w:szCs w:val="26"/>
        </w:rPr>
        <w:t xml:space="preserve"> </w:t>
      </w:r>
      <w:r w:rsidRPr="0053135D">
        <w:rPr>
          <w:rFonts w:eastAsia="Times New Roman" w:cs="Times New Roman"/>
          <w:szCs w:val="26"/>
        </w:rPr>
        <w:t>вне аудитории.</w:t>
      </w:r>
    </w:p>
    <w:p w:rsidR="00D42A7A" w:rsidRPr="0053135D" w:rsidRDefault="00D42A7A" w:rsidP="0071444F">
      <w:pPr>
        <w:tabs>
          <w:tab w:val="left" w:pos="4395"/>
        </w:tabs>
        <w:rPr>
          <w:rFonts w:eastAsia="Times New Roman" w:cs="Times New Roman"/>
          <w:b/>
          <w:szCs w:val="26"/>
        </w:rPr>
      </w:pPr>
      <w:r w:rsidRPr="0053135D">
        <w:rPr>
          <w:rFonts w:eastAsia="Times New Roman" w:cs="Times New Roman"/>
          <w:b/>
          <w:szCs w:val="26"/>
        </w:rPr>
        <w:t>В день проведения ЕГЭ организатор вне аудитории ППЭ должен:</w:t>
      </w:r>
    </w:p>
    <w:p w:rsidR="00BD06EE" w:rsidRDefault="00D42A7A" w:rsidP="0071444F">
      <w:pPr>
        <w:tabs>
          <w:tab w:val="left" w:pos="4395"/>
        </w:tabs>
        <w:rPr>
          <w:rFonts w:eastAsia="Times New Roman" w:cs="Times New Roman"/>
          <w:szCs w:val="26"/>
        </w:rPr>
      </w:pPr>
      <w:r w:rsidRPr="0053135D">
        <w:rPr>
          <w:rFonts w:eastAsia="Times New Roman" w:cs="Times New Roman"/>
          <w:b/>
          <w:szCs w:val="26"/>
        </w:rPr>
        <w:t>в 08.00</w:t>
      </w:r>
      <w:r w:rsidRPr="0053135D">
        <w:rPr>
          <w:rFonts w:eastAsia="Times New Roman" w:cs="Times New Roman"/>
          <w:szCs w:val="26"/>
        </w:rPr>
        <w:t xml:space="preserve"> в ППЭ и зарегистрироваться у ответственного организатора вне аудитории, уполномоченного руководителем ППЭ. </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 Не позднее 08.00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оставить личные вещи в месте для хранения личных вещей лиц, привлекаемых к проведению ЕГЭ, которое расположено до входа в ППЭ. Вход</w:t>
      </w:r>
      <w:r w:rsidR="00F1247F">
        <w:rPr>
          <w:rFonts w:eastAsia="Times New Roman" w:cs="Times New Roman"/>
          <w:szCs w:val="26"/>
        </w:rPr>
        <w:t xml:space="preserve"> </w:t>
      </w:r>
      <w:r w:rsidRPr="0053135D">
        <w:rPr>
          <w:rFonts w:eastAsia="Times New Roman" w:cs="Times New Roman"/>
          <w:szCs w:val="26"/>
        </w:rPr>
        <w:t>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 xml:space="preserve">пройти инструктаж у руководителя ППЭ по процедуре проведения экзамена. Инструктаж проводится не ранее 08.15; </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получить у руководителя ППЭ информацию о назначении организаторов и распределении на места дежурства.</w:t>
      </w:r>
    </w:p>
    <w:p w:rsidR="00D42A7A" w:rsidRPr="0053135D" w:rsidRDefault="00D42A7A" w:rsidP="0071444F">
      <w:pPr>
        <w:tabs>
          <w:tab w:val="left" w:pos="4395"/>
        </w:tabs>
        <w:rPr>
          <w:rFonts w:eastAsia="Times New Roman" w:cs="Times New Roman"/>
          <w:b/>
          <w:color w:val="000000"/>
          <w:szCs w:val="26"/>
        </w:rPr>
      </w:pPr>
      <w:r w:rsidRPr="0053135D">
        <w:rPr>
          <w:rFonts w:eastAsia="Times New Roman" w:cs="Times New Roman"/>
          <w:b/>
          <w:color w:val="000000"/>
          <w:szCs w:val="26"/>
        </w:rPr>
        <w:t>Не позднее 08.45:</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получить от руководителя ППЭ формы ППЭ-06-01 «Список участников ГИА образовательной организации» и</w:t>
      </w:r>
      <w:r w:rsidR="00BD06EE">
        <w:rPr>
          <w:rFonts w:eastAsia="Times New Roman" w:cs="Times New Roman"/>
          <w:szCs w:val="26"/>
        </w:rPr>
        <w:t xml:space="preserve">/или </w:t>
      </w:r>
      <w:r w:rsidRPr="0053135D">
        <w:rPr>
          <w:rFonts w:eastAsia="Times New Roman" w:cs="Times New Roman"/>
          <w:szCs w:val="26"/>
        </w:rPr>
        <w:t> ППЭ-06-02 «Список участников ГИА в ППЭ по алфавиту» для размещения на информационном стенде при входе в ППЭ;</w:t>
      </w:r>
    </w:p>
    <w:p w:rsidR="00550B38" w:rsidRPr="00550B38" w:rsidRDefault="00550B38" w:rsidP="00550B38">
      <w:pPr>
        <w:kinsoku w:val="0"/>
        <w:overflowPunct w:val="0"/>
        <w:spacing w:before="77" w:after="120"/>
        <w:textAlignment w:val="baseline"/>
        <w:rPr>
          <w:rFonts w:eastAsia="Times New Roman" w:cs="Times New Roman"/>
          <w:szCs w:val="26"/>
        </w:rPr>
      </w:pPr>
      <w:r w:rsidRPr="0053135D">
        <w:rPr>
          <w:rFonts w:eastAsia="Times New Roman" w:cs="Times New Roman"/>
          <w:szCs w:val="26"/>
        </w:rPr>
        <w:t xml:space="preserve">получить от руководителя ППЭ </w:t>
      </w:r>
      <w:r w:rsidRPr="00550B38">
        <w:rPr>
          <w:rFonts w:eastAsia="Times New Roman" w:cs="Times New Roman"/>
          <w:szCs w:val="26"/>
        </w:rPr>
        <w:t>ведомость ППЭ-06-03-СПб</w:t>
      </w:r>
      <w:r>
        <w:rPr>
          <w:rFonts w:eastAsia="Times New Roman" w:cs="Times New Roman"/>
          <w:szCs w:val="26"/>
        </w:rPr>
        <w:t>,</w:t>
      </w:r>
      <w:r w:rsidRPr="00550B38">
        <w:rPr>
          <w:rFonts w:eastAsia="Times New Roman" w:cs="Times New Roman"/>
          <w:szCs w:val="26"/>
        </w:rPr>
        <w:t xml:space="preserve"> содержащ</w:t>
      </w:r>
      <w:r>
        <w:rPr>
          <w:rFonts w:eastAsia="Times New Roman" w:cs="Times New Roman"/>
          <w:szCs w:val="26"/>
        </w:rPr>
        <w:t>ую</w:t>
      </w:r>
      <w:r w:rsidRPr="00550B38">
        <w:rPr>
          <w:rFonts w:eastAsia="Times New Roman" w:cs="Times New Roman"/>
          <w:szCs w:val="26"/>
        </w:rPr>
        <w:t xml:space="preserve"> алфавитный список участников в ППЭ со следующими сведениями: </w:t>
      </w:r>
      <w:r w:rsidRPr="00550B38">
        <w:rPr>
          <w:rFonts w:eastAsia="Times New Roman" w:cs="Times New Roman"/>
          <w:szCs w:val="26"/>
        </w:rPr>
        <w:br/>
        <w:t>ФИО, серия и номер паспорта, код ОУ и краткое наименовани</w:t>
      </w:r>
      <w:r>
        <w:rPr>
          <w:rFonts w:eastAsia="Times New Roman" w:cs="Times New Roman"/>
          <w:szCs w:val="26"/>
        </w:rPr>
        <w:t>е ОУ, номер аудитории участника;</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пройти на свое место дежурства и приступить к выполнению своих обязанностей.</w:t>
      </w:r>
    </w:p>
    <w:p w:rsidR="00D42A7A" w:rsidRPr="0053135D" w:rsidRDefault="00D42A7A" w:rsidP="0071444F">
      <w:pPr>
        <w:tabs>
          <w:tab w:val="left" w:pos="4395"/>
        </w:tabs>
        <w:rPr>
          <w:rFonts w:eastAsia="Times New Roman" w:cs="Times New Roman"/>
          <w:b/>
          <w:szCs w:val="26"/>
        </w:rPr>
      </w:pPr>
      <w:r w:rsidRPr="0053135D">
        <w:rPr>
          <w:rFonts w:eastAsia="Times New Roman" w:cs="Times New Roman"/>
          <w:b/>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D42A7A" w:rsidRPr="0053135D" w:rsidTr="00D154A6">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Организатору необходимо помнить, что экзамен проводится в спокойной и доброжелательной обстановке.</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 xml:space="preserve">В день проведения экзамена (в период с момента входа в ППЭ и до окончания экзамена) в ППЭ запрещается: </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в) выносить из аудиторий и ППЭ экзаменационные материалы</w:t>
            </w:r>
            <w:r>
              <w:rPr>
                <w:rFonts w:eastAsia="Times New Roman" w:cs="Times New Roman"/>
                <w:szCs w:val="26"/>
              </w:rPr>
              <w:t xml:space="preserve"> (ЭМ)</w:t>
            </w:r>
            <w:r w:rsidRPr="0053135D">
              <w:rPr>
                <w:rFonts w:eastAsia="Times New Roman" w:cs="Times New Roman"/>
                <w:szCs w:val="26"/>
              </w:rPr>
              <w:t xml:space="preserve"> на бумажном или электронном носителях, фотографировать </w:t>
            </w:r>
            <w:r>
              <w:rPr>
                <w:rFonts w:eastAsia="Times New Roman" w:cs="Times New Roman"/>
                <w:szCs w:val="26"/>
              </w:rPr>
              <w:t>ЭМ.</w:t>
            </w:r>
            <w:r w:rsidRPr="0053135D">
              <w:rPr>
                <w:rFonts w:eastAsia="Times New Roman" w:cs="Times New Roman"/>
                <w:szCs w:val="26"/>
              </w:rPr>
              <w:t xml:space="preserve"> </w:t>
            </w:r>
          </w:p>
        </w:tc>
      </w:tr>
    </w:tbl>
    <w:p w:rsidR="00D42A7A" w:rsidRPr="0053135D" w:rsidRDefault="00D42A7A" w:rsidP="0071444F">
      <w:pPr>
        <w:tabs>
          <w:tab w:val="left" w:pos="4395"/>
        </w:tabs>
        <w:rPr>
          <w:rFonts w:eastAsia="Times New Roman" w:cs="Times New Roman"/>
          <w:b/>
          <w:color w:val="000000"/>
          <w:szCs w:val="26"/>
        </w:rPr>
      </w:pPr>
      <w:r w:rsidRPr="0053135D">
        <w:rPr>
          <w:rFonts w:eastAsia="Times New Roman" w:cs="Times New Roman"/>
          <w:b/>
          <w:color w:val="000000"/>
          <w:szCs w:val="26"/>
        </w:rPr>
        <w:t>Организатор вне аудитории должен:</w:t>
      </w:r>
    </w:p>
    <w:p w:rsidR="00D42A7A" w:rsidRPr="0053135D" w:rsidRDefault="00D42A7A" w:rsidP="002B3FA8">
      <w:pPr>
        <w:numPr>
          <w:ilvl w:val="0"/>
          <w:numId w:val="11"/>
        </w:numPr>
        <w:tabs>
          <w:tab w:val="left" w:pos="4395"/>
        </w:tabs>
        <w:contextualSpacing/>
        <w:rPr>
          <w:rFonts w:eastAsia="Times New Roman" w:cs="Times New Roman"/>
          <w:b/>
          <w:i/>
          <w:szCs w:val="26"/>
        </w:rPr>
      </w:pPr>
      <w:r w:rsidRPr="0053135D">
        <w:rPr>
          <w:rFonts w:eastAsia="Times New Roman" w:cs="Times New Roman"/>
          <w:b/>
          <w:i/>
          <w:szCs w:val="26"/>
        </w:rPr>
        <w:t>Обеспечить организацию входа участников ЕГЭ в ППЭ.</w:t>
      </w:r>
    </w:p>
    <w:p w:rsidR="00D42A7A" w:rsidRPr="0053135D" w:rsidRDefault="00D42A7A" w:rsidP="0071444F">
      <w:pPr>
        <w:tabs>
          <w:tab w:val="left" w:pos="4395"/>
        </w:tabs>
        <w:rPr>
          <w:rFonts w:eastAsia="Times New Roman" w:cs="Times New Roman"/>
          <w:i/>
          <w:szCs w:val="26"/>
          <w:u w:val="single"/>
        </w:rPr>
      </w:pPr>
      <w:r w:rsidRPr="0053135D">
        <w:rPr>
          <w:rFonts w:eastAsia="Times New Roman" w:cs="Times New Roman"/>
          <w:i/>
          <w:szCs w:val="26"/>
          <w:u w:val="single"/>
        </w:rPr>
        <w:t>До входа в ППЭ (начиная с 09.00) организатор должен:</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D42A7A" w:rsidRPr="0053135D" w:rsidRDefault="00D42A7A" w:rsidP="0071444F">
      <w:pPr>
        <w:tabs>
          <w:tab w:val="left" w:pos="4395"/>
        </w:tabs>
        <w:rPr>
          <w:rFonts w:eastAsia="Times New Roman" w:cs="Times New Roman"/>
          <w:i/>
          <w:szCs w:val="26"/>
          <w:u w:val="single"/>
        </w:rPr>
      </w:pPr>
      <w:r w:rsidRPr="0053135D">
        <w:rPr>
          <w:rFonts w:eastAsia="Times New Roman" w:cs="Times New Roman"/>
          <w:i/>
          <w:szCs w:val="26"/>
          <w:u w:val="single"/>
        </w:rPr>
        <w:t>При входе в ППЭ организатор должен:</w:t>
      </w:r>
    </w:p>
    <w:p w:rsidR="00BD06EE" w:rsidRDefault="00D42A7A" w:rsidP="0071444F">
      <w:pPr>
        <w:pStyle w:val="afa"/>
        <w:tabs>
          <w:tab w:val="left" w:pos="4395"/>
        </w:tabs>
        <w:ind w:firstLine="708"/>
        <w:rPr>
          <w:rFonts w:eastAsia="Times New Roman"/>
          <w:sz w:val="26"/>
          <w:szCs w:val="26"/>
        </w:rPr>
      </w:pP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данный ППЭ. </w:t>
      </w:r>
    </w:p>
    <w:p w:rsidR="00D42A7A" w:rsidRDefault="00D42A7A" w:rsidP="0071444F">
      <w:pPr>
        <w:pStyle w:val="afa"/>
        <w:tabs>
          <w:tab w:val="left" w:pos="4395"/>
        </w:tabs>
        <w:ind w:firstLine="708"/>
        <w:rPr>
          <w:rFonts w:eastAsia="Times New Roman"/>
          <w:sz w:val="26"/>
          <w:szCs w:val="26"/>
        </w:rPr>
      </w:pPr>
      <w:r w:rsidRPr="0053135D">
        <w:rPr>
          <w:rFonts w:eastAsia="Times New Roman"/>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w:t>
      </w:r>
      <w:r>
        <w:rPr>
          <w:rFonts w:eastAsia="Times New Roman"/>
          <w:sz w:val="26"/>
          <w:szCs w:val="26"/>
        </w:rPr>
        <w:t xml:space="preserve"> </w:t>
      </w:r>
      <w:r w:rsidRPr="0053135D">
        <w:rPr>
          <w:rFonts w:eastAsia="Times New Roman"/>
          <w:sz w:val="26"/>
          <w:szCs w:val="26"/>
        </w:rPr>
        <w:t xml:space="preserve">об идентификации личности участника ГИА»). </w:t>
      </w:r>
      <w:r w:rsidR="00BD06EE">
        <w:rPr>
          <w:rStyle w:val="1f1"/>
          <w:color w:val="000000"/>
        </w:rPr>
        <w:t>Организатор допускает в аудиторию участника ГИА после предъявления им формы ППЭ-20. Организатор забирает у участника ГИА данную форму для дальнейшей передачи руководителю ППЭ.</w:t>
      </w:r>
    </w:p>
    <w:p w:rsidR="003C7D93" w:rsidRDefault="00D42A7A" w:rsidP="0071444F">
      <w:pPr>
        <w:tabs>
          <w:tab w:val="left" w:pos="4395"/>
        </w:tabs>
        <w:ind w:firstLine="708"/>
        <w:rPr>
          <w:rFonts w:eastAsia="Times New Roman" w:cs="Times New Roman"/>
          <w:szCs w:val="26"/>
        </w:rPr>
      </w:pPr>
      <w:r w:rsidRPr="0053135D">
        <w:rPr>
          <w:rFonts w:eastAsia="Times New Roman" w:cs="Times New Roman"/>
          <w:szCs w:val="26"/>
        </w:rPr>
        <w:t>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r>
        <w:rPr>
          <w:rFonts w:eastAsia="Times New Roman" w:cs="Times New Roman"/>
          <w:szCs w:val="26"/>
        </w:rPr>
        <w:t xml:space="preserve"> </w:t>
      </w:r>
    </w:p>
    <w:p w:rsidR="003C7D93" w:rsidRDefault="00D42A7A" w:rsidP="0071444F">
      <w:pPr>
        <w:tabs>
          <w:tab w:val="left" w:pos="4395"/>
        </w:tabs>
        <w:ind w:firstLine="708"/>
        <w:rPr>
          <w:rFonts w:eastAsia="Times New Roman" w:cs="Times New Roman"/>
          <w:szCs w:val="26"/>
        </w:rPr>
      </w:pPr>
      <w:r w:rsidRPr="0053135D">
        <w:rPr>
          <w:rFonts w:eastAsia="Times New Roman" w:cs="Times New Roman"/>
          <w:szCs w:val="26"/>
        </w:rPr>
        <w:t>С помощью стационарных и (или) переносных металлоискателей проверить у участников ЕГЭ наличие запрещенных средств. Проверка участников ЕГЭ</w:t>
      </w:r>
      <w:r>
        <w:rPr>
          <w:rFonts w:eastAsia="Times New Roman" w:cs="Times New Roman"/>
          <w:szCs w:val="26"/>
        </w:rPr>
        <w:t xml:space="preserve"> </w:t>
      </w:r>
      <w:r w:rsidRPr="0053135D">
        <w:rPr>
          <w:rFonts w:eastAsia="Times New Roman" w:cs="Times New Roman"/>
          <w:szCs w:val="26"/>
        </w:rPr>
        <w:t>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r w:rsidRPr="0053135D">
        <w:rPr>
          <w:sz w:val="18"/>
          <w:szCs w:val="18"/>
        </w:rPr>
        <w:t>.</w:t>
      </w:r>
      <w:r w:rsidRPr="0053135D">
        <w:rPr>
          <w:rFonts w:eastAsia="Times New Roman" w:cs="Times New Roman"/>
          <w:szCs w:val="26"/>
        </w:rPr>
        <w:t xml:space="preserve"> При появлении сигнала металлоискателя организатор </w:t>
      </w:r>
      <w:r w:rsidRPr="0053135D">
        <w:rPr>
          <w:rFonts w:eastAsia="Times New Roman" w:cs="Times New Roman"/>
          <w:b/>
          <w:szCs w:val="26"/>
        </w:rPr>
        <w:t>предлагает</w:t>
      </w:r>
      <w:r w:rsidRPr="0053135D">
        <w:rPr>
          <w:rFonts w:eastAsia="Times New Roman" w:cs="Times New Roman"/>
          <w:szCs w:val="26"/>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sidRPr="0053135D">
        <w:rPr>
          <w:rFonts w:eastAsia="Times New Roman" w:cs="Times New Roman"/>
          <w:b/>
          <w:szCs w:val="26"/>
        </w:rPr>
        <w:t>предлагает</w:t>
      </w:r>
      <w:r w:rsidRPr="0053135D">
        <w:rPr>
          <w:rFonts w:eastAsia="Times New Roman" w:cs="Times New Roman"/>
          <w:szCs w:val="26"/>
        </w:rPr>
        <w:t xml:space="preserve"> участнику ЕГЭ сдать данное средство в место хранения личных вещей участников ЕГЭ или сопровождающему. </w:t>
      </w:r>
    </w:p>
    <w:p w:rsidR="00D42A7A" w:rsidRPr="0053135D" w:rsidRDefault="00D42A7A" w:rsidP="0071444F">
      <w:pPr>
        <w:tabs>
          <w:tab w:val="left" w:pos="4395"/>
        </w:tabs>
        <w:ind w:firstLine="708"/>
        <w:rPr>
          <w:rFonts w:eastAsia="Times New Roman" w:cs="Times New Roman"/>
          <w:szCs w:val="26"/>
        </w:rPr>
      </w:pPr>
      <w:r w:rsidRPr="00887E49">
        <w:rPr>
          <w:rFonts w:eastAsia="Times New Roman" w:cs="Times New Roman"/>
          <w:b/>
          <w:szCs w:val="26"/>
        </w:rPr>
        <w:t>ВАЖНО</w:t>
      </w:r>
      <w:r w:rsidRPr="0053135D">
        <w:rPr>
          <w:rFonts w:eastAsia="Times New Roman" w:cs="Times New Roman"/>
          <w:szCs w:val="26"/>
        </w:rPr>
        <w:t>: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D42A7A" w:rsidRPr="0053135D" w:rsidRDefault="00D42A7A" w:rsidP="0071444F">
      <w:pPr>
        <w:tabs>
          <w:tab w:val="left" w:pos="4395"/>
        </w:tabs>
        <w:rPr>
          <w:rFonts w:eastAsia="Calibri" w:cs="Times New Roman"/>
          <w:szCs w:val="26"/>
        </w:rPr>
      </w:pPr>
      <w:r w:rsidRPr="0053135D">
        <w:rPr>
          <w:rFonts w:eastAsia="Times New Roman" w:cs="Times New Roman"/>
          <w:szCs w:val="26"/>
        </w:rPr>
        <w:t>в случае если участник ЕГЭ отказывается сдавать запрещенное средство,</w:t>
      </w:r>
      <w:r w:rsidRPr="0053135D">
        <w:rPr>
          <w:rFonts w:eastAsia="Calibri" w:cs="Times New Roman"/>
          <w:szCs w:val="26"/>
        </w:rPr>
        <w:t xml:space="preserve"> организатор вне аудитории </w:t>
      </w:r>
      <w:r w:rsidRPr="0053135D">
        <w:rPr>
          <w:rFonts w:eastAsia="Calibri" w:cs="Times New Roman"/>
          <w:b/>
          <w:szCs w:val="26"/>
        </w:rPr>
        <w:t>повторно разъясняет</w:t>
      </w:r>
      <w:r w:rsidRPr="0053135D">
        <w:rPr>
          <w:rFonts w:eastAsia="Calibri" w:cs="Times New Roman"/>
          <w:szCs w:val="26"/>
        </w:rPr>
        <w:t xml:space="preserve"> ему, что в соответствии с пунктом </w:t>
      </w:r>
      <w:r w:rsidR="0071643B" w:rsidRPr="007626A9">
        <w:rPr>
          <w:rFonts w:eastAsia="Calibri" w:cs="Times New Roman"/>
          <w:szCs w:val="26"/>
        </w:rPr>
        <w:t>6</w:t>
      </w:r>
      <w:r w:rsidRPr="0053135D">
        <w:rPr>
          <w:rFonts w:eastAsia="Calibri" w:cs="Times New Roman"/>
          <w:szCs w:val="26"/>
        </w:rPr>
        <w:t xml:space="preserve">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eastAsia="Calibri" w:cs="Times New Roman"/>
          <w:b/>
          <w:szCs w:val="26"/>
        </w:rPr>
        <w:t>не</w:t>
      </w:r>
      <w:r w:rsidRPr="0053135D">
        <w:rPr>
          <w:rFonts w:eastAsia="Calibri" w:cs="Times New Roman"/>
          <w:szCs w:val="26"/>
        </w:rPr>
        <w:t> </w:t>
      </w:r>
      <w:r w:rsidRPr="0053135D">
        <w:rPr>
          <w:rFonts w:eastAsia="Calibri" w:cs="Times New Roman"/>
          <w:b/>
          <w:szCs w:val="26"/>
        </w:rPr>
        <w:t>может быть допущен в ППЭ</w:t>
      </w:r>
      <w:r w:rsidRPr="0053135D">
        <w:rPr>
          <w:rFonts w:eastAsia="Calibri" w:cs="Times New Roman"/>
          <w:szCs w:val="26"/>
        </w:rPr>
        <w:t>.</w:t>
      </w:r>
    </w:p>
    <w:p w:rsidR="00D42A7A" w:rsidRPr="0053135D" w:rsidRDefault="00D42A7A" w:rsidP="0071444F">
      <w:pPr>
        <w:tabs>
          <w:tab w:val="left" w:pos="4395"/>
        </w:tabs>
        <w:rPr>
          <w:rFonts w:eastAsia="Calibri" w:cs="Times New Roman"/>
          <w:szCs w:val="26"/>
        </w:rPr>
      </w:pPr>
      <w:r w:rsidRPr="0053135D">
        <w:rPr>
          <w:rFonts w:eastAsia="Calibri" w:cs="Times New Roman"/>
          <w:szCs w:val="26"/>
        </w:rPr>
        <w:t>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D42A7A" w:rsidRPr="0053135D" w:rsidRDefault="00D42A7A" w:rsidP="002B3FA8">
      <w:pPr>
        <w:numPr>
          <w:ilvl w:val="0"/>
          <w:numId w:val="11"/>
        </w:numPr>
        <w:tabs>
          <w:tab w:val="left" w:pos="4395"/>
        </w:tabs>
        <w:contextualSpacing/>
        <w:rPr>
          <w:rFonts w:eastAsia="Times New Roman" w:cs="Times New Roman"/>
          <w:color w:val="000000"/>
          <w:szCs w:val="26"/>
          <w:u w:val="single"/>
        </w:rPr>
      </w:pPr>
      <w:r w:rsidRPr="0053135D">
        <w:rPr>
          <w:rFonts w:eastAsia="Times New Roman" w:cs="Times New Roman"/>
          <w:b/>
          <w:i/>
          <w:szCs w:val="26"/>
        </w:rPr>
        <w:t>На этапе проведения ЕГЭ</w:t>
      </w:r>
      <w:r w:rsidRPr="0053135D">
        <w:rPr>
          <w:rFonts w:cs="Times New Roman"/>
        </w:rPr>
        <w:t xml:space="preserve"> </w:t>
      </w:r>
      <w:r w:rsidRPr="0053135D">
        <w:rPr>
          <w:rFonts w:eastAsia="Times New Roman" w:cs="Times New Roman"/>
          <w:b/>
          <w:i/>
          <w:szCs w:val="26"/>
        </w:rPr>
        <w:t xml:space="preserve">организатор должен: </w:t>
      </w:r>
    </w:p>
    <w:p w:rsidR="00D42A7A" w:rsidRPr="0053135D" w:rsidRDefault="00D42A7A" w:rsidP="0071444F">
      <w:pPr>
        <w:tabs>
          <w:tab w:val="left" w:pos="4395"/>
        </w:tabs>
        <w:contextualSpacing/>
        <w:rPr>
          <w:rFonts w:eastAsia="Times New Roman" w:cs="Times New Roman"/>
          <w:color w:val="000000"/>
          <w:szCs w:val="26"/>
          <w:u w:val="single"/>
        </w:rPr>
      </w:pPr>
      <w:r w:rsidRPr="0053135D">
        <w:rPr>
          <w:rFonts w:eastAsia="Times New Roman" w:cs="Times New Roman"/>
          <w:szCs w:val="26"/>
        </w:rPr>
        <w:t>помогать участникам ЕГЭ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следить за соблюдением тишины и порядка в ППЭ;</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в том числе в коридорах, туалетных комн</w:t>
      </w:r>
      <w:r w:rsidR="00550B38">
        <w:rPr>
          <w:rFonts w:eastAsia="Times New Roman" w:cs="Times New Roman"/>
          <w:szCs w:val="26"/>
        </w:rPr>
        <w:t>атах, медицинском пункте и т.д.:</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наличия в ППЭ у указанных лиц средств связи, электронно-вычислительной техники,</w:t>
      </w:r>
      <w:r w:rsidRPr="0053135D">
        <w:rPr>
          <w:rFonts w:eastAsia="Times New Roman" w:cs="Times New Roman"/>
          <w:color w:val="000000"/>
          <w:szCs w:val="26"/>
        </w:rPr>
        <w:t xml:space="preserve"> </w:t>
      </w:r>
      <w:r w:rsidRPr="0053135D">
        <w:rPr>
          <w:rFonts w:eastAsia="Times New Roman" w:cs="Times New Roman"/>
          <w:szCs w:val="26"/>
        </w:rPr>
        <w:t>фото-, аудио- и видеоаппаратуры,</w:t>
      </w:r>
      <w:r w:rsidRPr="0053135D">
        <w:rPr>
          <w:rFonts w:eastAsia="Times New Roman" w:cs="Times New Roman"/>
          <w:color w:val="000000"/>
          <w:szCs w:val="26"/>
        </w:rPr>
        <w:t xml:space="preserve"> </w:t>
      </w:r>
      <w:r w:rsidRPr="0053135D">
        <w:rPr>
          <w:rFonts w:eastAsia="Times New Roman" w:cs="Times New Roman"/>
          <w:szCs w:val="26"/>
        </w:rPr>
        <w:t>справочных материалов, письменных заметок и иных средств хранения и передачи информации;</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выноса из аудиторий и ППЭ ЭМ на бумажном или электронном носителях, фотографирования ЭМ;</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сопровождать участников ЕГЭ при выходе из аудитории во время экзамена;</w:t>
      </w:r>
    </w:p>
    <w:p w:rsidR="00BD06EE" w:rsidRDefault="00BD06EE" w:rsidP="0071444F">
      <w:pPr>
        <w:tabs>
          <w:tab w:val="left" w:pos="4395"/>
        </w:tabs>
        <w:rPr>
          <w:rStyle w:val="1f1"/>
          <w:color w:val="000000"/>
        </w:rPr>
      </w:pPr>
      <w:r>
        <w:rPr>
          <w:rStyle w:val="1f1"/>
          <w:color w:val="000000"/>
        </w:rPr>
        <w:t>передавать руководителю ППЭ полученную от организатора в аудитории информацию о завершении печати ЭМ, об окончании экзамена в аудитории.</w:t>
      </w:r>
    </w:p>
    <w:p w:rsidR="00D42A7A" w:rsidRPr="0053135D" w:rsidRDefault="00D42A7A" w:rsidP="0071444F">
      <w:pPr>
        <w:tabs>
          <w:tab w:val="left" w:pos="4395"/>
        </w:tabs>
        <w:rPr>
          <w:rFonts w:eastAsia="Times New Roman" w:cs="Times New Roman"/>
          <w:color w:val="000000"/>
          <w:szCs w:val="26"/>
          <w:u w:val="single"/>
        </w:rPr>
      </w:pPr>
      <w:r w:rsidRPr="0053135D">
        <w:rPr>
          <w:rFonts w:eastAsia="Times New Roman" w:cs="Times New Roman"/>
          <w:color w:val="000000"/>
          <w:szCs w:val="26"/>
          <w:u w:val="single"/>
        </w:rPr>
        <w:t>В случае сопровождения участника ЕГЭ к медицинскому работнику пригласить члена (членов) ГЭК в медицинский кабинет.</w:t>
      </w:r>
    </w:p>
    <w:p w:rsidR="00D42A7A" w:rsidRDefault="00D42A7A" w:rsidP="0071444F">
      <w:pPr>
        <w:tabs>
          <w:tab w:val="left" w:pos="4395"/>
        </w:tabs>
        <w:rPr>
          <w:rFonts w:eastAsia="Times New Roman" w:cs="Times New Roman"/>
          <w:szCs w:val="26"/>
        </w:rPr>
      </w:pPr>
      <w:r w:rsidRPr="0053135D">
        <w:rPr>
          <w:rFonts w:eastAsia="Times New Roman" w:cs="Times New Roman"/>
          <w:szCs w:val="26"/>
        </w:rPr>
        <w:t>В случае выявления нарушений порядка проведения ЕГЭ следует незамедлительно обратиться к члену ГЭК (руководителю ППЭ).</w:t>
      </w:r>
    </w:p>
    <w:p w:rsidR="00D66FAB" w:rsidRPr="004F59BC" w:rsidRDefault="00D66FAB" w:rsidP="00D66FAB">
      <w:pPr>
        <w:kinsoku w:val="0"/>
        <w:overflowPunct w:val="0"/>
        <w:spacing w:before="77" w:after="120"/>
        <w:textAlignment w:val="baseline"/>
        <w:rPr>
          <w:rFonts w:eastAsia="Times New Roman" w:cs="Times New Roman"/>
          <w:b/>
          <w:szCs w:val="26"/>
        </w:rPr>
      </w:pPr>
      <w:r>
        <w:rPr>
          <w:rFonts w:eastAsia="Times New Roman" w:cs="Times New Roman"/>
          <w:color w:val="000000"/>
          <w:szCs w:val="26"/>
        </w:rPr>
        <w:t>в</w:t>
      </w:r>
      <w:r w:rsidRPr="0053135D">
        <w:rPr>
          <w:rFonts w:eastAsia="Times New Roman" w:cs="Times New Roman"/>
          <w:color w:val="000000"/>
          <w:szCs w:val="26"/>
        </w:rPr>
        <w:t> </w:t>
      </w:r>
      <w:r w:rsidRPr="0053135D">
        <w:rPr>
          <w:rFonts w:eastAsia="Times New Roman" w:cs="Times New Roman"/>
          <w:iCs/>
          <w:szCs w:val="26"/>
        </w:rPr>
        <w:t xml:space="preserve">случае расхождения персональных данных участника ЕГЭ в документе, удостоверяющем личность, с данными в форме </w:t>
      </w:r>
      <w:r w:rsidRPr="0053135D">
        <w:rPr>
          <w:rFonts w:eastAsia="Times New Roman" w:cs="Times New Roman"/>
          <w:color w:val="000000"/>
          <w:szCs w:val="26"/>
        </w:rPr>
        <w:t>ППЭ-05-02</w:t>
      </w:r>
      <w:r w:rsidRPr="0053135D">
        <w:rPr>
          <w:rFonts w:eastAsia="Times New Roman" w:cs="Times New Roman"/>
          <w:szCs w:val="26"/>
        </w:rPr>
        <w:t xml:space="preserve"> </w:t>
      </w:r>
      <w:r w:rsidRPr="0053135D">
        <w:rPr>
          <w:rFonts w:eastAsia="Times New Roman" w:cs="Times New Roman"/>
          <w:color w:val="000000"/>
          <w:szCs w:val="26"/>
        </w:rPr>
        <w:t xml:space="preserve">«Протокол проведения ГИА в аудитории» </w:t>
      </w:r>
      <w:r w:rsidRPr="004F59BC">
        <w:rPr>
          <w:rFonts w:eastAsia="Times New Roman" w:cs="Times New Roman"/>
          <w:b/>
          <w:szCs w:val="26"/>
        </w:rPr>
        <w:t>организатор, дежурный по этажу, оказывает помощь организатору в аудитории:</w:t>
      </w:r>
    </w:p>
    <w:p w:rsidR="00D66FAB" w:rsidRPr="004F59BC" w:rsidRDefault="00D66FAB" w:rsidP="00D66FAB">
      <w:pPr>
        <w:tabs>
          <w:tab w:val="left" w:pos="993"/>
          <w:tab w:val="left" w:pos="4395"/>
        </w:tabs>
        <w:contextualSpacing/>
        <w:rPr>
          <w:rFonts w:eastAsia="Times New Roman" w:cs="Times New Roman"/>
          <w:b/>
          <w:szCs w:val="26"/>
        </w:rPr>
      </w:pPr>
      <w:r w:rsidRPr="0053135D">
        <w:rPr>
          <w:rFonts w:eastAsia="Times New Roman" w:cs="Times New Roman"/>
          <w:iCs/>
          <w:szCs w:val="26"/>
        </w:rPr>
        <w:t xml:space="preserve">ответственный организатор </w:t>
      </w:r>
      <w:r>
        <w:rPr>
          <w:rFonts w:eastAsia="Times New Roman" w:cs="Times New Roman"/>
          <w:b/>
          <w:szCs w:val="26"/>
        </w:rPr>
        <w:t>в аудитории должен обратиться к организатору</w:t>
      </w:r>
      <w:r w:rsidRPr="004F59BC">
        <w:rPr>
          <w:rFonts w:eastAsia="Times New Roman" w:cs="Times New Roman"/>
          <w:b/>
          <w:szCs w:val="26"/>
        </w:rPr>
        <w:t>, дежурн</w:t>
      </w:r>
      <w:r>
        <w:rPr>
          <w:rFonts w:eastAsia="Times New Roman" w:cs="Times New Roman"/>
          <w:b/>
          <w:szCs w:val="26"/>
        </w:rPr>
        <w:t xml:space="preserve">ому по этажу; организатор, дежурный по этажу </w:t>
      </w:r>
      <w:r w:rsidRPr="004F59BC">
        <w:rPr>
          <w:rFonts w:eastAsia="Times New Roman" w:cs="Times New Roman"/>
          <w:b/>
          <w:szCs w:val="26"/>
        </w:rPr>
        <w:t>по Ведомости ППЭ-06-03-СПб, содержащей алфавитный список участников в ППЭ с дополнительными сведениями (серия и номер паспорта, код О</w:t>
      </w:r>
      <w:r>
        <w:rPr>
          <w:rFonts w:eastAsia="Times New Roman" w:cs="Times New Roman"/>
          <w:b/>
          <w:szCs w:val="26"/>
        </w:rPr>
        <w:t>О</w:t>
      </w:r>
      <w:r w:rsidRPr="004F59BC">
        <w:rPr>
          <w:rFonts w:eastAsia="Times New Roman" w:cs="Times New Roman"/>
          <w:b/>
          <w:szCs w:val="26"/>
        </w:rPr>
        <w:t xml:space="preserve"> и краткое наименование О</w:t>
      </w:r>
      <w:r>
        <w:rPr>
          <w:rFonts w:eastAsia="Times New Roman" w:cs="Times New Roman"/>
          <w:b/>
          <w:szCs w:val="26"/>
        </w:rPr>
        <w:t>О участника</w:t>
      </w:r>
      <w:r w:rsidRPr="004F59BC">
        <w:rPr>
          <w:rFonts w:eastAsia="Times New Roman" w:cs="Times New Roman"/>
          <w:b/>
          <w:szCs w:val="26"/>
        </w:rPr>
        <w:t>, номер аудитории участника), определяет, в какую аудиторию должен пройти участник, а также</w:t>
      </w:r>
      <w:r>
        <w:rPr>
          <w:rFonts w:eastAsia="Times New Roman" w:cs="Times New Roman"/>
          <w:b/>
          <w:szCs w:val="26"/>
        </w:rPr>
        <w:t>,</w:t>
      </w:r>
      <w:r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D42A7A" w:rsidRPr="0053135D" w:rsidRDefault="00D42A7A" w:rsidP="002B3FA8">
      <w:pPr>
        <w:numPr>
          <w:ilvl w:val="0"/>
          <w:numId w:val="11"/>
        </w:numPr>
        <w:tabs>
          <w:tab w:val="left" w:pos="4395"/>
        </w:tabs>
        <w:contextualSpacing/>
        <w:rPr>
          <w:rFonts w:eastAsia="Times New Roman" w:cs="Times New Roman"/>
          <w:b/>
          <w:i/>
          <w:szCs w:val="26"/>
        </w:rPr>
      </w:pPr>
      <w:r w:rsidRPr="0053135D">
        <w:rPr>
          <w:rFonts w:eastAsia="Times New Roman" w:cs="Times New Roman"/>
          <w:b/>
          <w:i/>
          <w:szCs w:val="26"/>
        </w:rPr>
        <w:t>На этапе завершения ЕГЭ</w:t>
      </w:r>
      <w:r w:rsidRPr="0053135D">
        <w:rPr>
          <w:rFonts w:cs="Times New Roman"/>
        </w:rPr>
        <w:t xml:space="preserve"> </w:t>
      </w:r>
      <w:r w:rsidRPr="0053135D">
        <w:rPr>
          <w:rFonts w:eastAsia="Times New Roman" w:cs="Times New Roman"/>
          <w:b/>
          <w:i/>
          <w:szCs w:val="26"/>
        </w:rPr>
        <w:t>организатор должен:</w:t>
      </w:r>
    </w:p>
    <w:p w:rsidR="00BD06EE" w:rsidRPr="00DA7123" w:rsidRDefault="00BD06EE" w:rsidP="00DA7123">
      <w:pPr>
        <w:pStyle w:val="afffd"/>
        <w:spacing w:line="360" w:lineRule="auto"/>
        <w:rPr>
          <w:sz w:val="26"/>
          <w:szCs w:val="26"/>
        </w:rPr>
      </w:pPr>
      <w:r w:rsidRPr="00BD06EE">
        <w:rPr>
          <w:sz w:val="26"/>
          <w:szCs w:val="26"/>
        </w:rPr>
        <w:t>передавать полученную от организаторов в аудитории информацию в Штаб ППЭ о завершении экзамена в аудитории, о завершении сканирования в аудитории и необходимости пригласить</w:t>
      </w:r>
      <w:r w:rsidRPr="00BD06EE">
        <w:t xml:space="preserve"> </w:t>
      </w:r>
      <w:r w:rsidRPr="00DA7123">
        <w:rPr>
          <w:sz w:val="26"/>
          <w:szCs w:val="26"/>
        </w:rPr>
        <w:t xml:space="preserve">технического специалиста и члена </w:t>
      </w:r>
      <w:r w:rsidRPr="00DA7123">
        <w:t>ГЭК;</w:t>
      </w:r>
    </w:p>
    <w:p w:rsidR="00D42A7A" w:rsidRPr="0053135D" w:rsidRDefault="00D42A7A" w:rsidP="0071444F">
      <w:pPr>
        <w:tabs>
          <w:tab w:val="left" w:pos="4395"/>
        </w:tabs>
        <w:rPr>
          <w:rFonts w:eastAsia="Times New Roman" w:cs="Times New Roman"/>
          <w:color w:val="000000"/>
          <w:szCs w:val="26"/>
          <w:u w:val="single"/>
        </w:rPr>
      </w:pPr>
      <w:r w:rsidRPr="0053135D">
        <w:rPr>
          <w:rFonts w:eastAsia="Times New Roman" w:cs="Times New Roman"/>
          <w:szCs w:val="26"/>
        </w:rPr>
        <w:t>выполнять все указания руководителя ППЭ и членов ГЭК, оказывать содействие в решении ситуаций, не предусмотренных настоящей Инструкцией.</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После завершения экзамена организаторы вне аудитории покидают ППЭ только по указанию руководителя ППЭ.</w:t>
      </w:r>
    </w:p>
    <w:p w:rsidR="00D42A7A" w:rsidRPr="0053135D" w:rsidRDefault="00D42A7A" w:rsidP="0071444F">
      <w:pPr>
        <w:pStyle w:val="20"/>
        <w:tabs>
          <w:tab w:val="left" w:pos="4395"/>
        </w:tabs>
        <w:spacing w:line="360" w:lineRule="auto"/>
      </w:pPr>
      <w:bookmarkStart w:id="101" w:name="_Toc502151616"/>
      <w:bookmarkStart w:id="102" w:name="_Toc129010241"/>
      <w:r w:rsidRPr="0053135D">
        <w:t>Инструкция для работников по обеспечению охраны образовательных организаций при организации входа участников ЕГЭ</w:t>
      </w:r>
      <w:r w:rsidR="00C86EAC">
        <w:rPr>
          <w:lang w:val="en-US"/>
        </w:rPr>
        <w:t> </w:t>
      </w:r>
      <w:r w:rsidRPr="0053135D">
        <w:t>в</w:t>
      </w:r>
      <w:r w:rsidR="00C86EAC">
        <w:rPr>
          <w:lang w:val="en-US"/>
        </w:rPr>
        <w:t> </w:t>
      </w:r>
      <w:r w:rsidRPr="0053135D">
        <w:t>ППЭ</w:t>
      </w:r>
      <w:bookmarkEnd w:id="101"/>
      <w:bookmarkEnd w:id="102"/>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w:t>
      </w:r>
      <w:r>
        <w:rPr>
          <w:rFonts w:eastAsia="Times New Roman" w:cs="Times New Roman"/>
          <w:szCs w:val="26"/>
        </w:rPr>
        <w:t>ом</w:t>
      </w:r>
      <w:r w:rsidRPr="0053135D">
        <w:rPr>
          <w:rFonts w:eastAsia="Times New Roman" w:cs="Times New Roman"/>
          <w:szCs w:val="26"/>
        </w:rPr>
        <w:t xml:space="preserve"> России 31.12.2015, регистрационный № 40478) (далее – Приказ).</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В соответствии с Приказом к трудовым функциям работников</w:t>
      </w:r>
      <w:r w:rsidR="00F1247F">
        <w:rPr>
          <w:rFonts w:eastAsia="Times New Roman" w:cs="Times New Roman"/>
          <w:szCs w:val="26"/>
        </w:rPr>
        <w:t xml:space="preserve"> </w:t>
      </w:r>
      <w:r w:rsidRPr="0053135D">
        <w:rPr>
          <w:rFonts w:eastAsia="Times New Roman" w:cs="Times New Roman"/>
          <w:szCs w:val="26"/>
        </w:rPr>
        <w:t>по обеспечению охраны образовательных организаций относятся:</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подготовка мероприятий по безопасному проведению ГИА;</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 xml:space="preserve">проверка технической готовности и использование технических средств обнаружения запрещенных к проносу предметов; </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участие в обеспечении пропускного режима в ходе ГИА.</w:t>
      </w:r>
    </w:p>
    <w:p w:rsidR="00D42A7A" w:rsidRPr="0053135D" w:rsidRDefault="00D42A7A" w:rsidP="0071444F">
      <w:pPr>
        <w:tabs>
          <w:tab w:val="left" w:pos="4395"/>
        </w:tabs>
        <w:rPr>
          <w:rFonts w:eastAsia="Times New Roman" w:cs="Times New Roman"/>
          <w:b/>
          <w:i/>
          <w:szCs w:val="26"/>
        </w:rPr>
      </w:pPr>
      <w:r w:rsidRPr="0053135D">
        <w:rPr>
          <w:rFonts w:eastAsia="Times New Roman" w:cs="Times New Roman"/>
          <w:b/>
          <w:color w:val="000000"/>
          <w:szCs w:val="26"/>
        </w:rPr>
        <w:t xml:space="preserve">В рамках обеспечения организации </w:t>
      </w:r>
      <w:r w:rsidRPr="0053135D">
        <w:rPr>
          <w:rFonts w:eastAsia="Times New Roman" w:cs="Times New Roman"/>
          <w:b/>
          <w:szCs w:val="26"/>
        </w:rPr>
        <w:t>входа участников ЕГЭ в ППЭ</w:t>
      </w:r>
      <w:r w:rsidRPr="0053135D">
        <w:t xml:space="preserve"> </w:t>
      </w:r>
      <w:r w:rsidRPr="0053135D">
        <w:rPr>
          <w:rFonts w:eastAsia="Times New Roman" w:cs="Times New Roman"/>
          <w:b/>
          <w:szCs w:val="26"/>
        </w:rPr>
        <w:t xml:space="preserve">работник по обеспечению охраны образовательных организаций должен: </w:t>
      </w:r>
    </w:p>
    <w:p w:rsidR="00D42A7A" w:rsidRPr="0053135D" w:rsidRDefault="00D42A7A" w:rsidP="0071444F">
      <w:pPr>
        <w:tabs>
          <w:tab w:val="left" w:pos="4395"/>
        </w:tabs>
        <w:rPr>
          <w:rFonts w:eastAsia="Times New Roman" w:cs="Times New Roman"/>
          <w:i/>
          <w:szCs w:val="26"/>
          <w:u w:val="single"/>
        </w:rPr>
      </w:pPr>
      <w:r w:rsidRPr="0053135D">
        <w:rPr>
          <w:rFonts w:eastAsia="Times New Roman" w:cs="Times New Roman"/>
          <w:i/>
          <w:szCs w:val="26"/>
          <w:u w:val="single"/>
        </w:rPr>
        <w:t>До входа в ППЭ (начиная с 09.00):</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D42A7A" w:rsidRPr="0053135D" w:rsidRDefault="00D42A7A" w:rsidP="0071444F">
      <w:pPr>
        <w:tabs>
          <w:tab w:val="left" w:pos="4395"/>
        </w:tabs>
        <w:rPr>
          <w:rFonts w:eastAsia="Times New Roman" w:cs="Times New Roman"/>
          <w:i/>
          <w:szCs w:val="26"/>
          <w:u w:val="single"/>
        </w:rPr>
      </w:pPr>
      <w:r w:rsidRPr="0053135D">
        <w:rPr>
          <w:rFonts w:eastAsia="Times New Roman" w:cs="Times New Roman"/>
          <w:i/>
          <w:szCs w:val="26"/>
          <w:u w:val="single"/>
        </w:rPr>
        <w:t>При входе в ППЭ:</w:t>
      </w:r>
    </w:p>
    <w:p w:rsidR="000156FF" w:rsidRDefault="00D42A7A" w:rsidP="0071444F">
      <w:pPr>
        <w:tabs>
          <w:tab w:val="left" w:pos="4395"/>
        </w:tabs>
        <w:rPr>
          <w:rFonts w:eastAsia="Times New Roman" w:cs="Times New Roman"/>
          <w:szCs w:val="26"/>
        </w:rPr>
      </w:pPr>
      <w:r w:rsidRPr="0053135D">
        <w:rPr>
          <w:rFonts w:eastAsia="Times New Roman" w:cs="Times New Roman"/>
          <w:szCs w:val="26"/>
        </w:rPr>
        <w:t xml:space="preserve">проверить документы, удостоверяющие личность участников ЕГЭ, и наличие их в списках распределения в данный ППЭ. </w:t>
      </w:r>
    </w:p>
    <w:p w:rsidR="000156FF" w:rsidRDefault="00D42A7A" w:rsidP="0071444F">
      <w:pPr>
        <w:tabs>
          <w:tab w:val="left" w:pos="4395"/>
        </w:tabs>
        <w:rPr>
          <w:rFonts w:eastAsia="Times New Roman" w:cs="Times New Roman"/>
          <w:szCs w:val="26"/>
        </w:rPr>
      </w:pPr>
      <w:r w:rsidRPr="0053135D">
        <w:rPr>
          <w:rFonts w:eastAsia="Times New Roman" w:cs="Times New Roman"/>
          <w:szCs w:val="26"/>
        </w:rPr>
        <w:t xml:space="preserve">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p>
    <w:p w:rsidR="000156FF" w:rsidRDefault="00D42A7A" w:rsidP="0071444F">
      <w:pPr>
        <w:tabs>
          <w:tab w:val="left" w:pos="4395"/>
        </w:tabs>
        <w:rPr>
          <w:rFonts w:eastAsia="Times New Roman" w:cs="Times New Roman"/>
          <w:szCs w:val="26"/>
        </w:rPr>
      </w:pPr>
      <w:r w:rsidRPr="0053135D">
        <w:rPr>
          <w:rFonts w:eastAsia="Times New Roman" w:cs="Times New Roman"/>
          <w:szCs w:val="26"/>
        </w:rPr>
        <w:t xml:space="preserve">с помощью стационарных и (или) переносных металлоискателей проверить у участников ЕГЭ наличие запрещенных средств.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 При появлении сигнала металлоискателя </w:t>
      </w:r>
      <w:r w:rsidRPr="0053135D">
        <w:rPr>
          <w:rFonts w:eastAsia="Times New Roman" w:cs="Times New Roman"/>
          <w:b/>
          <w:szCs w:val="26"/>
        </w:rPr>
        <w:t>предложить</w:t>
      </w:r>
      <w:r w:rsidRPr="0053135D">
        <w:rPr>
          <w:rFonts w:eastAsia="Times New Roman" w:cs="Times New Roman"/>
          <w:szCs w:val="26"/>
        </w:rPr>
        <w:t xml:space="preserve"> участнику ЕГЭ показать предмет, вызывающий сигнал. Если этим предметом является запрещенное средство, в том числе средство связи, </w:t>
      </w:r>
      <w:r w:rsidRPr="0053135D">
        <w:rPr>
          <w:rFonts w:eastAsia="Times New Roman" w:cs="Times New Roman"/>
          <w:b/>
          <w:szCs w:val="26"/>
        </w:rPr>
        <w:t>предложить</w:t>
      </w:r>
      <w:r w:rsidRPr="0053135D">
        <w:rPr>
          <w:rFonts w:eastAsia="Times New Roman" w:cs="Times New Roman"/>
          <w:szCs w:val="26"/>
        </w:rPr>
        <w:t xml:space="preserve"> участнику ЕГЭ сдать данное средство в место хранения личных вещей участников ЕГЭ или сопровождающему. </w:t>
      </w:r>
    </w:p>
    <w:p w:rsidR="00D42A7A" w:rsidRPr="0053135D" w:rsidRDefault="00D42A7A" w:rsidP="0071444F">
      <w:pPr>
        <w:tabs>
          <w:tab w:val="left" w:pos="4395"/>
        </w:tabs>
        <w:rPr>
          <w:rFonts w:eastAsia="Times New Roman" w:cs="Times New Roman"/>
          <w:szCs w:val="26"/>
        </w:rPr>
      </w:pPr>
      <w:r w:rsidRPr="0053135D">
        <w:rPr>
          <w:rFonts w:eastAsia="Times New Roman" w:cs="Times New Roman"/>
          <w:szCs w:val="26"/>
        </w:rPr>
        <w:t>ВАЖНО: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D42A7A" w:rsidRPr="0053135D" w:rsidRDefault="00D42A7A" w:rsidP="0071444F">
      <w:pPr>
        <w:tabs>
          <w:tab w:val="left" w:pos="4395"/>
        </w:tabs>
        <w:rPr>
          <w:rFonts w:eastAsia="Calibri" w:cs="Times New Roman"/>
          <w:szCs w:val="26"/>
        </w:rPr>
      </w:pPr>
      <w:r w:rsidRPr="0053135D">
        <w:rPr>
          <w:rFonts w:eastAsia="Calibri" w:cs="Times New Roman"/>
          <w:szCs w:val="26"/>
        </w:rPr>
        <w:t xml:space="preserve">в случае если участник ЕГЭ отказывается сдавать запрещенное средство, </w:t>
      </w:r>
      <w:r w:rsidRPr="0053135D">
        <w:rPr>
          <w:rFonts w:eastAsia="Calibri" w:cs="Times New Roman"/>
          <w:b/>
          <w:szCs w:val="26"/>
        </w:rPr>
        <w:t>повторно разъяснить</w:t>
      </w:r>
      <w:r w:rsidRPr="0053135D">
        <w:rPr>
          <w:rFonts w:eastAsia="Calibri" w:cs="Times New Roman"/>
          <w:szCs w:val="26"/>
        </w:rPr>
        <w:t xml:space="preserve"> ему, что в соответствии с пунктом </w:t>
      </w:r>
      <w:r w:rsidR="00E80E5A" w:rsidRPr="00E80E5A">
        <w:rPr>
          <w:rFonts w:eastAsia="Calibri" w:cs="Times New Roman"/>
          <w:szCs w:val="26"/>
        </w:rPr>
        <w:t>6</w:t>
      </w:r>
      <w:r w:rsidRPr="0053135D">
        <w:rPr>
          <w:rFonts w:eastAsia="Calibri" w:cs="Times New Roman"/>
          <w:szCs w:val="26"/>
        </w:rPr>
        <w:t xml:space="preserve">5 Порядка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eastAsia="Calibri" w:cs="Times New Roman"/>
          <w:b/>
          <w:szCs w:val="26"/>
        </w:rPr>
        <w:t>не</w:t>
      </w:r>
      <w:r w:rsidRPr="0053135D">
        <w:rPr>
          <w:rFonts w:eastAsia="Calibri" w:cs="Times New Roman"/>
          <w:szCs w:val="26"/>
        </w:rPr>
        <w:t> </w:t>
      </w:r>
      <w:r w:rsidRPr="0053135D">
        <w:rPr>
          <w:rFonts w:eastAsia="Calibri" w:cs="Times New Roman"/>
          <w:b/>
          <w:szCs w:val="26"/>
        </w:rPr>
        <w:t>может быть допущен в ППЭ</w:t>
      </w:r>
      <w:r w:rsidRPr="0053135D">
        <w:rPr>
          <w:rFonts w:eastAsia="Calibri" w:cs="Times New Roman"/>
          <w:szCs w:val="26"/>
        </w:rPr>
        <w:t>.</w:t>
      </w:r>
    </w:p>
    <w:p w:rsidR="00D42A7A" w:rsidRPr="0053135D" w:rsidRDefault="00D42A7A" w:rsidP="0071444F">
      <w:pPr>
        <w:tabs>
          <w:tab w:val="left" w:pos="4395"/>
        </w:tabs>
        <w:rPr>
          <w:rFonts w:eastAsia="Calibri" w:cs="Times New Roman"/>
          <w:szCs w:val="26"/>
        </w:rPr>
      </w:pPr>
      <w:r w:rsidRPr="0053135D">
        <w:rPr>
          <w:rFonts w:eastAsia="Calibri" w:cs="Times New Roman"/>
          <w:szCs w:val="26"/>
        </w:rPr>
        <w:t>В этом случае с помощью организаторов вне аудитории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D42A7A" w:rsidRDefault="00D42A7A" w:rsidP="0071444F">
      <w:pPr>
        <w:tabs>
          <w:tab w:val="left" w:pos="4395"/>
        </w:tabs>
        <w:rPr>
          <w:rFonts w:eastAsia="Times New Roman" w:cs="Times New Roman"/>
          <w:color w:val="000000"/>
          <w:szCs w:val="26"/>
          <w:u w:val="single"/>
        </w:rPr>
      </w:pPr>
      <w:r w:rsidRPr="0053135D">
        <w:rPr>
          <w:rFonts w:eastAsia="Times New Roman" w:cs="Times New Roman"/>
          <w:b/>
          <w:i/>
          <w:szCs w:val="26"/>
        </w:rPr>
        <w:t xml:space="preserve">На этапе проведения и завершения ЕГЭ должен </w:t>
      </w:r>
      <w:r w:rsidRPr="0053135D">
        <w:rPr>
          <w:rFonts w:eastAsia="Times New Roman" w:cs="Times New Roman"/>
          <w:szCs w:val="26"/>
        </w:rPr>
        <w:t>контролировать организованный выход из ППЭ участников ЕГЭ, завершивших экзамен.</w:t>
      </w:r>
    </w:p>
    <w:p w:rsidR="00D42A7A" w:rsidRPr="0053135D" w:rsidRDefault="00D42A7A" w:rsidP="0071444F">
      <w:pPr>
        <w:pStyle w:val="20"/>
        <w:tabs>
          <w:tab w:val="left" w:pos="4395"/>
        </w:tabs>
        <w:spacing w:line="360" w:lineRule="auto"/>
      </w:pPr>
      <w:bookmarkStart w:id="103" w:name="_Toc502151617"/>
      <w:bookmarkStart w:id="104" w:name="_Toc129010242"/>
      <w:r w:rsidRPr="0053135D">
        <w:t>Инструкция для медицинского работника, привлекаемого в дни проведения ЕГЭ</w:t>
      </w:r>
      <w:bookmarkEnd w:id="103"/>
      <w:bookmarkEnd w:id="104"/>
    </w:p>
    <w:p w:rsidR="00D42A7A" w:rsidRPr="0053135D" w:rsidRDefault="00D42A7A" w:rsidP="0071444F">
      <w:pPr>
        <w:tabs>
          <w:tab w:val="left" w:pos="4395"/>
        </w:tabs>
        <w:rPr>
          <w:rFonts w:eastAsia="Times New Roman" w:cs="Times New Roman"/>
          <w:b/>
          <w:color w:val="000000"/>
          <w:szCs w:val="26"/>
        </w:rPr>
      </w:pPr>
      <w:r w:rsidRPr="0053135D">
        <w:rPr>
          <w:rFonts w:eastAsia="Times New Roman" w:cs="Times New Roman"/>
          <w:b/>
          <w:color w:val="000000"/>
          <w:szCs w:val="26"/>
        </w:rPr>
        <w:t>В день проведения ЕГЭ медицинский работник ППЭ должен:</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b/>
          <w:color w:val="000000"/>
          <w:szCs w:val="26"/>
        </w:rPr>
        <w:t>в 08.30</w:t>
      </w:r>
      <w:r w:rsidRPr="0053135D">
        <w:rPr>
          <w:rFonts w:eastAsia="Times New Roman" w:cs="Times New Roman"/>
          <w:color w:val="000000"/>
          <w:szCs w:val="26"/>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оставить личные вещи в месте для хранения личных вещей лиц, привлекаемых к проведению ЕГЭ, которое расположено до входа в ППЭ; </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ЕГЭ, обратившихся к медицинскому работнику (далее – Журнал) (см. приложение 14);</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пройти в отведенное для него помещение в ППЭ и приступить к выполнению своих обязанностей.</w:t>
      </w:r>
    </w:p>
    <w:p w:rsidR="00D42A7A" w:rsidRPr="0053135D" w:rsidRDefault="00D42A7A" w:rsidP="0071444F">
      <w:pPr>
        <w:tabs>
          <w:tab w:val="left" w:pos="4395"/>
        </w:tabs>
        <w:rPr>
          <w:rFonts w:eastAsia="Times New Roman" w:cs="Times New Roman"/>
          <w:b/>
          <w:color w:val="000000"/>
          <w:szCs w:val="26"/>
        </w:rPr>
      </w:pPr>
      <w:r w:rsidRPr="0053135D">
        <w:rPr>
          <w:rFonts w:eastAsia="Times New Roman" w:cs="Times New Roman"/>
          <w:b/>
          <w:color w:val="000000"/>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D42A7A" w:rsidRPr="0053135D" w:rsidTr="00D154A6">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В день проведения экзамена (в период с момента входа в ППЭ и до окончания экзамена) в ППЭ медицинскому работнику запрещается: </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а) иметь при себе средства связи (в случае необходимости вызова бригады скорой помощи в </w:t>
            </w:r>
            <w:r>
              <w:rPr>
                <w:rFonts w:eastAsia="Times New Roman" w:cs="Times New Roman"/>
                <w:color w:val="000000"/>
                <w:szCs w:val="26"/>
              </w:rPr>
              <w:t>Штаб</w:t>
            </w:r>
            <w:r w:rsidRPr="0053135D">
              <w:rPr>
                <w:rFonts w:eastAsia="Times New Roman" w:cs="Times New Roman"/>
                <w:color w:val="000000"/>
                <w:szCs w:val="26"/>
              </w:rPr>
              <w:t>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б) оказывать содействие участникам ЕГЭ,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42A7A" w:rsidRPr="0053135D" w:rsidRDefault="00D42A7A" w:rsidP="0071444F">
            <w:pPr>
              <w:tabs>
                <w:tab w:val="left" w:pos="4395"/>
              </w:tabs>
              <w:rPr>
                <w:rFonts w:eastAsia="Times New Roman" w:cs="Times New Roman"/>
                <w:color w:val="000000"/>
                <w:szCs w:val="26"/>
              </w:rPr>
            </w:pPr>
            <w:r w:rsidRPr="0053135D">
              <w:rPr>
                <w:rFonts w:eastAsia="Times New Roman" w:cs="Times New Roman"/>
                <w:color w:val="000000"/>
                <w:szCs w:val="26"/>
              </w:rPr>
              <w:t xml:space="preserve">в) выносить из аудиторий и ППЭ экзаменационные материалы </w:t>
            </w:r>
            <w:r>
              <w:rPr>
                <w:rFonts w:eastAsia="Times New Roman" w:cs="Times New Roman"/>
                <w:color w:val="000000"/>
                <w:szCs w:val="26"/>
              </w:rPr>
              <w:t xml:space="preserve">(ЭМ) </w:t>
            </w:r>
            <w:r w:rsidRPr="0053135D">
              <w:rPr>
                <w:rFonts w:eastAsia="Times New Roman" w:cs="Times New Roman"/>
                <w:color w:val="000000"/>
                <w:szCs w:val="26"/>
              </w:rPr>
              <w:t xml:space="preserve">на бумажном или электронном носителях, фотографировать </w:t>
            </w:r>
            <w:r>
              <w:rPr>
                <w:rFonts w:eastAsia="Times New Roman" w:cs="Times New Roman"/>
                <w:color w:val="000000"/>
                <w:szCs w:val="26"/>
              </w:rPr>
              <w:t>ЭМ</w:t>
            </w:r>
            <w:r w:rsidRPr="0053135D">
              <w:rPr>
                <w:rFonts w:eastAsia="Times New Roman" w:cs="Times New Roman"/>
                <w:color w:val="000000"/>
                <w:szCs w:val="26"/>
              </w:rPr>
              <w:t>.</w:t>
            </w:r>
          </w:p>
        </w:tc>
      </w:tr>
    </w:tbl>
    <w:p w:rsidR="00D42A7A" w:rsidRPr="0053135D" w:rsidRDefault="00D42A7A" w:rsidP="0071444F">
      <w:pPr>
        <w:tabs>
          <w:tab w:val="left" w:pos="4395"/>
        </w:tabs>
        <w:rPr>
          <w:rFonts w:eastAsia="Times New Roman" w:cs="Times New Roman"/>
          <w:b/>
          <w:color w:val="000000"/>
          <w:szCs w:val="26"/>
        </w:rPr>
      </w:pPr>
      <w:r w:rsidRPr="0053135D">
        <w:rPr>
          <w:rFonts w:eastAsia="Times New Roman" w:cs="Times New Roman"/>
          <w:b/>
          <w:color w:val="000000"/>
          <w:szCs w:val="26"/>
        </w:rPr>
        <w:t>Учет участников ЕГЭ, обратившихся в медицинский пункт, и составление акта о досрочном завершении экзамена по объективным причинам</w:t>
      </w:r>
    </w:p>
    <w:p w:rsidR="000156FF" w:rsidRDefault="000156FF" w:rsidP="000156FF">
      <w:pPr>
        <w:pStyle w:val="afffd"/>
        <w:spacing w:line="360" w:lineRule="auto"/>
        <w:ind w:left="140" w:firstLine="720"/>
        <w:rPr>
          <w:rFonts w:ascii="Courier New" w:hAnsi="Courier New" w:cs="Courier New"/>
        </w:rPr>
      </w:pPr>
      <w:r>
        <w:rPr>
          <w:rStyle w:val="1f1"/>
          <w:rFonts w:eastAsiaTheme="minorEastAsia"/>
          <w:color w:val="000000"/>
        </w:rPr>
        <w:t>Медицинский работник должен вести Журнал. Все поля Журнала обязательны к заполнению. Участник экзамена, обратившийся за медицинской помощью, вправе отказаться от составления акта о досрочном завершении экзамена по объективным причинам и вернуться в аудиторию для продолжения выполнения экзаменационной работы. Медицинскому работнику необходимо поставить «Х» в соответствующем поле Журнала.</w:t>
      </w:r>
    </w:p>
    <w:p w:rsidR="000156FF" w:rsidRDefault="000156FF" w:rsidP="000156FF">
      <w:pPr>
        <w:pStyle w:val="afffd"/>
        <w:spacing w:line="360" w:lineRule="auto"/>
        <w:ind w:left="140" w:firstLine="720"/>
        <w:rPr>
          <w:rFonts w:ascii="Courier New" w:hAnsi="Courier New" w:cs="Courier New"/>
        </w:rPr>
      </w:pPr>
      <w:r>
        <w:rPr>
          <w:rStyle w:val="1f1"/>
          <w:rFonts w:eastAsiaTheme="minorEastAsia"/>
          <w:color w:val="000000"/>
        </w:rPr>
        <w:t xml:space="preserve">В случае если участник экзамена </w:t>
      </w:r>
      <w:r>
        <w:rPr>
          <w:rStyle w:val="1f1"/>
          <w:rFonts w:eastAsiaTheme="minorEastAsia"/>
          <w:b/>
          <w:bCs/>
          <w:color w:val="000000"/>
        </w:rPr>
        <w:t xml:space="preserve">по своему желанию </w:t>
      </w:r>
      <w:r>
        <w:rPr>
          <w:rStyle w:val="1f1"/>
          <w:rFonts w:eastAsiaTheme="minorEastAsia"/>
          <w:color w:val="000000"/>
        </w:rPr>
        <w:t>хочет досрочно завершить экзамен, медицинский работник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выданной членом ГЭК, заполнить информацию «Досрочно завершил экзамен по следующим причинам» и поставить свою подпись в соответствующем месте.</w:t>
      </w:r>
    </w:p>
    <w:p w:rsidR="000156FF" w:rsidRDefault="000156FF" w:rsidP="000156FF">
      <w:pPr>
        <w:pStyle w:val="afffd"/>
        <w:spacing w:after="200" w:line="360" w:lineRule="auto"/>
        <w:ind w:left="140" w:firstLine="720"/>
        <w:rPr>
          <w:rFonts w:ascii="Courier New" w:hAnsi="Courier New" w:cs="Courier New"/>
        </w:rPr>
      </w:pPr>
      <w:r>
        <w:rPr>
          <w:rStyle w:val="1f1"/>
          <w:rFonts w:eastAsiaTheme="minorEastAsia"/>
          <w:color w:val="000000"/>
        </w:rPr>
        <w:t>С помощью члена ГЭК проинформировать участника экзамена о том, что при досрочном завершении экзамена по объективным причинам участник экзамена повторно допускается к ГИА при наличии подтверждающих документов. Заполненная форма ППЭ- 22 является документом, подтверждающим наличие уважительной причины для досрочного завершения экзамена.</w:t>
      </w:r>
    </w:p>
    <w:p w:rsidR="000156FF" w:rsidRDefault="000156FF" w:rsidP="000156FF">
      <w:pPr>
        <w:tabs>
          <w:tab w:val="left" w:pos="4395"/>
        </w:tabs>
        <w:rPr>
          <w:rFonts w:eastAsia="Times New Roman" w:cs="Times New Roman"/>
          <w:color w:val="000000"/>
          <w:szCs w:val="26"/>
        </w:rPr>
      </w:pPr>
      <w:r>
        <w:rPr>
          <w:rStyle w:val="1f1"/>
          <w:color w:val="000000"/>
        </w:rPr>
        <w:t>Информирование участника о его возможности как продолжить выполнение экзаменационной работы, так и о возможности досрочного ее завершения проводится в доброжелательной обстановке, исключающей дальнейшее ухудшение состояния (в том числе и психологического) обратившегося за медицинской помощью участника экзамена.</w:t>
      </w:r>
    </w:p>
    <w:p w:rsidR="000156FF" w:rsidRDefault="000156FF" w:rsidP="000156FF">
      <w:pPr>
        <w:tabs>
          <w:tab w:val="left" w:pos="4395"/>
        </w:tabs>
        <w:rPr>
          <w:rFonts w:eastAsia="Times New Roman" w:cs="Times New Roman"/>
          <w:color w:val="000000"/>
          <w:szCs w:val="26"/>
        </w:rPr>
      </w:pPr>
    </w:p>
    <w:p w:rsidR="00D42A7A" w:rsidRPr="0053135D" w:rsidRDefault="00D42A7A" w:rsidP="0071444F">
      <w:pPr>
        <w:pStyle w:val="20"/>
        <w:pageBreakBefore/>
        <w:tabs>
          <w:tab w:val="left" w:pos="4395"/>
        </w:tabs>
        <w:spacing w:line="360" w:lineRule="auto"/>
      </w:pPr>
      <w:bookmarkStart w:id="105" w:name="_Toc502151618"/>
      <w:bookmarkStart w:id="106" w:name="_Toc129010243"/>
      <w:bookmarkStart w:id="107" w:name="_Toc438199164"/>
      <w:bookmarkStart w:id="108" w:name="_Toc444595677"/>
      <w:r w:rsidRPr="0053135D">
        <w:t xml:space="preserve">Инструкция для участника ЕГЭ, зачитываемая организатором в аудитории перед началом экзамена </w:t>
      </w:r>
      <w:r w:rsidRPr="0053135D">
        <w:rPr>
          <w:noProof/>
        </w:rPr>
        <w:t>с использованием технологии печати полного комплекта ЭМ в аудиториях ППЭ</w:t>
      </w:r>
      <w:bookmarkEnd w:id="105"/>
      <w:bookmarkEnd w:id="106"/>
    </w:p>
    <w:p w:rsidR="00D42A7A" w:rsidRPr="0053135D" w:rsidRDefault="0024418C" w:rsidP="0071444F">
      <w:pPr>
        <w:tabs>
          <w:tab w:val="left" w:pos="4395"/>
        </w:tabs>
      </w:pPr>
      <w:r w:rsidRPr="0024418C">
        <w:rPr>
          <w:rFonts w:eastAsia="Times New Roman" w:cs="Times New Roman"/>
          <w:b/>
          <w:bCs/>
          <w:noProof/>
          <w:kern w:val="32"/>
          <w:szCs w:val="26"/>
        </w:rPr>
        <w:pict>
          <v:rect id="Прямоугольник 3" o:spid="_x0000_s1027" style="position:absolute;left:0;text-align:left;margin-left:-1.55pt;margin-top:5.35pt;width:475.4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">
            <o:lock v:ext="edit" aspectratio="t"/>
            <v:textbox>
              <w:txbxContent>
                <w:p w:rsidR="00D1641C" w:rsidRPr="00FA4540" w:rsidRDefault="00D1641C" w:rsidP="00D42A7A">
                  <w:pPr>
                    <w:spacing w:line="240" w:lineRule="auto"/>
                    <w:rPr>
                      <w:rFonts w:cs="Times New Roman"/>
                      <w:szCs w:val="26"/>
                    </w:rPr>
                  </w:pPr>
                  <w:r w:rsidRPr="00FA4540">
                    <w:rPr>
                      <w:rFonts w:cs="Times New Roman"/>
                      <w:szCs w:val="26"/>
                    </w:rPr>
                    <w:t xml:space="preserve">Текст, который выделен жирным шрифтом, должен быть прочитан участникам ЕГЭ </w:t>
                  </w:r>
                  <w:r w:rsidRPr="00FA4540">
                    <w:rPr>
                      <w:rFonts w:cs="Times New Roman"/>
                      <w:szCs w:val="26"/>
                      <w:u w:val="single"/>
                    </w:rPr>
                    <w:t>слово в слово</w:t>
                  </w:r>
                  <w:r w:rsidRPr="00FA4540">
                    <w:rPr>
                      <w:rFonts w:cs="Times New Roman"/>
                      <w:szCs w:val="26"/>
                    </w:rPr>
                    <w:t xml:space="preserve">. Это делается для стандартизации процедуры проведения ЕГЭ. </w:t>
                  </w:r>
                  <w:r w:rsidRPr="00FA4540">
                    <w:rPr>
                      <w:rFonts w:cs="Times New Roman"/>
                      <w:i/>
                      <w:iCs/>
                      <w:szCs w:val="26"/>
                    </w:rPr>
                    <w:t>Комментарии, отмеченные</w:t>
                  </w:r>
                  <w:r w:rsidRPr="00FA4540">
                    <w:rPr>
                      <w:rFonts w:cs="Times New Roman"/>
                      <w:szCs w:val="26"/>
                    </w:rPr>
                    <w:t xml:space="preserve"> </w:t>
                  </w:r>
                  <w:r w:rsidRPr="00FA4540">
                    <w:rPr>
                      <w:rFonts w:cs="Times New Roman"/>
                      <w:i/>
                      <w:iCs/>
                      <w:szCs w:val="26"/>
                    </w:rPr>
                    <w:t>курсивом, не читаются участникам. Они даны</w:t>
                  </w:r>
                  <w:r>
                    <w:rPr>
                      <w:rFonts w:cs="Times New Roman"/>
                      <w:i/>
                      <w:iCs/>
                      <w:szCs w:val="26"/>
                    </w:rPr>
                    <w:t xml:space="preserve"> </w:t>
                  </w:r>
                  <w:r w:rsidRPr="00FA4540">
                    <w:rPr>
                      <w:rFonts w:cs="Times New Roman"/>
                      <w:i/>
                      <w:iCs/>
                      <w:szCs w:val="26"/>
                    </w:rPr>
                    <w:t>в помощь организатору</w:t>
                  </w:r>
                  <w:r w:rsidRPr="00FA4540">
                    <w:rPr>
                      <w:rFonts w:cs="Times New Roman"/>
                      <w:szCs w:val="26"/>
                    </w:rPr>
                    <w:t>.</w:t>
                  </w:r>
                  <w:r w:rsidRPr="00FA4540">
                    <w:rPr>
                      <w:rFonts w:cs="Times New Roman"/>
                    </w:rPr>
                    <w:t xml:space="preserve"> </w:t>
                  </w:r>
                  <w:r w:rsidRPr="00FA4540">
                    <w:rPr>
                      <w:rFonts w:cs="Times New Roman"/>
                      <w:szCs w:val="26"/>
                    </w:rPr>
                    <w:t>Инструктаж и экзамен проводятся в спокойной</w:t>
                  </w:r>
                  <w:r>
                    <w:rPr>
                      <w:rFonts w:cs="Times New Roman"/>
                      <w:szCs w:val="26"/>
                    </w:rPr>
                    <w:t xml:space="preserve"> </w:t>
                  </w:r>
                  <w:r w:rsidRPr="00FA4540">
                    <w:rPr>
                      <w:rFonts w:cs="Times New Roman"/>
                      <w:szCs w:val="26"/>
                    </w:rPr>
                    <w:t>и доброжелательной обстановке.</w:t>
                  </w:r>
                </w:p>
              </w:txbxContent>
            </v:textbox>
          </v:rect>
        </w:pict>
      </w:r>
    </w:p>
    <w:p w:rsidR="00D42A7A" w:rsidRPr="0053135D" w:rsidRDefault="00D42A7A" w:rsidP="0071444F">
      <w:pPr>
        <w:tabs>
          <w:tab w:val="left" w:pos="4395"/>
        </w:tabs>
        <w:rPr>
          <w:rFonts w:eastAsia="Times New Roman" w:cs="Times New Roman"/>
          <w:b/>
          <w:bCs/>
          <w:noProof/>
          <w:kern w:val="32"/>
          <w:szCs w:val="26"/>
        </w:rPr>
      </w:pPr>
    </w:p>
    <w:p w:rsidR="00D42A7A" w:rsidRPr="0053135D" w:rsidRDefault="00D42A7A" w:rsidP="0071444F">
      <w:pPr>
        <w:tabs>
          <w:tab w:val="left" w:pos="4395"/>
        </w:tabs>
        <w:rPr>
          <w:rFonts w:eastAsia="Times New Roman" w:cs="Times New Roman"/>
          <w:szCs w:val="26"/>
        </w:rPr>
      </w:pPr>
    </w:p>
    <w:p w:rsidR="00D42A7A" w:rsidRPr="0053135D" w:rsidRDefault="00D42A7A" w:rsidP="00AD595E">
      <w:pPr>
        <w:tabs>
          <w:tab w:val="left" w:pos="4395"/>
        </w:tabs>
        <w:ind w:firstLine="0"/>
        <w:rPr>
          <w:rFonts w:eastAsia="Times New Roman" w:cs="Times New Roman"/>
          <w:szCs w:val="26"/>
        </w:rPr>
      </w:pPr>
    </w:p>
    <w:p w:rsidR="00D42A7A" w:rsidRPr="0053135D" w:rsidRDefault="00D42A7A" w:rsidP="0071444F">
      <w:pPr>
        <w:tabs>
          <w:tab w:val="left" w:pos="4395"/>
        </w:tabs>
        <w:rPr>
          <w:rFonts w:eastAsia="Times New Roman" w:cs="Times New Roman"/>
          <w:i/>
          <w:color w:val="000000"/>
          <w:szCs w:val="26"/>
        </w:rPr>
      </w:pPr>
      <w:r w:rsidRPr="0053135D">
        <w:rPr>
          <w:rFonts w:eastAsia="Times New Roman" w:cs="Times New Roman"/>
          <w:i/>
          <w:color w:val="000000"/>
          <w:szCs w:val="26"/>
        </w:rPr>
        <w:t>Подготовительные мероприятия:</w:t>
      </w:r>
    </w:p>
    <w:p w:rsidR="00343F66" w:rsidRDefault="00343F66" w:rsidP="00343F66">
      <w:pPr>
        <w:pStyle w:val="afffd"/>
        <w:spacing w:line="360" w:lineRule="auto"/>
        <w:ind w:firstLine="760"/>
        <w:rPr>
          <w:rFonts w:ascii="Courier New" w:hAnsi="Courier New" w:cs="Courier New"/>
        </w:rPr>
      </w:pPr>
      <w:r>
        <w:rPr>
          <w:rStyle w:val="1f1"/>
          <w:rFonts w:eastAsiaTheme="minorEastAsia"/>
          <w:i/>
          <w:iCs/>
          <w:color w:val="000000"/>
        </w:rPr>
        <w:t>Не позднее 8.45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6B2EFD" w:rsidRDefault="00343F66" w:rsidP="00343F66">
      <w:pPr>
        <w:tabs>
          <w:tab w:val="left" w:pos="4395"/>
        </w:tabs>
        <w:rPr>
          <w:rFonts w:eastAsia="Times New Roman" w:cs="Times New Roman"/>
          <w:i/>
          <w:szCs w:val="26"/>
        </w:rPr>
      </w:pPr>
      <w:r>
        <w:rPr>
          <w:rStyle w:val="1f1"/>
          <w:i/>
          <w:iCs/>
          <w:color w:val="000000"/>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r w:rsidR="00D42A7A" w:rsidRPr="00C47336">
        <w:rPr>
          <w:rFonts w:eastAsia="Times New Roman" w:cs="Times New Roman"/>
          <w:i/>
          <w:szCs w:val="26"/>
        </w:rPr>
        <w:t>.</w:t>
      </w:r>
    </w:p>
    <w:p w:rsidR="006B2EFD" w:rsidRDefault="00343F66" w:rsidP="006B2EFD">
      <w:pPr>
        <w:tabs>
          <w:tab w:val="left" w:pos="4395"/>
        </w:tabs>
        <w:ind w:firstLine="0"/>
        <w:rPr>
          <w:rFonts w:eastAsia="Times New Roman" w:cs="Times New Roman"/>
          <w:i/>
          <w:szCs w:val="26"/>
        </w:rPr>
      </w:pPr>
      <w:r>
        <w:rPr>
          <w:noProof/>
        </w:rPr>
        <w:drawing>
          <wp:inline distT="0" distB="0" distL="0" distR="0">
            <wp:extent cx="6202680" cy="205740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02680" cy="2057400"/>
                    </a:xfrm>
                    <a:prstGeom prst="rect">
                      <a:avLst/>
                    </a:prstGeom>
                    <a:noFill/>
                    <a:ln>
                      <a:noFill/>
                    </a:ln>
                  </pic:spPr>
                </pic:pic>
              </a:graphicData>
            </a:graphic>
          </wp:inline>
        </w:drawing>
      </w:r>
    </w:p>
    <w:p w:rsidR="00D42A7A" w:rsidRPr="0053135D" w:rsidRDefault="00D42A7A" w:rsidP="0071444F">
      <w:pPr>
        <w:tabs>
          <w:tab w:val="left" w:pos="4395"/>
        </w:tabs>
        <w:rPr>
          <w:rFonts w:eastAsia="Times New Roman" w:cs="Times New Roman"/>
          <w:i/>
          <w:szCs w:val="26"/>
        </w:rPr>
      </w:pPr>
      <w:r w:rsidRPr="0053135D">
        <w:rPr>
          <w:rFonts w:eastAsia="Times New Roman" w:cs="Times New Roman"/>
          <w:i/>
          <w:szCs w:val="26"/>
        </w:rPr>
        <w:t>Во время экзамена на рабочем столе участника ЕГЭ, помимо экзаменационных материалов, могут находиться:</w:t>
      </w:r>
    </w:p>
    <w:p w:rsidR="00D42A7A" w:rsidRPr="0053135D" w:rsidRDefault="00D42A7A" w:rsidP="0071444F">
      <w:pPr>
        <w:tabs>
          <w:tab w:val="left" w:pos="4395"/>
        </w:tabs>
        <w:contextualSpacing/>
        <w:rPr>
          <w:rFonts w:eastAsia="Times New Roman" w:cs="Times New Roman"/>
          <w:i/>
          <w:szCs w:val="26"/>
        </w:rPr>
      </w:pPr>
      <w:r w:rsidRPr="0053135D">
        <w:rPr>
          <w:rFonts w:eastAsia="Times New Roman" w:cs="Times New Roman"/>
          <w:i/>
          <w:szCs w:val="26"/>
        </w:rPr>
        <w:t>гелевая, капиллярная ручка</w:t>
      </w:r>
      <w:r w:rsidRPr="0053135D">
        <w:t xml:space="preserve"> </w:t>
      </w:r>
      <w:r w:rsidRPr="0053135D">
        <w:rPr>
          <w:rFonts w:eastAsia="Times New Roman" w:cs="Times New Roman"/>
          <w:i/>
          <w:szCs w:val="26"/>
        </w:rPr>
        <w:t>с чернилами черного цвета;</w:t>
      </w:r>
    </w:p>
    <w:p w:rsidR="00D42A7A" w:rsidRPr="0053135D" w:rsidRDefault="00D42A7A" w:rsidP="0071444F">
      <w:pPr>
        <w:tabs>
          <w:tab w:val="left" w:pos="4395"/>
        </w:tabs>
        <w:contextualSpacing/>
        <w:rPr>
          <w:rFonts w:eastAsia="Times New Roman" w:cs="Times New Roman"/>
          <w:i/>
          <w:szCs w:val="26"/>
        </w:rPr>
      </w:pPr>
      <w:r w:rsidRPr="0053135D">
        <w:rPr>
          <w:rFonts w:eastAsia="Times New Roman" w:cs="Times New Roman"/>
          <w:i/>
          <w:szCs w:val="26"/>
        </w:rPr>
        <w:t>документ, удостоверяющий личность;</w:t>
      </w:r>
    </w:p>
    <w:p w:rsidR="00D42A7A" w:rsidRPr="0053135D" w:rsidRDefault="00D42A7A" w:rsidP="0071444F">
      <w:pPr>
        <w:tabs>
          <w:tab w:val="left" w:pos="4395"/>
        </w:tabs>
        <w:contextualSpacing/>
        <w:rPr>
          <w:rFonts w:eastAsia="Times New Roman" w:cs="Times New Roman"/>
          <w:i/>
          <w:szCs w:val="26"/>
        </w:rPr>
      </w:pPr>
      <w:r w:rsidRPr="0053135D">
        <w:rPr>
          <w:rFonts w:eastAsia="Times New Roman" w:cs="Times New Roman"/>
          <w:i/>
          <w:szCs w:val="26"/>
        </w:rPr>
        <w:t>лекарства и питание (при необходимости);</w:t>
      </w:r>
    </w:p>
    <w:p w:rsidR="00343F66" w:rsidRPr="00343F66" w:rsidRDefault="00D42A7A" w:rsidP="00343F66">
      <w:pPr>
        <w:pStyle w:val="afffd"/>
        <w:spacing w:line="360" w:lineRule="auto"/>
        <w:ind w:firstLine="760"/>
        <w:rPr>
          <w:rStyle w:val="1f1"/>
          <w:rFonts w:eastAsiaTheme="minorEastAsia"/>
          <w:i/>
          <w:iCs/>
          <w:color w:val="000000"/>
        </w:rPr>
      </w:pPr>
      <w:r w:rsidRPr="00343F66">
        <w:rPr>
          <w:rStyle w:val="1f1"/>
          <w:rFonts w:eastAsiaTheme="minorEastAsia"/>
          <w:iCs/>
          <w:color w:val="000000"/>
        </w:rPr>
        <w:t xml:space="preserve">дополнительные материалы, которые можно использовать на ЕГЭ по отдельным учебным предметам </w:t>
      </w:r>
      <w:r w:rsidR="00343F66">
        <w:rPr>
          <w:rStyle w:val="1f1"/>
          <w:rFonts w:eastAsiaTheme="minorEastAsia"/>
          <w:i/>
          <w:iCs/>
          <w:color w:val="000000"/>
        </w:rPr>
        <w:t>(по математике - линейка; по физике – линейка и непрограммируемый калькулятор;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 по литературе - орфографический словарь);</w:t>
      </w:r>
    </w:p>
    <w:p w:rsidR="00D42A7A" w:rsidRPr="0053135D" w:rsidRDefault="00D42A7A" w:rsidP="0071444F">
      <w:pPr>
        <w:tabs>
          <w:tab w:val="left" w:pos="4395"/>
        </w:tabs>
        <w:contextualSpacing/>
        <w:rPr>
          <w:rFonts w:eastAsia="Times New Roman" w:cs="Times New Roman"/>
          <w:i/>
          <w:szCs w:val="26"/>
        </w:rPr>
      </w:pPr>
      <w:r w:rsidRPr="0053135D">
        <w:rPr>
          <w:rFonts w:eastAsia="Times New Roman" w:cs="Times New Roman"/>
          <w:i/>
          <w:szCs w:val="26"/>
        </w:rPr>
        <w:t>специальные технические средства (для лиц с ограниченными возможностями здоровья (ОВЗ), детей-инвалидов, инвалидов);</w:t>
      </w:r>
    </w:p>
    <w:p w:rsidR="00D42A7A" w:rsidRPr="0053135D" w:rsidRDefault="00D42A7A" w:rsidP="0071444F">
      <w:pPr>
        <w:tabs>
          <w:tab w:val="left" w:pos="4395"/>
        </w:tabs>
        <w:contextualSpacing/>
        <w:rPr>
          <w:rFonts w:eastAsia="Times New Roman" w:cs="Times New Roman"/>
          <w:i/>
          <w:szCs w:val="26"/>
        </w:rPr>
      </w:pPr>
      <w:r w:rsidRPr="0053135D">
        <w:rPr>
          <w:rFonts w:eastAsia="Times New Roman" w:cs="Times New Roman"/>
          <w:i/>
          <w:szCs w:val="26"/>
        </w:rPr>
        <w:t>черновики (в случае проведения ЕГЭ по иностранным языкам (раздел «Говорение») не выдаются и не используются).</w:t>
      </w:r>
    </w:p>
    <w:p w:rsidR="00D42A7A" w:rsidRPr="00370DD9" w:rsidRDefault="00370DD9" w:rsidP="00370DD9">
      <w:pPr>
        <w:tabs>
          <w:tab w:val="left" w:pos="4395"/>
        </w:tabs>
        <w:contextualSpacing/>
        <w:rPr>
          <w:rFonts w:eastAsia="Times New Roman" w:cs="Times New Roman"/>
          <w:i/>
          <w:szCs w:val="26"/>
        </w:rPr>
      </w:pPr>
      <w:r w:rsidRPr="00370DD9">
        <w:rPr>
          <w:rFonts w:eastAsia="Times New Roman" w:cs="Times New Roman"/>
          <w:i/>
          <w:szCs w:val="26"/>
        </w:rPr>
        <w:t>Инструкция состоит из двух частей, первая из которых зачитывается участникам</w:t>
      </w:r>
      <w:r>
        <w:rPr>
          <w:rFonts w:eastAsia="Times New Roman" w:cs="Times New Roman"/>
          <w:i/>
          <w:szCs w:val="26"/>
        </w:rPr>
        <w:t xml:space="preserve"> </w:t>
      </w:r>
      <w:r w:rsidRPr="00370DD9">
        <w:rPr>
          <w:rFonts w:eastAsia="Times New Roman" w:cs="Times New Roman"/>
          <w:i/>
          <w:szCs w:val="26"/>
        </w:rPr>
        <w:t>после их рассадки в аудитории, а вторая – после получения ими экзаменационных</w:t>
      </w:r>
      <w:r>
        <w:rPr>
          <w:rFonts w:eastAsia="Times New Roman" w:cs="Times New Roman"/>
          <w:i/>
          <w:szCs w:val="26"/>
        </w:rPr>
        <w:t xml:space="preserve"> </w:t>
      </w:r>
      <w:r w:rsidRPr="00370DD9">
        <w:rPr>
          <w:rFonts w:eastAsia="Times New Roman" w:cs="Times New Roman"/>
          <w:i/>
          <w:szCs w:val="26"/>
        </w:rPr>
        <w:t>материалов.</w:t>
      </w:r>
    </w:p>
    <w:p w:rsidR="00D42A7A" w:rsidRDefault="00D42A7A" w:rsidP="0071444F">
      <w:pPr>
        <w:tabs>
          <w:tab w:val="left" w:pos="4395"/>
        </w:tabs>
        <w:rPr>
          <w:rFonts w:eastAsia="Times New Roman" w:cs="Times New Roman"/>
          <w:b/>
          <w:i/>
          <w:noProof/>
          <w:szCs w:val="26"/>
        </w:rPr>
      </w:pPr>
      <w:r w:rsidRPr="0053135D">
        <w:rPr>
          <w:rFonts w:eastAsia="Times New Roman" w:cs="Times New Roman"/>
          <w:b/>
          <w:i/>
          <w:noProof/>
          <w:szCs w:val="26"/>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3114"/>
      </w:tblGrid>
      <w:tr w:rsidR="003C73B7" w:rsidTr="003C73B7">
        <w:trPr>
          <w:trHeight w:val="461"/>
        </w:trPr>
        <w:tc>
          <w:tcPr>
            <w:tcW w:w="2518" w:type="dxa"/>
          </w:tcPr>
          <w:p w:rsidR="003C73B7" w:rsidRDefault="003C73B7" w:rsidP="003C73B7">
            <w:pPr>
              <w:ind w:firstLine="0"/>
              <w:rPr>
                <w:rFonts w:eastAsia="Times New Roman" w:cs="Times New Roman"/>
                <w:b/>
                <w:sz w:val="24"/>
                <w:szCs w:val="24"/>
              </w:rPr>
            </w:pPr>
            <w:r>
              <w:rPr>
                <w:rFonts w:eastAsia="Times New Roman" w:cs="Times New Roman"/>
                <w:b/>
                <w:sz w:val="24"/>
                <w:szCs w:val="24"/>
              </w:rPr>
              <w:t>Название учебного предмета</w:t>
            </w:r>
          </w:p>
        </w:tc>
        <w:tc>
          <w:tcPr>
            <w:tcW w:w="1843" w:type="dxa"/>
          </w:tcPr>
          <w:p w:rsidR="003C73B7" w:rsidRDefault="003C73B7" w:rsidP="003C73B7">
            <w:pPr>
              <w:ind w:firstLine="34"/>
              <w:rPr>
                <w:rFonts w:eastAsia="Times New Roman" w:cs="Times New Roman"/>
                <w:b/>
                <w:sz w:val="24"/>
                <w:szCs w:val="24"/>
              </w:rPr>
            </w:pPr>
            <w:r>
              <w:rPr>
                <w:rFonts w:eastAsia="Times New Roman" w:cs="Times New Roman"/>
                <w:b/>
                <w:sz w:val="24"/>
                <w:szCs w:val="24"/>
              </w:rPr>
              <w:t>Код учебного предмета</w:t>
            </w:r>
          </w:p>
        </w:tc>
        <w:tc>
          <w:tcPr>
            <w:tcW w:w="2839" w:type="dxa"/>
          </w:tcPr>
          <w:p w:rsidR="003C73B7" w:rsidRDefault="003C73B7" w:rsidP="003C73B7">
            <w:pPr>
              <w:ind w:firstLine="34"/>
              <w:jc w:val="center"/>
              <w:rPr>
                <w:rFonts w:eastAsia="Times New Roman" w:cs="Times New Roman"/>
                <w:b/>
                <w:sz w:val="24"/>
                <w:szCs w:val="24"/>
              </w:rPr>
            </w:pPr>
            <w:r>
              <w:rPr>
                <w:rFonts w:eastAsia="Times New Roman" w:cs="Times New Roman"/>
                <w:b/>
                <w:sz w:val="24"/>
                <w:szCs w:val="24"/>
              </w:rPr>
              <w:t>Название учебного предмета</w:t>
            </w:r>
          </w:p>
        </w:tc>
        <w:tc>
          <w:tcPr>
            <w:tcW w:w="3114" w:type="dxa"/>
          </w:tcPr>
          <w:p w:rsidR="003C73B7" w:rsidRDefault="003C73B7" w:rsidP="003C73B7">
            <w:pPr>
              <w:ind w:firstLine="30"/>
              <w:jc w:val="center"/>
              <w:rPr>
                <w:rFonts w:eastAsia="Times New Roman" w:cs="Times New Roman"/>
                <w:b/>
                <w:sz w:val="24"/>
                <w:szCs w:val="24"/>
              </w:rPr>
            </w:pPr>
            <w:r>
              <w:rPr>
                <w:rFonts w:eastAsia="Times New Roman" w:cs="Times New Roman"/>
                <w:b/>
                <w:sz w:val="24"/>
                <w:szCs w:val="24"/>
              </w:rPr>
              <w:t>Код учебного предмета</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Русский язык </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01</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Обществознание </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12</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Математика (профильный уровень)</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02</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Испанский язык </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13</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Физика</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03</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Китайский язык </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14</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Химия</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04</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Литература </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18</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Информатика</w:t>
            </w:r>
            <w:r>
              <w:rPr>
                <w:rFonts w:eastAsia="Times New Roman" w:cs="Times New Roman"/>
                <w:sz w:val="24"/>
                <w:szCs w:val="24"/>
                <w:lang w:val="en-US"/>
              </w:rPr>
              <w:t xml:space="preserve"> </w:t>
            </w:r>
            <w:r>
              <w:rPr>
                <w:rFonts w:eastAsia="Times New Roman" w:cs="Times New Roman"/>
                <w:sz w:val="24"/>
                <w:szCs w:val="24"/>
              </w:rPr>
              <w:t>и ИКТ</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05</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Математика </w:t>
            </w:r>
          </w:p>
          <w:p w:rsidR="003C73B7" w:rsidRDefault="003C73B7" w:rsidP="003C73B7">
            <w:pPr>
              <w:ind w:firstLine="0"/>
              <w:rPr>
                <w:rFonts w:eastAsia="Times New Roman" w:cs="Times New Roman"/>
                <w:sz w:val="24"/>
                <w:szCs w:val="24"/>
              </w:rPr>
            </w:pPr>
            <w:r>
              <w:rPr>
                <w:rFonts w:eastAsia="Times New Roman" w:cs="Times New Roman"/>
                <w:sz w:val="24"/>
                <w:szCs w:val="24"/>
              </w:rPr>
              <w:t>(базовый уровень)</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22</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Биология</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06</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Английский язык (устный экзамен)</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29</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История </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07</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Немецкий язык (устный экзамен)</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30</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География</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08</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Французский язык (устный экзамен)</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31</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Английский язык </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09</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Испанский язык (устный экзамен)</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33</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 xml:space="preserve">Немецкий язык </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10</w:t>
            </w:r>
          </w:p>
        </w:tc>
        <w:tc>
          <w:tcPr>
            <w:tcW w:w="2839" w:type="dxa"/>
          </w:tcPr>
          <w:p w:rsidR="003C73B7" w:rsidRDefault="003C73B7" w:rsidP="003C73B7">
            <w:pPr>
              <w:ind w:firstLine="0"/>
              <w:rPr>
                <w:rFonts w:eastAsia="Times New Roman" w:cs="Times New Roman"/>
                <w:sz w:val="24"/>
                <w:szCs w:val="24"/>
              </w:rPr>
            </w:pPr>
            <w:r>
              <w:rPr>
                <w:rFonts w:eastAsia="Times New Roman" w:cs="Times New Roman"/>
                <w:sz w:val="24"/>
                <w:szCs w:val="24"/>
              </w:rPr>
              <w:t>Китайский язык (устный экзамен)</w:t>
            </w:r>
          </w:p>
        </w:tc>
        <w:tc>
          <w:tcPr>
            <w:tcW w:w="3114" w:type="dxa"/>
          </w:tcPr>
          <w:p w:rsidR="003C73B7" w:rsidRDefault="003C73B7" w:rsidP="003C73B7">
            <w:pPr>
              <w:rPr>
                <w:rFonts w:eastAsia="Times New Roman" w:cs="Times New Roman"/>
                <w:sz w:val="24"/>
                <w:szCs w:val="24"/>
              </w:rPr>
            </w:pPr>
            <w:r>
              <w:rPr>
                <w:rFonts w:eastAsia="Times New Roman" w:cs="Times New Roman"/>
                <w:sz w:val="24"/>
                <w:szCs w:val="24"/>
              </w:rPr>
              <w:t>34</w:t>
            </w:r>
          </w:p>
        </w:tc>
      </w:tr>
      <w:tr w:rsidR="003C73B7" w:rsidTr="003C73B7">
        <w:tc>
          <w:tcPr>
            <w:tcW w:w="2518" w:type="dxa"/>
          </w:tcPr>
          <w:p w:rsidR="003C73B7" w:rsidRDefault="003C73B7" w:rsidP="003C73B7">
            <w:pPr>
              <w:ind w:firstLine="0"/>
              <w:rPr>
                <w:rFonts w:eastAsia="Times New Roman" w:cs="Times New Roman"/>
                <w:sz w:val="24"/>
                <w:szCs w:val="24"/>
              </w:rPr>
            </w:pPr>
            <w:r>
              <w:rPr>
                <w:rFonts w:eastAsia="Times New Roman" w:cs="Times New Roman"/>
                <w:sz w:val="24"/>
                <w:szCs w:val="24"/>
              </w:rPr>
              <w:t>Французский язык</w:t>
            </w:r>
          </w:p>
        </w:tc>
        <w:tc>
          <w:tcPr>
            <w:tcW w:w="1843" w:type="dxa"/>
          </w:tcPr>
          <w:p w:rsidR="003C73B7" w:rsidRDefault="003C73B7" w:rsidP="003C73B7">
            <w:pPr>
              <w:rPr>
                <w:rFonts w:eastAsia="Times New Roman" w:cs="Times New Roman"/>
                <w:sz w:val="24"/>
                <w:szCs w:val="24"/>
              </w:rPr>
            </w:pPr>
            <w:r>
              <w:rPr>
                <w:rFonts w:eastAsia="Times New Roman" w:cs="Times New Roman"/>
                <w:sz w:val="24"/>
                <w:szCs w:val="24"/>
              </w:rPr>
              <w:t>11</w:t>
            </w:r>
          </w:p>
        </w:tc>
        <w:tc>
          <w:tcPr>
            <w:tcW w:w="2839" w:type="dxa"/>
          </w:tcPr>
          <w:p w:rsidR="003C73B7" w:rsidRDefault="003C73B7" w:rsidP="003C73B7">
            <w:pPr>
              <w:rPr>
                <w:rFonts w:eastAsia="Times New Roman" w:cs="Times New Roman"/>
                <w:sz w:val="24"/>
                <w:szCs w:val="24"/>
              </w:rPr>
            </w:pPr>
          </w:p>
        </w:tc>
        <w:tc>
          <w:tcPr>
            <w:tcW w:w="3114" w:type="dxa"/>
          </w:tcPr>
          <w:p w:rsidR="003C73B7" w:rsidRDefault="003C73B7" w:rsidP="003C73B7">
            <w:pPr>
              <w:rPr>
                <w:rFonts w:eastAsia="Times New Roman" w:cs="Times New Roman"/>
                <w:sz w:val="24"/>
                <w:szCs w:val="24"/>
              </w:rPr>
            </w:pPr>
          </w:p>
        </w:tc>
      </w:tr>
    </w:tbl>
    <w:p w:rsidR="00D42A7A" w:rsidRPr="0053135D" w:rsidRDefault="00D42A7A" w:rsidP="0071444F">
      <w:pPr>
        <w:tabs>
          <w:tab w:val="left" w:pos="4395"/>
        </w:tabs>
        <w:rPr>
          <w:rFonts w:eastAsia="Times New Roman" w:cs="Times New Roman"/>
          <w:b/>
          <w:iCs/>
          <w:noProof/>
          <w:szCs w:val="26"/>
        </w:rPr>
      </w:pPr>
    </w:p>
    <w:p w:rsidR="00D42A7A" w:rsidRPr="0053135D" w:rsidRDefault="00D42A7A" w:rsidP="0071444F">
      <w:pPr>
        <w:tabs>
          <w:tab w:val="left" w:pos="4395"/>
        </w:tabs>
        <w:rPr>
          <w:rFonts w:eastAsia="Times New Roman" w:cs="Times New Roman"/>
          <w:b/>
          <w:iCs/>
          <w:noProof/>
          <w:szCs w:val="26"/>
        </w:rPr>
      </w:pPr>
      <w:r w:rsidRPr="0053135D">
        <w:rPr>
          <w:rFonts w:eastAsia="Times New Roman" w:cs="Times New Roman"/>
          <w:b/>
          <w:iCs/>
          <w:noProof/>
          <w:szCs w:val="26"/>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D42A7A" w:rsidRPr="0053135D" w:rsidTr="00557833">
        <w:tc>
          <w:tcPr>
            <w:tcW w:w="3190" w:type="dxa"/>
            <w:shd w:val="clear" w:color="auto" w:fill="auto"/>
          </w:tcPr>
          <w:p w:rsidR="00D42A7A" w:rsidRPr="0053135D" w:rsidRDefault="00D42A7A" w:rsidP="003C73B7">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D42A7A" w:rsidRPr="0053135D" w:rsidRDefault="00D42A7A" w:rsidP="003C73B7">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D42A7A" w:rsidRPr="0053135D" w:rsidRDefault="00D42A7A" w:rsidP="003C73B7">
            <w:pPr>
              <w:tabs>
                <w:tab w:val="left" w:pos="4395"/>
              </w:tabs>
              <w:ind w:firstLine="0"/>
              <w:jc w:val="left"/>
              <w:rPr>
                <w:rFonts w:eastAsia="Times New Roman" w:cs="Times New Roman"/>
                <w:b/>
                <w:iCs/>
                <w:noProof/>
              </w:rPr>
            </w:pPr>
            <w:r w:rsidRPr="0053135D">
              <w:rPr>
                <w:rFonts w:eastAsia="Times New Roman" w:cs="Times New Roman"/>
                <w:b/>
                <w:iCs/>
                <w:noProof/>
              </w:rPr>
              <w:t>Название учебного предмета</w:t>
            </w:r>
          </w:p>
        </w:tc>
      </w:tr>
      <w:tr w:rsidR="00343F66" w:rsidRPr="0053135D" w:rsidTr="00343F66">
        <w:trPr>
          <w:trHeight w:val="704"/>
        </w:trPr>
        <w:tc>
          <w:tcPr>
            <w:tcW w:w="3190" w:type="dxa"/>
            <w:vMerge w:val="restart"/>
            <w:shd w:val="clear" w:color="auto" w:fill="auto"/>
          </w:tcPr>
          <w:p w:rsidR="00343F66" w:rsidRPr="0053135D" w:rsidRDefault="00343F66" w:rsidP="0071444F">
            <w:pPr>
              <w:tabs>
                <w:tab w:val="left" w:pos="4395"/>
              </w:tabs>
              <w:rPr>
                <w:rFonts w:eastAsia="Times New Roman" w:cs="Times New Roman"/>
                <w:iCs/>
                <w:noProof/>
              </w:rPr>
            </w:pPr>
            <w:r w:rsidRPr="0053135D">
              <w:rPr>
                <w:rFonts w:eastAsia="Times New Roman" w:cs="Times New Roman"/>
                <w:iCs/>
                <w:noProof/>
              </w:rPr>
              <w:t>3 часа (180 минут)</w:t>
            </w:r>
          </w:p>
        </w:tc>
        <w:tc>
          <w:tcPr>
            <w:tcW w:w="3190" w:type="dxa"/>
            <w:vMerge w:val="restart"/>
            <w:shd w:val="clear" w:color="auto" w:fill="auto"/>
          </w:tcPr>
          <w:p w:rsidR="00343F66" w:rsidRPr="0053135D" w:rsidRDefault="00343F66" w:rsidP="0071444F">
            <w:pPr>
              <w:tabs>
                <w:tab w:val="left" w:pos="4395"/>
              </w:tabs>
              <w:rPr>
                <w:rFonts w:eastAsia="Times New Roman" w:cs="Times New Roman"/>
                <w:iCs/>
                <w:noProof/>
              </w:rPr>
            </w:pPr>
            <w:r w:rsidRPr="0053135D">
              <w:rPr>
                <w:rFonts w:eastAsia="Times New Roman" w:cs="Times New Roman"/>
                <w:iCs/>
                <w:noProof/>
              </w:rPr>
              <w:t>4 часа 30 минут</w:t>
            </w:r>
          </w:p>
        </w:tc>
        <w:tc>
          <w:tcPr>
            <w:tcW w:w="3191" w:type="dxa"/>
            <w:shd w:val="clear" w:color="auto" w:fill="auto"/>
          </w:tcPr>
          <w:p w:rsidR="00343F66" w:rsidRPr="0053135D" w:rsidRDefault="00343F66" w:rsidP="00343F66">
            <w:pPr>
              <w:tabs>
                <w:tab w:val="left" w:pos="4395"/>
              </w:tabs>
              <w:ind w:firstLine="0"/>
              <w:rPr>
                <w:rFonts w:eastAsia="Times New Roman" w:cs="Times New Roman"/>
                <w:iCs/>
                <w:noProof/>
              </w:rPr>
            </w:pPr>
            <w:r w:rsidRPr="0053135D">
              <w:rPr>
                <w:rFonts w:eastAsia="Times New Roman" w:cs="Times New Roman"/>
                <w:iCs/>
                <w:noProof/>
              </w:rPr>
              <w:t xml:space="preserve">Математика </w:t>
            </w:r>
          </w:p>
          <w:p w:rsidR="00343F66" w:rsidRPr="0053135D" w:rsidRDefault="00343F66" w:rsidP="00343F66">
            <w:pPr>
              <w:tabs>
                <w:tab w:val="left" w:pos="4395"/>
              </w:tabs>
              <w:ind w:firstLine="0"/>
              <w:rPr>
                <w:rFonts w:eastAsia="Times New Roman" w:cs="Times New Roman"/>
                <w:iCs/>
                <w:noProof/>
              </w:rPr>
            </w:pPr>
            <w:r w:rsidRPr="0053135D">
              <w:rPr>
                <w:rFonts w:eastAsia="Times New Roman" w:cs="Times New Roman"/>
                <w:iCs/>
                <w:noProof/>
              </w:rPr>
              <w:t>(базовый уровень)</w:t>
            </w:r>
          </w:p>
        </w:tc>
      </w:tr>
      <w:tr w:rsidR="00343F66" w:rsidRPr="0053135D" w:rsidTr="00343F66">
        <w:trPr>
          <w:trHeight w:val="363"/>
        </w:trPr>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1" w:type="dxa"/>
            <w:shd w:val="clear" w:color="auto" w:fill="auto"/>
          </w:tcPr>
          <w:p w:rsidR="00343F66" w:rsidRPr="0053135D" w:rsidRDefault="00343F66" w:rsidP="00343F66">
            <w:pPr>
              <w:tabs>
                <w:tab w:val="left" w:pos="4395"/>
              </w:tabs>
              <w:ind w:firstLine="0"/>
              <w:rPr>
                <w:rFonts w:eastAsia="Times New Roman" w:cs="Times New Roman"/>
                <w:iCs/>
                <w:noProof/>
              </w:rPr>
            </w:pPr>
            <w:r w:rsidRPr="0053135D">
              <w:rPr>
                <w:rFonts w:eastAsia="Times New Roman" w:cs="Times New Roman"/>
                <w:iCs/>
                <w:noProof/>
              </w:rPr>
              <w:t>География</w:t>
            </w:r>
          </w:p>
        </w:tc>
      </w:tr>
      <w:tr w:rsidR="00343F66" w:rsidRPr="0053135D" w:rsidTr="00557833">
        <w:trPr>
          <w:trHeight w:val="499"/>
        </w:trPr>
        <w:tc>
          <w:tcPr>
            <w:tcW w:w="3190" w:type="dxa"/>
            <w:vMerge w:val="restart"/>
            <w:shd w:val="clear" w:color="auto" w:fill="auto"/>
          </w:tcPr>
          <w:p w:rsidR="00343F66" w:rsidRPr="0053135D" w:rsidRDefault="00343F66" w:rsidP="0071444F">
            <w:pPr>
              <w:tabs>
                <w:tab w:val="left" w:pos="4395"/>
              </w:tabs>
              <w:rPr>
                <w:rFonts w:eastAsia="Times New Roman" w:cs="Times New Roman"/>
                <w:iCs/>
                <w:noProof/>
              </w:rPr>
            </w:pPr>
            <w:r w:rsidRPr="0053135D">
              <w:rPr>
                <w:rFonts w:eastAsia="Times New Roman" w:cs="Times New Roman"/>
                <w:iCs/>
                <w:noProof/>
              </w:rPr>
              <w:t>3 часа 30 минут (210 минут)</w:t>
            </w:r>
          </w:p>
        </w:tc>
        <w:tc>
          <w:tcPr>
            <w:tcW w:w="3190" w:type="dxa"/>
            <w:vMerge w:val="restart"/>
            <w:shd w:val="clear" w:color="auto" w:fill="auto"/>
          </w:tcPr>
          <w:p w:rsidR="00343F66" w:rsidRPr="0053135D" w:rsidRDefault="00343F66" w:rsidP="0071444F">
            <w:pPr>
              <w:tabs>
                <w:tab w:val="left" w:pos="4395"/>
              </w:tabs>
              <w:rPr>
                <w:rFonts w:eastAsia="Times New Roman" w:cs="Times New Roman"/>
                <w:iCs/>
                <w:noProof/>
              </w:rPr>
            </w:pPr>
            <w:r w:rsidRPr="0053135D">
              <w:rPr>
                <w:rFonts w:eastAsia="Times New Roman" w:cs="Times New Roman"/>
                <w:iCs/>
                <w:noProof/>
              </w:rPr>
              <w:t>5 часов</w:t>
            </w:r>
          </w:p>
        </w:tc>
        <w:tc>
          <w:tcPr>
            <w:tcW w:w="3191" w:type="dxa"/>
            <w:shd w:val="clear" w:color="auto" w:fill="auto"/>
          </w:tcPr>
          <w:p w:rsidR="00343F66" w:rsidRPr="0053135D" w:rsidRDefault="00343F66" w:rsidP="00370DD9">
            <w:pPr>
              <w:tabs>
                <w:tab w:val="left" w:pos="4395"/>
              </w:tabs>
              <w:ind w:firstLine="0"/>
              <w:rPr>
                <w:rFonts w:eastAsia="Times New Roman" w:cs="Times New Roman"/>
                <w:iCs/>
                <w:noProof/>
              </w:rPr>
            </w:pPr>
            <w:r w:rsidRPr="0053135D">
              <w:rPr>
                <w:rFonts w:eastAsia="Times New Roman" w:cs="Times New Roman"/>
                <w:iCs/>
                <w:noProof/>
              </w:rPr>
              <w:t>Русский язык</w:t>
            </w:r>
          </w:p>
        </w:tc>
      </w:tr>
      <w:tr w:rsidR="00343F66" w:rsidRPr="0053135D" w:rsidTr="00557833">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1" w:type="dxa"/>
            <w:shd w:val="clear" w:color="auto" w:fill="auto"/>
          </w:tcPr>
          <w:p w:rsidR="00343F66" w:rsidRPr="0053135D" w:rsidRDefault="00343F66" w:rsidP="00370DD9">
            <w:pPr>
              <w:tabs>
                <w:tab w:val="left" w:pos="4395"/>
              </w:tabs>
              <w:ind w:firstLine="0"/>
              <w:rPr>
                <w:rFonts w:eastAsia="Times New Roman" w:cs="Times New Roman"/>
                <w:iCs/>
                <w:noProof/>
              </w:rPr>
            </w:pPr>
            <w:r>
              <w:rPr>
                <w:rFonts w:eastAsia="Times New Roman" w:cs="Times New Roman"/>
                <w:iCs/>
                <w:noProof/>
              </w:rPr>
              <w:t>Обществознание</w:t>
            </w:r>
          </w:p>
        </w:tc>
      </w:tr>
      <w:tr w:rsidR="00343F66" w:rsidRPr="0053135D" w:rsidTr="00557833">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1" w:type="dxa"/>
            <w:shd w:val="clear" w:color="auto" w:fill="auto"/>
          </w:tcPr>
          <w:p w:rsidR="00343F66" w:rsidRPr="0053135D" w:rsidRDefault="00343F66" w:rsidP="00370DD9">
            <w:pPr>
              <w:tabs>
                <w:tab w:val="left" w:pos="4395"/>
              </w:tabs>
              <w:ind w:firstLine="0"/>
              <w:rPr>
                <w:rFonts w:eastAsia="Times New Roman" w:cs="Times New Roman"/>
                <w:iCs/>
                <w:noProof/>
              </w:rPr>
            </w:pPr>
            <w:r w:rsidRPr="0053135D">
              <w:rPr>
                <w:rFonts w:eastAsia="Times New Roman" w:cs="Times New Roman"/>
                <w:iCs/>
                <w:noProof/>
              </w:rPr>
              <w:t>Химия</w:t>
            </w:r>
          </w:p>
        </w:tc>
      </w:tr>
      <w:tr w:rsidR="00343F66" w:rsidRPr="0053135D" w:rsidTr="00557833">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0" w:type="dxa"/>
            <w:vMerge/>
            <w:shd w:val="clear" w:color="auto" w:fill="auto"/>
          </w:tcPr>
          <w:p w:rsidR="00343F66" w:rsidRPr="0053135D" w:rsidRDefault="00343F66" w:rsidP="0071444F">
            <w:pPr>
              <w:tabs>
                <w:tab w:val="left" w:pos="4395"/>
              </w:tabs>
              <w:rPr>
                <w:rFonts w:eastAsia="Times New Roman" w:cs="Times New Roman"/>
                <w:iCs/>
                <w:noProof/>
              </w:rPr>
            </w:pPr>
          </w:p>
        </w:tc>
        <w:tc>
          <w:tcPr>
            <w:tcW w:w="3191" w:type="dxa"/>
            <w:shd w:val="clear" w:color="auto" w:fill="auto"/>
          </w:tcPr>
          <w:p w:rsidR="00343F66" w:rsidRPr="0053135D" w:rsidRDefault="00343F66" w:rsidP="00370DD9">
            <w:pPr>
              <w:tabs>
                <w:tab w:val="left" w:pos="4395"/>
              </w:tabs>
              <w:ind w:firstLine="0"/>
              <w:rPr>
                <w:rFonts w:eastAsia="Times New Roman" w:cs="Times New Roman"/>
                <w:iCs/>
                <w:noProof/>
              </w:rPr>
            </w:pPr>
            <w:r>
              <w:rPr>
                <w:rFonts w:eastAsia="Times New Roman" w:cs="Times New Roman"/>
                <w:iCs/>
                <w:noProof/>
              </w:rPr>
              <w:t>История</w:t>
            </w:r>
          </w:p>
        </w:tc>
      </w:tr>
      <w:tr w:rsidR="00D42A7A" w:rsidRPr="0053135D" w:rsidTr="00557833">
        <w:tc>
          <w:tcPr>
            <w:tcW w:w="3190" w:type="dxa"/>
            <w:vMerge w:val="restart"/>
            <w:shd w:val="clear" w:color="auto" w:fill="auto"/>
          </w:tcPr>
          <w:p w:rsidR="00D42A7A" w:rsidRPr="0053135D" w:rsidRDefault="00D42A7A" w:rsidP="0071444F">
            <w:pPr>
              <w:tabs>
                <w:tab w:val="left" w:pos="4395"/>
              </w:tabs>
              <w:rPr>
                <w:rFonts w:eastAsia="Times New Roman" w:cs="Times New Roman"/>
                <w:iCs/>
                <w:noProof/>
              </w:rPr>
            </w:pPr>
            <w:r w:rsidRPr="0053135D">
              <w:rPr>
                <w:rFonts w:eastAsia="Times New Roman" w:cs="Times New Roman"/>
                <w:iCs/>
                <w:noProof/>
              </w:rPr>
              <w:t>3 часа 55 минут (235 минут)</w:t>
            </w:r>
          </w:p>
        </w:tc>
        <w:tc>
          <w:tcPr>
            <w:tcW w:w="3190" w:type="dxa"/>
            <w:vMerge w:val="restart"/>
            <w:shd w:val="clear" w:color="auto" w:fill="auto"/>
          </w:tcPr>
          <w:p w:rsidR="00D42A7A" w:rsidRPr="0053135D" w:rsidRDefault="00D42A7A" w:rsidP="0071444F">
            <w:pPr>
              <w:tabs>
                <w:tab w:val="left" w:pos="4395"/>
              </w:tabs>
              <w:rPr>
                <w:rFonts w:eastAsia="Times New Roman" w:cs="Times New Roman"/>
                <w:iCs/>
                <w:noProof/>
              </w:rPr>
            </w:pPr>
            <w:r w:rsidRPr="0053135D">
              <w:rPr>
                <w:rFonts w:eastAsia="Times New Roman" w:cs="Times New Roman"/>
                <w:iCs/>
                <w:noProof/>
              </w:rPr>
              <w:t>5 часов 25 минут</w:t>
            </w:r>
          </w:p>
        </w:tc>
        <w:tc>
          <w:tcPr>
            <w:tcW w:w="3191" w:type="dxa"/>
            <w:shd w:val="clear" w:color="auto" w:fill="auto"/>
          </w:tcPr>
          <w:p w:rsidR="00D42A7A" w:rsidRPr="0053135D" w:rsidRDefault="00D42A7A" w:rsidP="00370DD9">
            <w:pPr>
              <w:tabs>
                <w:tab w:val="left" w:pos="4395"/>
              </w:tabs>
              <w:spacing w:line="240" w:lineRule="auto"/>
              <w:ind w:firstLine="0"/>
              <w:rPr>
                <w:rFonts w:eastAsia="Times New Roman" w:cs="Times New Roman"/>
                <w:iCs/>
                <w:noProof/>
              </w:rPr>
            </w:pPr>
            <w:r w:rsidRPr="0053135D">
              <w:rPr>
                <w:rFonts w:eastAsia="Times New Roman" w:cs="Times New Roman"/>
                <w:iCs/>
                <w:noProof/>
              </w:rPr>
              <w:t>Математика (профильный уровень)</w:t>
            </w:r>
          </w:p>
        </w:tc>
      </w:tr>
      <w:tr w:rsidR="00B37CE5" w:rsidRPr="0053135D" w:rsidTr="00557833">
        <w:tc>
          <w:tcPr>
            <w:tcW w:w="3190" w:type="dxa"/>
            <w:vMerge/>
            <w:shd w:val="clear" w:color="auto" w:fill="auto"/>
          </w:tcPr>
          <w:p w:rsidR="00B37CE5" w:rsidRPr="0053135D" w:rsidRDefault="00B37CE5" w:rsidP="0071444F">
            <w:pPr>
              <w:tabs>
                <w:tab w:val="left" w:pos="4395"/>
              </w:tabs>
              <w:rPr>
                <w:rFonts w:eastAsia="Times New Roman" w:cs="Times New Roman"/>
                <w:iCs/>
                <w:noProof/>
              </w:rPr>
            </w:pPr>
          </w:p>
        </w:tc>
        <w:tc>
          <w:tcPr>
            <w:tcW w:w="3190" w:type="dxa"/>
            <w:vMerge/>
            <w:shd w:val="clear" w:color="auto" w:fill="auto"/>
          </w:tcPr>
          <w:p w:rsidR="00B37CE5" w:rsidRPr="0053135D" w:rsidRDefault="00B37CE5" w:rsidP="0071444F">
            <w:pPr>
              <w:tabs>
                <w:tab w:val="left" w:pos="4395"/>
              </w:tabs>
              <w:rPr>
                <w:rFonts w:eastAsia="Times New Roman" w:cs="Times New Roman"/>
                <w:iCs/>
                <w:noProof/>
              </w:rPr>
            </w:pPr>
          </w:p>
        </w:tc>
        <w:tc>
          <w:tcPr>
            <w:tcW w:w="3191" w:type="dxa"/>
            <w:shd w:val="clear" w:color="auto" w:fill="auto"/>
          </w:tcPr>
          <w:p w:rsidR="00B37CE5" w:rsidRPr="0053135D" w:rsidRDefault="000236D9" w:rsidP="00370DD9">
            <w:pPr>
              <w:tabs>
                <w:tab w:val="left" w:pos="4395"/>
              </w:tabs>
              <w:ind w:firstLine="0"/>
              <w:rPr>
                <w:rFonts w:eastAsia="Times New Roman" w:cs="Times New Roman"/>
                <w:iCs/>
                <w:noProof/>
              </w:rPr>
            </w:pPr>
            <w:r w:rsidRPr="0053135D">
              <w:rPr>
                <w:rFonts w:eastAsia="Times New Roman" w:cs="Times New Roman"/>
                <w:iCs/>
                <w:noProof/>
              </w:rPr>
              <w:t>Биология</w:t>
            </w:r>
          </w:p>
        </w:tc>
      </w:tr>
      <w:tr w:rsidR="00D42A7A" w:rsidRPr="0053135D" w:rsidTr="00557833">
        <w:tc>
          <w:tcPr>
            <w:tcW w:w="3190" w:type="dxa"/>
            <w:vMerge/>
            <w:shd w:val="clear" w:color="auto" w:fill="auto"/>
          </w:tcPr>
          <w:p w:rsidR="00D42A7A" w:rsidRPr="0053135D" w:rsidRDefault="00D42A7A" w:rsidP="0071444F">
            <w:pPr>
              <w:tabs>
                <w:tab w:val="left" w:pos="4395"/>
              </w:tabs>
              <w:rPr>
                <w:rFonts w:eastAsia="Times New Roman" w:cs="Times New Roman"/>
                <w:iCs/>
                <w:noProof/>
              </w:rPr>
            </w:pPr>
          </w:p>
        </w:tc>
        <w:tc>
          <w:tcPr>
            <w:tcW w:w="3190" w:type="dxa"/>
            <w:vMerge/>
            <w:shd w:val="clear" w:color="auto" w:fill="auto"/>
          </w:tcPr>
          <w:p w:rsidR="00D42A7A" w:rsidRPr="0053135D" w:rsidRDefault="00D42A7A" w:rsidP="0071444F">
            <w:pPr>
              <w:tabs>
                <w:tab w:val="left" w:pos="4395"/>
              </w:tabs>
              <w:rPr>
                <w:rFonts w:eastAsia="Times New Roman" w:cs="Times New Roman"/>
                <w:iCs/>
                <w:noProof/>
              </w:rPr>
            </w:pPr>
          </w:p>
        </w:tc>
        <w:tc>
          <w:tcPr>
            <w:tcW w:w="3191" w:type="dxa"/>
            <w:shd w:val="clear" w:color="auto" w:fill="auto"/>
          </w:tcPr>
          <w:p w:rsidR="00D42A7A" w:rsidRPr="0053135D" w:rsidRDefault="00D42A7A" w:rsidP="00370DD9">
            <w:pPr>
              <w:tabs>
                <w:tab w:val="left" w:pos="4395"/>
              </w:tabs>
              <w:ind w:firstLine="0"/>
              <w:rPr>
                <w:rFonts w:eastAsia="Times New Roman" w:cs="Times New Roman"/>
                <w:iCs/>
                <w:noProof/>
              </w:rPr>
            </w:pPr>
            <w:r w:rsidRPr="0053135D">
              <w:rPr>
                <w:rFonts w:eastAsia="Times New Roman" w:cs="Times New Roman"/>
                <w:iCs/>
                <w:noProof/>
              </w:rPr>
              <w:t>Физика</w:t>
            </w:r>
          </w:p>
        </w:tc>
      </w:tr>
      <w:tr w:rsidR="00D42A7A" w:rsidRPr="0053135D" w:rsidTr="00557833">
        <w:tc>
          <w:tcPr>
            <w:tcW w:w="3190" w:type="dxa"/>
            <w:vMerge/>
            <w:shd w:val="clear" w:color="auto" w:fill="auto"/>
          </w:tcPr>
          <w:p w:rsidR="00D42A7A" w:rsidRPr="0053135D" w:rsidRDefault="00D42A7A" w:rsidP="0071444F">
            <w:pPr>
              <w:tabs>
                <w:tab w:val="left" w:pos="4395"/>
              </w:tabs>
              <w:rPr>
                <w:rFonts w:eastAsia="Times New Roman" w:cs="Times New Roman"/>
                <w:iCs/>
                <w:noProof/>
              </w:rPr>
            </w:pPr>
          </w:p>
        </w:tc>
        <w:tc>
          <w:tcPr>
            <w:tcW w:w="3190" w:type="dxa"/>
            <w:vMerge/>
            <w:shd w:val="clear" w:color="auto" w:fill="auto"/>
          </w:tcPr>
          <w:p w:rsidR="00D42A7A" w:rsidRPr="0053135D" w:rsidRDefault="00D42A7A" w:rsidP="0071444F">
            <w:pPr>
              <w:tabs>
                <w:tab w:val="left" w:pos="4395"/>
              </w:tabs>
              <w:rPr>
                <w:rFonts w:eastAsia="Times New Roman" w:cs="Times New Roman"/>
                <w:iCs/>
                <w:noProof/>
              </w:rPr>
            </w:pPr>
          </w:p>
        </w:tc>
        <w:tc>
          <w:tcPr>
            <w:tcW w:w="3191" w:type="dxa"/>
            <w:shd w:val="clear" w:color="auto" w:fill="auto"/>
          </w:tcPr>
          <w:p w:rsidR="00D42A7A" w:rsidRPr="0053135D" w:rsidRDefault="00D42A7A" w:rsidP="00370DD9">
            <w:pPr>
              <w:tabs>
                <w:tab w:val="left" w:pos="4395"/>
              </w:tabs>
              <w:ind w:firstLine="0"/>
              <w:rPr>
                <w:rFonts w:eastAsia="Times New Roman" w:cs="Times New Roman"/>
                <w:iCs/>
                <w:noProof/>
              </w:rPr>
            </w:pPr>
            <w:r w:rsidRPr="0053135D">
              <w:rPr>
                <w:rFonts w:eastAsia="Times New Roman" w:cs="Times New Roman"/>
                <w:iCs/>
                <w:noProof/>
              </w:rPr>
              <w:t>Информатика и ИКТ</w:t>
            </w:r>
          </w:p>
        </w:tc>
      </w:tr>
      <w:tr w:rsidR="00557833" w:rsidRPr="0053135D" w:rsidTr="00557833">
        <w:trPr>
          <w:trHeight w:val="461"/>
        </w:trPr>
        <w:tc>
          <w:tcPr>
            <w:tcW w:w="3190" w:type="dxa"/>
            <w:vMerge/>
            <w:shd w:val="clear" w:color="auto" w:fill="auto"/>
          </w:tcPr>
          <w:p w:rsidR="00557833" w:rsidRPr="0053135D" w:rsidRDefault="00557833" w:rsidP="0071444F">
            <w:pPr>
              <w:tabs>
                <w:tab w:val="left" w:pos="4395"/>
              </w:tabs>
              <w:rPr>
                <w:rFonts w:eastAsia="Times New Roman" w:cs="Times New Roman"/>
                <w:iCs/>
                <w:noProof/>
              </w:rPr>
            </w:pPr>
          </w:p>
        </w:tc>
        <w:tc>
          <w:tcPr>
            <w:tcW w:w="3190" w:type="dxa"/>
            <w:vMerge/>
            <w:shd w:val="clear" w:color="auto" w:fill="auto"/>
          </w:tcPr>
          <w:p w:rsidR="00557833" w:rsidRPr="0053135D" w:rsidRDefault="00557833" w:rsidP="0071444F">
            <w:pPr>
              <w:tabs>
                <w:tab w:val="left" w:pos="4395"/>
              </w:tabs>
              <w:rPr>
                <w:rFonts w:eastAsia="Times New Roman" w:cs="Times New Roman"/>
                <w:iCs/>
                <w:noProof/>
              </w:rPr>
            </w:pPr>
          </w:p>
        </w:tc>
        <w:tc>
          <w:tcPr>
            <w:tcW w:w="3191" w:type="dxa"/>
            <w:shd w:val="clear" w:color="auto" w:fill="auto"/>
          </w:tcPr>
          <w:p w:rsidR="00557833" w:rsidRPr="0053135D" w:rsidRDefault="00557833" w:rsidP="00370DD9">
            <w:pPr>
              <w:tabs>
                <w:tab w:val="left" w:pos="4395"/>
              </w:tabs>
              <w:ind w:firstLine="0"/>
              <w:rPr>
                <w:rFonts w:eastAsia="Times New Roman" w:cs="Times New Roman"/>
                <w:iCs/>
                <w:noProof/>
              </w:rPr>
            </w:pPr>
            <w:r w:rsidRPr="0053135D">
              <w:rPr>
                <w:rFonts w:eastAsia="Times New Roman" w:cs="Times New Roman"/>
                <w:iCs/>
                <w:noProof/>
              </w:rPr>
              <w:t>Литература</w:t>
            </w:r>
          </w:p>
        </w:tc>
      </w:tr>
    </w:tbl>
    <w:p w:rsidR="00D42A7A" w:rsidRPr="0053135D" w:rsidRDefault="00D42A7A" w:rsidP="0071444F">
      <w:pPr>
        <w:tabs>
          <w:tab w:val="left" w:pos="4395"/>
        </w:tabs>
        <w:rPr>
          <w:rFonts w:eastAsia="Times New Roman" w:cs="Times New Roman"/>
          <w:b/>
          <w:iCs/>
          <w:noProof/>
          <w:szCs w:val="26"/>
        </w:rPr>
      </w:pPr>
    </w:p>
    <w:p w:rsidR="00D42A7A" w:rsidRPr="0053135D" w:rsidRDefault="00D42A7A" w:rsidP="0071444F">
      <w:pPr>
        <w:tabs>
          <w:tab w:val="left" w:pos="4395"/>
        </w:tabs>
        <w:rPr>
          <w:rFonts w:eastAsia="Times New Roman" w:cs="Times New Roman"/>
          <w:b/>
          <w:iCs/>
          <w:noProof/>
          <w:szCs w:val="26"/>
        </w:rPr>
      </w:pPr>
      <w:r w:rsidRPr="0053135D">
        <w:rPr>
          <w:rFonts w:eastAsia="Times New Roman" w:cs="Times New Roman"/>
          <w:b/>
          <w:iCs/>
          <w:noProof/>
          <w:szCs w:val="26"/>
        </w:rPr>
        <w:t>Инструкция для участников ЕГЭ</w:t>
      </w:r>
    </w:p>
    <w:p w:rsidR="00D42A7A" w:rsidRPr="0053135D" w:rsidRDefault="00D42A7A" w:rsidP="0071444F">
      <w:pPr>
        <w:tabs>
          <w:tab w:val="left" w:pos="4395"/>
        </w:tabs>
        <w:rPr>
          <w:rFonts w:eastAsia="Times New Roman" w:cs="Times New Roman"/>
          <w:i/>
          <w:szCs w:val="26"/>
        </w:rPr>
      </w:pPr>
      <w:r w:rsidRPr="0053135D">
        <w:rPr>
          <w:rFonts w:eastAsia="Times New Roman" w:cs="Times New Roman"/>
          <w:i/>
          <w:szCs w:val="26"/>
        </w:rPr>
        <w:t>Первая часть инструктажа (начало проведения с 9.50):</w:t>
      </w:r>
    </w:p>
    <w:p w:rsidR="006463C5" w:rsidRDefault="006463C5" w:rsidP="006463C5">
      <w:pPr>
        <w:pStyle w:val="afffd"/>
        <w:tabs>
          <w:tab w:val="left" w:leader="underscore" w:pos="1954"/>
          <w:tab w:val="left" w:pos="2213"/>
        </w:tabs>
        <w:ind w:firstLine="740"/>
        <w:rPr>
          <w:rFonts w:ascii="Courier New" w:hAnsi="Courier New" w:cs="Courier New"/>
        </w:rPr>
      </w:pPr>
      <w:r>
        <w:rPr>
          <w:rStyle w:val="1f1"/>
          <w:rFonts w:eastAsiaTheme="minorEastAsia"/>
          <w:b/>
          <w:bCs/>
          <w:color w:val="000000"/>
        </w:rPr>
        <w:t xml:space="preserve">Уважаемые участники экзамена! Сегодня вы сдаете экзамен по </w:t>
      </w:r>
      <w:r>
        <w:rPr>
          <w:rStyle w:val="1f1"/>
          <w:rFonts w:eastAsiaTheme="minorEastAsia"/>
          <w:b/>
          <w:bCs/>
          <w:color w:val="000000"/>
        </w:rPr>
        <w:tab/>
      </w:r>
      <w:r>
        <w:rPr>
          <w:rStyle w:val="1f1"/>
          <w:rFonts w:eastAsiaTheme="minorEastAsia"/>
          <w:b/>
          <w:bCs/>
          <w:color w:val="000000"/>
        </w:rPr>
        <w:tab/>
        <w:t>(</w:t>
      </w:r>
      <w:r>
        <w:rPr>
          <w:rStyle w:val="1f1"/>
          <w:rFonts w:eastAsiaTheme="minorEastAsia"/>
          <w:i/>
          <w:iCs/>
          <w:color w:val="000000"/>
        </w:rPr>
        <w:t>назовите соответствующий учебный предмет)</w:t>
      </w:r>
      <w:r>
        <w:rPr>
          <w:rStyle w:val="1f1"/>
          <w:rFonts w:eastAsiaTheme="minorEastAsia"/>
          <w:b/>
          <w:bCs/>
          <w:color w:val="000000"/>
        </w:rPr>
        <w:t xml:space="preserve"> в форме ЕГЭ с использованием технологии печати полных комплектов экзаменационных материалов в аудиториях ППЭ.</w:t>
      </w:r>
    </w:p>
    <w:p w:rsidR="006463C5" w:rsidRDefault="006463C5" w:rsidP="006463C5">
      <w:pPr>
        <w:pStyle w:val="afffd"/>
        <w:ind w:firstLine="740"/>
        <w:rPr>
          <w:rFonts w:ascii="Courier New" w:hAnsi="Courier New" w:cs="Courier New"/>
        </w:rPr>
      </w:pPr>
      <w:r>
        <w:rPr>
          <w:rStyle w:val="1f1"/>
          <w:rFonts w:eastAsiaTheme="minorEastAsia"/>
          <w:b/>
          <w:bCs/>
          <w:color w:val="000000"/>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463C5" w:rsidRDefault="006463C5" w:rsidP="006463C5">
      <w:pPr>
        <w:pStyle w:val="afffd"/>
        <w:ind w:firstLine="740"/>
        <w:rPr>
          <w:rFonts w:ascii="Courier New" w:hAnsi="Courier New" w:cs="Courier New"/>
        </w:rPr>
      </w:pPr>
      <w:r>
        <w:rPr>
          <w:rStyle w:val="1f1"/>
          <w:rFonts w:eastAsiaTheme="minorEastAsia"/>
          <w:b/>
          <w:bCs/>
          <w:color w:val="000000"/>
        </w:rPr>
        <w:t>Вместе с тем напоминаем, что в целях предупреждения нарушений порядка проведения ЕГЭ в аудиториях ППЭ ведется видеонаблюдение.</w:t>
      </w:r>
    </w:p>
    <w:p w:rsidR="006463C5" w:rsidRDefault="006463C5" w:rsidP="006463C5">
      <w:pPr>
        <w:pStyle w:val="afffd"/>
        <w:ind w:firstLine="740"/>
        <w:rPr>
          <w:rFonts w:ascii="Courier New" w:hAnsi="Courier New" w:cs="Courier New"/>
        </w:rPr>
      </w:pPr>
      <w:r>
        <w:rPr>
          <w:rStyle w:val="1f1"/>
          <w:rFonts w:eastAsiaTheme="minorEastAsia"/>
          <w:b/>
          <w:bCs/>
          <w:color w:val="000000"/>
        </w:rPr>
        <w:t>Во время проведения экзамена вы должны соблюдать Порядок.</w:t>
      </w:r>
    </w:p>
    <w:p w:rsidR="006463C5" w:rsidRDefault="006463C5" w:rsidP="006463C5">
      <w:pPr>
        <w:pStyle w:val="afffd"/>
        <w:ind w:firstLine="740"/>
        <w:rPr>
          <w:rFonts w:ascii="Courier New" w:hAnsi="Courier New" w:cs="Courier New"/>
        </w:rPr>
      </w:pPr>
      <w:r>
        <w:rPr>
          <w:rStyle w:val="1f1"/>
          <w:rFonts w:eastAsiaTheme="minorEastAsia"/>
          <w:b/>
          <w:bCs/>
          <w:color w:val="000000"/>
        </w:rPr>
        <w:t>В день проведения экзамена (в период с момента входа в ППЭ и до окончания экзамена) в ППЭ запрещается:</w:t>
      </w:r>
    </w:p>
    <w:p w:rsidR="006463C5" w:rsidRDefault="006463C5" w:rsidP="006463C5">
      <w:pPr>
        <w:pStyle w:val="afffd"/>
        <w:ind w:firstLine="740"/>
        <w:rPr>
          <w:rFonts w:ascii="Courier New" w:hAnsi="Courier New" w:cs="Courier New"/>
        </w:rPr>
      </w:pPr>
      <w:r>
        <w:rPr>
          <w:rStyle w:val="1f1"/>
          <w:rFonts w:eastAsiaTheme="minorEastAsia"/>
          <w:b/>
          <w:bCs/>
          <w:color w:val="000000"/>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463C5" w:rsidRDefault="006463C5" w:rsidP="006463C5">
      <w:pPr>
        <w:pStyle w:val="afffd"/>
        <w:ind w:firstLine="740"/>
        <w:rPr>
          <w:rFonts w:ascii="Courier New" w:hAnsi="Courier New" w:cs="Courier New"/>
        </w:rPr>
      </w:pPr>
      <w:r>
        <w:rPr>
          <w:rStyle w:val="1f1"/>
          <w:rFonts w:eastAsiaTheme="minorEastAsia"/>
          <w:b/>
          <w:bCs/>
          <w:color w:val="000000"/>
        </w:rPr>
        <w:t>иметь при себе уведомление о регистрации на экзамене (при наличии - необходимо сдать его нам);</w:t>
      </w:r>
    </w:p>
    <w:p w:rsidR="006463C5" w:rsidRDefault="006463C5" w:rsidP="006463C5">
      <w:pPr>
        <w:pStyle w:val="afffd"/>
        <w:ind w:firstLine="740"/>
        <w:rPr>
          <w:rFonts w:ascii="Courier New" w:hAnsi="Courier New" w:cs="Courier New"/>
        </w:rPr>
      </w:pPr>
      <w:r>
        <w:rPr>
          <w:rStyle w:val="1f1"/>
          <w:rFonts w:eastAsiaTheme="minorEastAsia"/>
          <w:b/>
          <w:bCs/>
          <w:color w:val="000000"/>
        </w:rPr>
        <w:t>выносить из аудиторий и ППЭ черновики, экзаменационные материалы на бумажном и (или) электронном носителях;</w:t>
      </w:r>
    </w:p>
    <w:p w:rsidR="006463C5" w:rsidRDefault="006463C5" w:rsidP="006463C5">
      <w:pPr>
        <w:pStyle w:val="afffd"/>
        <w:ind w:firstLine="740"/>
        <w:rPr>
          <w:rFonts w:ascii="Courier New" w:hAnsi="Courier New" w:cs="Courier New"/>
        </w:rPr>
      </w:pPr>
      <w:r>
        <w:rPr>
          <w:rStyle w:val="1f1"/>
          <w:rFonts w:eastAsiaTheme="minorEastAsia"/>
          <w:b/>
          <w:bCs/>
          <w:color w:val="000000"/>
        </w:rPr>
        <w:t>фотографировать экзаменационные материалы;</w:t>
      </w:r>
    </w:p>
    <w:p w:rsidR="006463C5" w:rsidRDefault="006463C5" w:rsidP="006463C5">
      <w:pPr>
        <w:pStyle w:val="afffd"/>
        <w:ind w:firstLine="740"/>
        <w:rPr>
          <w:rFonts w:ascii="Courier New" w:hAnsi="Courier New" w:cs="Courier New"/>
        </w:rPr>
      </w:pPr>
      <w:r>
        <w:rPr>
          <w:rStyle w:val="1f1"/>
          <w:rFonts w:eastAsiaTheme="minorEastAsia"/>
          <w:b/>
          <w:bCs/>
          <w:color w:val="000000"/>
        </w:rPr>
        <w:t>пользоваться справочными материалами, кроме тех, которые указаны в тексте КИМ;</w:t>
      </w:r>
    </w:p>
    <w:p w:rsidR="006463C5" w:rsidRDefault="006463C5" w:rsidP="006463C5">
      <w:pPr>
        <w:pStyle w:val="afffd"/>
        <w:ind w:firstLine="740"/>
        <w:rPr>
          <w:rFonts w:ascii="Courier New" w:hAnsi="Courier New" w:cs="Courier New"/>
        </w:rPr>
      </w:pPr>
      <w:r>
        <w:rPr>
          <w:rStyle w:val="1f1"/>
          <w:rFonts w:eastAsiaTheme="minorEastAsia"/>
          <w:b/>
          <w:bCs/>
          <w:color w:val="000000"/>
        </w:rPr>
        <w:t>переписывать задания из КИМ в черновики (при необходимости можно делать заметки в КИМ);</w:t>
      </w:r>
    </w:p>
    <w:p w:rsidR="006463C5" w:rsidRDefault="006463C5" w:rsidP="006463C5">
      <w:pPr>
        <w:pStyle w:val="afffd"/>
        <w:ind w:firstLine="740"/>
        <w:rPr>
          <w:rFonts w:ascii="Courier New" w:hAnsi="Courier New" w:cs="Courier New"/>
        </w:rPr>
      </w:pPr>
      <w:r>
        <w:rPr>
          <w:rStyle w:val="1f1"/>
          <w:rFonts w:eastAsiaTheme="minorEastAsia"/>
          <w:b/>
          <w:bCs/>
          <w:color w:val="000000"/>
        </w:rPr>
        <w:t>перемещаться по ППЭ во время экзамена без сопровождения организатора.</w:t>
      </w:r>
    </w:p>
    <w:p w:rsidR="006463C5" w:rsidRDefault="006463C5" w:rsidP="006463C5">
      <w:pPr>
        <w:pStyle w:val="afffd"/>
        <w:ind w:firstLine="740"/>
        <w:rPr>
          <w:rFonts w:ascii="Courier New" w:hAnsi="Courier New" w:cs="Courier New"/>
        </w:rPr>
      </w:pPr>
      <w:r>
        <w:rPr>
          <w:rStyle w:val="1f1"/>
          <w:rFonts w:eastAsiaTheme="minorEastAsia"/>
          <w:b/>
          <w:bCs/>
          <w:color w:val="000000"/>
        </w:rPr>
        <w:t>Во время проведения экзамена запрещается: разговаривать, пересаживаться, обмениваться любыми материалами и предметами.</w:t>
      </w:r>
    </w:p>
    <w:p w:rsidR="006463C5" w:rsidRDefault="006463C5" w:rsidP="006463C5">
      <w:pPr>
        <w:pStyle w:val="afffd"/>
        <w:ind w:firstLine="740"/>
        <w:rPr>
          <w:rFonts w:ascii="Courier New" w:hAnsi="Courier New" w:cs="Courier New"/>
        </w:rPr>
      </w:pPr>
      <w:r>
        <w:rPr>
          <w:rStyle w:val="1f1"/>
          <w:rFonts w:eastAsiaTheme="minorEastAsia"/>
          <w:b/>
          <w:bCs/>
          <w:color w:val="000000"/>
        </w:rPr>
        <w:t>В случае нарушения порядка проведения ЕГЭ вы будете удалены с экзамена.</w:t>
      </w:r>
    </w:p>
    <w:p w:rsidR="006463C5" w:rsidRDefault="006463C5" w:rsidP="006463C5">
      <w:pPr>
        <w:pStyle w:val="afffd"/>
        <w:ind w:firstLine="740"/>
        <w:rPr>
          <w:rFonts w:ascii="Courier New" w:hAnsi="Courier New" w:cs="Courier New"/>
        </w:rPr>
      </w:pPr>
      <w:r>
        <w:rPr>
          <w:rStyle w:val="1f1"/>
          <w:rFonts w:eastAsiaTheme="minorEastAsia"/>
          <w:b/>
          <w:bCs/>
          <w:color w:val="000000"/>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6463C5" w:rsidRDefault="006463C5" w:rsidP="006463C5">
      <w:pPr>
        <w:pStyle w:val="afffd"/>
        <w:ind w:firstLine="740"/>
        <w:rPr>
          <w:rFonts w:ascii="Courier New" w:hAnsi="Courier New" w:cs="Courier New"/>
        </w:rPr>
      </w:pPr>
      <w:r>
        <w:rPr>
          <w:rStyle w:val="1f1"/>
          <w:rFonts w:eastAsiaTheme="minorEastAsia"/>
          <w:b/>
          <w:bCs/>
          <w:color w:val="000000"/>
        </w:rPr>
        <w:t>Ознакомиться с результатами ЕГЭ вы сможете в школе или в местах, в которых вы были зарегистрированы на сдачу ЕГЭ.</w:t>
      </w:r>
    </w:p>
    <w:p w:rsidR="006463C5" w:rsidRDefault="006463C5" w:rsidP="006463C5">
      <w:pPr>
        <w:pStyle w:val="afffd"/>
        <w:tabs>
          <w:tab w:val="left" w:leader="underscore" w:pos="7971"/>
          <w:tab w:val="left" w:pos="8099"/>
        </w:tabs>
        <w:ind w:firstLine="740"/>
        <w:rPr>
          <w:rFonts w:ascii="Courier New" w:hAnsi="Courier New" w:cs="Courier New"/>
        </w:rPr>
      </w:pPr>
      <w:r>
        <w:rPr>
          <w:rStyle w:val="1f1"/>
          <w:rFonts w:eastAsiaTheme="minorEastAsia"/>
          <w:b/>
          <w:bCs/>
          <w:color w:val="000000"/>
        </w:rPr>
        <w:t xml:space="preserve">Плановая дата ознакомления с результатами: </w:t>
      </w:r>
      <w:r>
        <w:rPr>
          <w:rStyle w:val="1f1"/>
          <w:rFonts w:eastAsiaTheme="minorEastAsia"/>
          <w:b/>
          <w:bCs/>
          <w:color w:val="000000"/>
        </w:rPr>
        <w:tab/>
      </w:r>
      <w:r>
        <w:rPr>
          <w:rStyle w:val="1f1"/>
          <w:rFonts w:eastAsiaTheme="minorEastAsia"/>
          <w:b/>
          <w:bCs/>
          <w:color w:val="000000"/>
        </w:rPr>
        <w:tab/>
      </w:r>
      <w:r>
        <w:rPr>
          <w:rStyle w:val="1f1"/>
          <w:rFonts w:eastAsiaTheme="minorEastAsia"/>
          <w:i/>
          <w:iCs/>
          <w:color w:val="000000"/>
        </w:rPr>
        <w:t>(назвать дату).</w:t>
      </w:r>
    </w:p>
    <w:p w:rsidR="006463C5" w:rsidRDefault="006463C5" w:rsidP="00A646E1">
      <w:pPr>
        <w:pStyle w:val="afffd"/>
        <w:ind w:firstLine="740"/>
        <w:rPr>
          <w:rFonts w:ascii="Courier New" w:hAnsi="Courier New" w:cs="Courier New"/>
        </w:rPr>
      </w:pPr>
      <w:r>
        <w:rPr>
          <w:rStyle w:val="1f1"/>
          <w:rFonts w:eastAsiaTheme="minorEastAsia"/>
          <w:b/>
          <w:bCs/>
          <w:color w:val="000000"/>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463C5" w:rsidRPr="0053135D" w:rsidRDefault="006463C5" w:rsidP="00A646E1">
      <w:pPr>
        <w:tabs>
          <w:tab w:val="left" w:pos="4395"/>
        </w:tabs>
        <w:spacing w:line="240" w:lineRule="auto"/>
        <w:rPr>
          <w:rFonts w:eastAsia="Times New Roman" w:cs="Times New Roman"/>
          <w:b/>
          <w:szCs w:val="26"/>
        </w:rPr>
      </w:pPr>
      <w:r w:rsidRPr="0053135D">
        <w:rPr>
          <w:rFonts w:eastAsia="Times New Roman" w:cs="Times New Roman"/>
          <w:b/>
          <w:szCs w:val="26"/>
        </w:rPr>
        <w:t xml:space="preserve">Апелляцию вы можете подать в своей школе или в месте, где вы были зарегистрированы на сдачу ЕГЭ, </w:t>
      </w:r>
      <w:r w:rsidRPr="00E20969">
        <w:rPr>
          <w:rFonts w:eastAsia="Times New Roman" w:cs="Times New Roman"/>
          <w:b/>
          <w:szCs w:val="26"/>
        </w:rPr>
        <w:t>или в </w:t>
      </w:r>
      <w:r>
        <w:rPr>
          <w:rFonts w:eastAsia="Times New Roman" w:cs="Times New Roman"/>
          <w:b/>
          <w:szCs w:val="26"/>
        </w:rPr>
        <w:t>Конфликтной комиссии Санкт-Петербурга</w:t>
      </w:r>
      <w:r w:rsidRPr="0053135D">
        <w:rPr>
          <w:rFonts w:eastAsia="Times New Roman" w:cs="Times New Roman"/>
          <w:b/>
          <w:szCs w:val="26"/>
        </w:rPr>
        <w:t>.</w:t>
      </w:r>
    </w:p>
    <w:p w:rsidR="006463C5" w:rsidRDefault="006463C5" w:rsidP="00A646E1">
      <w:pPr>
        <w:pStyle w:val="afffd"/>
        <w:ind w:firstLine="740"/>
        <w:rPr>
          <w:rFonts w:ascii="Courier New" w:hAnsi="Courier New" w:cs="Courier New"/>
        </w:rPr>
      </w:pPr>
      <w:r>
        <w:rPr>
          <w:rStyle w:val="1f1"/>
          <w:rFonts w:eastAsiaTheme="minorEastAsia"/>
          <w:b/>
          <w:bCs/>
          <w:color w:val="000000"/>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с нарушением участником экзамена требований Порядка и неправильным заполнением бланков ЕГЭ, не рассматривается.</w:t>
      </w:r>
    </w:p>
    <w:p w:rsidR="006463C5" w:rsidRDefault="006463C5" w:rsidP="006463C5">
      <w:pPr>
        <w:pStyle w:val="afffd"/>
        <w:ind w:firstLine="760"/>
        <w:rPr>
          <w:rFonts w:ascii="Courier New" w:hAnsi="Courier New" w:cs="Courier New"/>
        </w:rPr>
      </w:pPr>
      <w:r>
        <w:rPr>
          <w:rStyle w:val="1f1"/>
          <w:rFonts w:eastAsiaTheme="minorEastAsia"/>
          <w:b/>
          <w:bCs/>
          <w:color w:val="000000"/>
        </w:rPr>
        <w:t>Обращаем внимание, что во время экзамена на вашем рабочем столе, помимо экзаменационных материалов, могут находиться только:</w:t>
      </w:r>
    </w:p>
    <w:p w:rsidR="006463C5" w:rsidRDefault="006463C5" w:rsidP="006463C5">
      <w:pPr>
        <w:pStyle w:val="afffd"/>
        <w:ind w:firstLine="760"/>
        <w:rPr>
          <w:rFonts w:ascii="Courier New" w:hAnsi="Courier New" w:cs="Courier New"/>
        </w:rPr>
      </w:pPr>
      <w:r>
        <w:rPr>
          <w:rStyle w:val="1f1"/>
          <w:rFonts w:eastAsiaTheme="minorEastAsia"/>
          <w:b/>
          <w:bCs/>
          <w:color w:val="000000"/>
        </w:rPr>
        <w:t>гелевая, капиллярная ручка с чернилами черного цвета;</w:t>
      </w:r>
    </w:p>
    <w:p w:rsidR="006463C5" w:rsidRDefault="006463C5" w:rsidP="006463C5">
      <w:pPr>
        <w:pStyle w:val="afffd"/>
        <w:ind w:firstLine="760"/>
        <w:rPr>
          <w:rFonts w:ascii="Courier New" w:hAnsi="Courier New" w:cs="Courier New"/>
        </w:rPr>
      </w:pPr>
      <w:r>
        <w:rPr>
          <w:rStyle w:val="1f1"/>
          <w:rFonts w:eastAsiaTheme="minorEastAsia"/>
          <w:b/>
          <w:bCs/>
          <w:color w:val="000000"/>
        </w:rPr>
        <w:t>документ, удостоверяющий личность;</w:t>
      </w:r>
    </w:p>
    <w:p w:rsidR="006463C5" w:rsidRDefault="006463C5" w:rsidP="006463C5">
      <w:pPr>
        <w:pStyle w:val="afffd"/>
        <w:ind w:firstLine="760"/>
        <w:rPr>
          <w:rFonts w:ascii="Courier New" w:hAnsi="Courier New" w:cs="Courier New"/>
        </w:rPr>
      </w:pPr>
      <w:r>
        <w:rPr>
          <w:rStyle w:val="1f1"/>
          <w:rFonts w:eastAsiaTheme="minorEastAsia"/>
          <w:b/>
          <w:bCs/>
          <w:color w:val="000000"/>
        </w:rPr>
        <w:t>лекарства и питание (при необходимости);</w:t>
      </w:r>
    </w:p>
    <w:p w:rsidR="006463C5" w:rsidRDefault="006463C5" w:rsidP="006463C5">
      <w:pPr>
        <w:pStyle w:val="afffd"/>
        <w:ind w:firstLine="760"/>
        <w:rPr>
          <w:rFonts w:ascii="Courier New" w:hAnsi="Courier New" w:cs="Courier New"/>
        </w:rPr>
      </w:pPr>
      <w:r>
        <w:rPr>
          <w:rStyle w:val="1f1"/>
          <w:rFonts w:eastAsiaTheme="minorEastAsia"/>
          <w:b/>
          <w:bCs/>
          <w:color w:val="000000"/>
        </w:rPr>
        <w:t>черновики;</w:t>
      </w:r>
    </w:p>
    <w:p w:rsidR="006463C5" w:rsidRDefault="006463C5" w:rsidP="006463C5">
      <w:pPr>
        <w:pStyle w:val="afffd"/>
        <w:ind w:firstLine="760"/>
        <w:rPr>
          <w:rFonts w:ascii="Courier New" w:hAnsi="Courier New" w:cs="Courier New"/>
        </w:rPr>
      </w:pPr>
      <w:r>
        <w:rPr>
          <w:rStyle w:val="1f1"/>
          <w:rFonts w:eastAsiaTheme="minorEastAsia"/>
          <w:b/>
          <w:bCs/>
          <w:color w:val="000000"/>
        </w:rPr>
        <w:t>дополнительные материалы, которые можно использовать на ЕГЭ по отдельным учебным предметам (по математике - линейка; по физике - линейка и непрограммируемый калькулятор; 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 по географии - линейка, транспортир, непрограммируемый калькулятор, по литературе - орфографический словарь);</w:t>
      </w:r>
    </w:p>
    <w:p w:rsidR="006463C5" w:rsidRDefault="006463C5" w:rsidP="006463C5">
      <w:pPr>
        <w:pStyle w:val="afffd"/>
        <w:ind w:firstLine="760"/>
        <w:rPr>
          <w:rFonts w:ascii="Courier New" w:hAnsi="Courier New" w:cs="Courier New"/>
        </w:rPr>
      </w:pPr>
      <w:r>
        <w:rPr>
          <w:rStyle w:val="1f1"/>
          <w:rFonts w:eastAsiaTheme="minorEastAsia"/>
          <w:b/>
          <w:bCs/>
          <w:color w:val="000000"/>
        </w:rPr>
        <w:t>специальные технические средства (для участников с ограниченными возможностями здоровья (ОВЗ), детей-инвалидов, инвалидов).</w:t>
      </w:r>
    </w:p>
    <w:p w:rsidR="006463C5" w:rsidRDefault="006463C5" w:rsidP="006463C5">
      <w:pPr>
        <w:pStyle w:val="afffd"/>
        <w:ind w:firstLine="760"/>
        <w:rPr>
          <w:rFonts w:ascii="Courier New" w:hAnsi="Courier New" w:cs="Courier New"/>
        </w:rPr>
      </w:pPr>
      <w:r>
        <w:rPr>
          <w:rStyle w:val="1f1"/>
          <w:rFonts w:eastAsiaTheme="minorEastAsia"/>
          <w:b/>
          <w:bCs/>
          <w:color w:val="000000"/>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а </w:t>
      </w:r>
      <w:r>
        <w:rPr>
          <w:rStyle w:val="1f1"/>
          <w:rFonts w:eastAsiaTheme="minorEastAsia"/>
          <w:b/>
          <w:bCs/>
          <w:color w:val="000000"/>
          <w:u w:val="single"/>
        </w:rPr>
        <w:t>также документ, удостоверяющий личность, черновики, дополнительные материалы (при наличии) и письменные принадлежности на своем рабочем столе</w:t>
      </w:r>
      <w:r>
        <w:rPr>
          <w:rStyle w:val="1f1"/>
          <w:rFonts w:eastAsiaTheme="minorEastAsia"/>
          <w:b/>
          <w:bCs/>
          <w:color w:val="000000"/>
        </w:rPr>
        <w:t>. На территории ППЭ вас будет сопровождать организатор.</w:t>
      </w:r>
    </w:p>
    <w:p w:rsidR="006463C5" w:rsidRDefault="006463C5" w:rsidP="006463C5">
      <w:pPr>
        <w:pStyle w:val="afffd"/>
        <w:ind w:firstLine="760"/>
        <w:rPr>
          <w:rFonts w:ascii="Courier New" w:hAnsi="Courier New" w:cs="Courier New"/>
        </w:rPr>
      </w:pPr>
      <w:r>
        <w:rPr>
          <w:rStyle w:val="1f1"/>
          <w:rFonts w:eastAsiaTheme="minorEastAsia"/>
          <w:b/>
          <w:bCs/>
          <w:color w:val="000000"/>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экзаменационной работы и прийти на пересдачу.</w:t>
      </w:r>
    </w:p>
    <w:p w:rsidR="006463C5" w:rsidRDefault="006463C5" w:rsidP="006463C5">
      <w:pPr>
        <w:pStyle w:val="afffd"/>
        <w:ind w:firstLine="760"/>
        <w:rPr>
          <w:rFonts w:ascii="Courier New" w:hAnsi="Courier New" w:cs="Courier New"/>
        </w:rPr>
      </w:pPr>
      <w:r>
        <w:rPr>
          <w:rStyle w:val="1f1"/>
          <w:rFonts w:eastAsiaTheme="minorEastAsia"/>
          <w:i/>
          <w:iCs/>
          <w:color w:val="000000"/>
        </w:rPr>
        <w:t>Организатор обращает внимание участников</w:t>
      </w:r>
      <w:r>
        <w:rPr>
          <w:rStyle w:val="1f1"/>
          <w:rFonts w:eastAsiaTheme="minorEastAsia"/>
          <w:color w:val="000000"/>
        </w:rPr>
        <w:t xml:space="preserve"> экзамена </w:t>
      </w:r>
      <w:r>
        <w:rPr>
          <w:rStyle w:val="1f1"/>
          <w:rFonts w:eastAsiaTheme="minorEastAsia"/>
          <w:i/>
          <w:iCs/>
          <w:color w:val="000000"/>
        </w:rPr>
        <w:t>на станцию организатора.</w:t>
      </w:r>
    </w:p>
    <w:p w:rsidR="006463C5" w:rsidRDefault="006463C5" w:rsidP="006463C5">
      <w:pPr>
        <w:pStyle w:val="afffd"/>
        <w:ind w:firstLine="760"/>
        <w:rPr>
          <w:rFonts w:ascii="Courier New" w:hAnsi="Courier New" w:cs="Courier New"/>
        </w:rPr>
      </w:pPr>
      <w:r>
        <w:rPr>
          <w:rStyle w:val="1f1"/>
          <w:rFonts w:eastAsiaTheme="minorEastAsia"/>
          <w:b/>
          <w:bCs/>
          <w:color w:val="000000"/>
        </w:rPr>
        <w:t>Экзаменационные материалы поступили на станцию организатора в зашифрованном виде.</w:t>
      </w:r>
    </w:p>
    <w:p w:rsidR="006463C5" w:rsidRDefault="006463C5" w:rsidP="006463C5">
      <w:pPr>
        <w:pStyle w:val="afffd"/>
        <w:ind w:firstLine="760"/>
        <w:rPr>
          <w:rFonts w:ascii="Courier New" w:hAnsi="Courier New" w:cs="Courier New"/>
        </w:rPr>
      </w:pPr>
      <w:r>
        <w:rPr>
          <w:rStyle w:val="1f1"/>
          <w:rFonts w:eastAsiaTheme="minorEastAsia"/>
          <w:b/>
          <w:bCs/>
          <w:color w:val="000000"/>
        </w:rPr>
        <w:t>В вашем присутствии будет выполнена печать индивидуальных комплектов экзаменационных материалов. Печать начнётся ровно в 10:00. После чего экзаменационные материалы будут выданы вам для сдачи экзамена.</w:t>
      </w:r>
    </w:p>
    <w:p w:rsidR="006463C5" w:rsidRDefault="006463C5" w:rsidP="006463C5">
      <w:pPr>
        <w:pStyle w:val="afffd"/>
        <w:ind w:firstLine="760"/>
        <w:rPr>
          <w:rFonts w:ascii="Courier New" w:hAnsi="Courier New" w:cs="Courier New"/>
        </w:rPr>
      </w:pPr>
      <w:r>
        <w:rPr>
          <w:rStyle w:val="1f1"/>
          <w:rFonts w:eastAsiaTheme="minorEastAsia"/>
          <w:i/>
          <w:iCs/>
          <w:color w:val="000000"/>
        </w:rPr>
        <w:t>Не ранее 10:00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463C5" w:rsidRDefault="006463C5" w:rsidP="006463C5">
      <w:pPr>
        <w:pStyle w:val="afffd"/>
        <w:ind w:firstLine="760"/>
        <w:rPr>
          <w:rFonts w:ascii="Courier New" w:hAnsi="Courier New" w:cs="Courier New"/>
        </w:rPr>
      </w:pPr>
      <w:r>
        <w:rPr>
          <w:rStyle w:val="1f1"/>
          <w:rFonts w:eastAsiaTheme="minorEastAsia"/>
          <w:i/>
          <w:iCs/>
          <w:color w:val="000000"/>
        </w:rPr>
        <w:t>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rsidR="006463C5" w:rsidRDefault="006463C5" w:rsidP="006463C5">
      <w:pPr>
        <w:pStyle w:val="afffd"/>
        <w:ind w:firstLine="760"/>
        <w:rPr>
          <w:rFonts w:ascii="Courier New" w:hAnsi="Courier New" w:cs="Courier New"/>
        </w:rPr>
      </w:pPr>
      <w:r>
        <w:rPr>
          <w:rStyle w:val="1f1"/>
          <w:rFonts w:eastAsiaTheme="minorEastAsia"/>
          <w:i/>
          <w:iCs/>
          <w:color w:val="000000"/>
        </w:rPr>
        <w:t>Далее начинается вторая часть инструктажа.</w:t>
      </w:r>
    </w:p>
    <w:p w:rsidR="006463C5" w:rsidRDefault="006463C5" w:rsidP="006463C5">
      <w:pPr>
        <w:pStyle w:val="afffd"/>
        <w:ind w:firstLine="760"/>
        <w:rPr>
          <w:rFonts w:ascii="Courier New" w:hAnsi="Courier New" w:cs="Courier New"/>
        </w:rPr>
      </w:pPr>
      <w:r>
        <w:rPr>
          <w:rStyle w:val="1f1"/>
          <w:rFonts w:eastAsiaTheme="minorEastAsia"/>
          <w:b/>
          <w:bCs/>
          <w:color w:val="000000"/>
        </w:rPr>
        <w:t>Вам выдаются напечатанные в аудитории ППЭ индивидуальные комплекты.</w:t>
      </w:r>
    </w:p>
    <w:p w:rsidR="006463C5" w:rsidRDefault="006463C5" w:rsidP="006463C5">
      <w:pPr>
        <w:pStyle w:val="afffd"/>
        <w:ind w:firstLine="720"/>
        <w:rPr>
          <w:rFonts w:ascii="Courier New" w:hAnsi="Courier New" w:cs="Courier New"/>
        </w:rPr>
      </w:pPr>
      <w:r>
        <w:rPr>
          <w:rStyle w:val="1f1"/>
          <w:rFonts w:eastAsiaTheme="minorEastAsia"/>
          <w:i/>
          <w:iCs/>
          <w:color w:val="000000"/>
        </w:rPr>
        <w:t>(Организаторы раздают участникам распечатанные комплекты ЭМ в произвольном порядке).</w:t>
      </w:r>
    </w:p>
    <w:p w:rsidR="006463C5" w:rsidRDefault="006463C5" w:rsidP="006463C5">
      <w:pPr>
        <w:pStyle w:val="afffd"/>
        <w:ind w:firstLine="720"/>
        <w:rPr>
          <w:rFonts w:ascii="Courier New" w:hAnsi="Courier New" w:cs="Courier New"/>
        </w:rPr>
      </w:pPr>
      <w:r>
        <w:rPr>
          <w:rStyle w:val="1f1"/>
          <w:rFonts w:eastAsiaTheme="minorEastAsia"/>
          <w:b/>
          <w:bCs/>
          <w:color w:val="000000"/>
        </w:rPr>
        <w:t>До начала работы с бланками ЕГЭ проверьте комплектацию выданных экзаменационных материалов. В индивидуальном комплекте находятся:</w:t>
      </w:r>
    </w:p>
    <w:p w:rsidR="006463C5" w:rsidRDefault="006463C5" w:rsidP="006463C5">
      <w:pPr>
        <w:pStyle w:val="afffd"/>
        <w:ind w:firstLine="720"/>
        <w:rPr>
          <w:rFonts w:ascii="Courier New" w:hAnsi="Courier New" w:cs="Courier New"/>
        </w:rPr>
      </w:pPr>
      <w:r>
        <w:rPr>
          <w:rStyle w:val="1f1"/>
          <w:rFonts w:eastAsiaTheme="minorEastAsia"/>
          <w:b/>
          <w:bCs/>
          <w:color w:val="000000"/>
        </w:rPr>
        <w:t>бланк регистрации,</w:t>
      </w:r>
    </w:p>
    <w:p w:rsidR="006463C5" w:rsidRDefault="006463C5" w:rsidP="006463C5">
      <w:pPr>
        <w:pStyle w:val="afffd"/>
        <w:ind w:firstLine="720"/>
        <w:rPr>
          <w:rFonts w:ascii="Courier New" w:hAnsi="Courier New" w:cs="Courier New"/>
        </w:rPr>
      </w:pPr>
      <w:r>
        <w:rPr>
          <w:rStyle w:val="1f1"/>
          <w:rFonts w:eastAsiaTheme="minorEastAsia"/>
          <w:b/>
          <w:bCs/>
          <w:color w:val="000000"/>
        </w:rPr>
        <w:t>бланк ответов № 1,</w:t>
      </w:r>
    </w:p>
    <w:p w:rsidR="006463C5" w:rsidRDefault="006463C5" w:rsidP="006463C5">
      <w:pPr>
        <w:pStyle w:val="afffd"/>
        <w:ind w:firstLine="720"/>
        <w:rPr>
          <w:rFonts w:ascii="Courier New" w:hAnsi="Courier New" w:cs="Courier New"/>
        </w:rPr>
      </w:pPr>
      <w:r>
        <w:rPr>
          <w:rStyle w:val="1f1"/>
          <w:rFonts w:eastAsiaTheme="minorEastAsia"/>
          <w:b/>
          <w:bCs/>
          <w:color w:val="000000"/>
        </w:rPr>
        <w:t xml:space="preserve">бланк ответов № 2 лист 1 </w:t>
      </w:r>
      <w:r>
        <w:rPr>
          <w:rStyle w:val="1f1"/>
          <w:rFonts w:eastAsiaTheme="minorEastAsia"/>
          <w:i/>
          <w:iCs/>
          <w:color w:val="000000"/>
        </w:rPr>
        <w:t>(не читается при проведении ЕГЭ по математике базового уровня)</w:t>
      </w:r>
      <w:r>
        <w:rPr>
          <w:rStyle w:val="1f1"/>
          <w:rFonts w:eastAsiaTheme="minorEastAsia"/>
          <w:b/>
          <w:bCs/>
          <w:color w:val="000000"/>
        </w:rPr>
        <w:t>,</w:t>
      </w:r>
    </w:p>
    <w:p w:rsidR="006463C5" w:rsidRDefault="006463C5" w:rsidP="006463C5">
      <w:pPr>
        <w:pStyle w:val="afffd"/>
        <w:ind w:firstLine="720"/>
        <w:rPr>
          <w:rFonts w:ascii="Courier New" w:hAnsi="Courier New" w:cs="Courier New"/>
        </w:rPr>
      </w:pPr>
      <w:r>
        <w:rPr>
          <w:rStyle w:val="1f1"/>
          <w:rFonts w:eastAsiaTheme="minorEastAsia"/>
          <w:b/>
          <w:bCs/>
          <w:color w:val="000000"/>
        </w:rPr>
        <w:t xml:space="preserve">бланк ответов № 2 лист 2 </w:t>
      </w:r>
      <w:r>
        <w:rPr>
          <w:rStyle w:val="1f1"/>
          <w:rFonts w:eastAsiaTheme="minorEastAsia"/>
          <w:i/>
          <w:iCs/>
          <w:color w:val="000000"/>
        </w:rPr>
        <w:t>(не читается при проведении ЕГЭ по математике базового уровня)</w:t>
      </w:r>
      <w:r>
        <w:rPr>
          <w:rStyle w:val="1f1"/>
          <w:rFonts w:eastAsiaTheme="minorEastAsia"/>
          <w:b/>
          <w:bCs/>
          <w:color w:val="000000"/>
        </w:rPr>
        <w:t>;</w:t>
      </w:r>
    </w:p>
    <w:p w:rsidR="006463C5" w:rsidRDefault="006463C5" w:rsidP="006463C5">
      <w:pPr>
        <w:pStyle w:val="afffd"/>
        <w:ind w:firstLine="720"/>
        <w:rPr>
          <w:rFonts w:ascii="Courier New" w:hAnsi="Courier New" w:cs="Courier New"/>
        </w:rPr>
      </w:pPr>
      <w:r>
        <w:rPr>
          <w:rStyle w:val="1f1"/>
          <w:rFonts w:eastAsiaTheme="minorEastAsia"/>
          <w:b/>
          <w:bCs/>
          <w:color w:val="000000"/>
        </w:rPr>
        <w:t>КИМ;</w:t>
      </w:r>
    </w:p>
    <w:p w:rsidR="006463C5" w:rsidRDefault="006463C5" w:rsidP="006463C5">
      <w:pPr>
        <w:pStyle w:val="afffd"/>
        <w:ind w:firstLine="720"/>
        <w:rPr>
          <w:rFonts w:ascii="Courier New" w:hAnsi="Courier New" w:cs="Courier New"/>
        </w:rPr>
      </w:pPr>
      <w:r>
        <w:rPr>
          <w:rStyle w:val="1f1"/>
          <w:rFonts w:eastAsiaTheme="minorEastAsia"/>
          <w:b/>
          <w:bCs/>
          <w:color w:val="000000"/>
        </w:rPr>
        <w:t>контрольный лист с информацией о номере бланка регистрации и номере КИМ</w:t>
      </w:r>
      <w:r>
        <w:rPr>
          <w:rStyle w:val="1f1"/>
          <w:rFonts w:eastAsiaTheme="minorEastAsia"/>
          <w:color w:val="000000"/>
        </w:rPr>
        <w:t>.</w:t>
      </w:r>
    </w:p>
    <w:p w:rsidR="006463C5" w:rsidRDefault="006463C5" w:rsidP="006463C5">
      <w:pPr>
        <w:pStyle w:val="afffd"/>
        <w:ind w:firstLine="720"/>
        <w:rPr>
          <w:rFonts w:ascii="Courier New" w:hAnsi="Courier New" w:cs="Courier New"/>
        </w:rPr>
      </w:pPr>
      <w:r>
        <w:rPr>
          <w:rStyle w:val="1f1"/>
          <w:rFonts w:eastAsiaTheme="minorEastAsia"/>
          <w:b/>
          <w:bCs/>
          <w:color w:val="000000"/>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6463C5" w:rsidRDefault="006463C5" w:rsidP="006463C5">
      <w:pPr>
        <w:pStyle w:val="afffd"/>
        <w:ind w:firstLine="720"/>
        <w:rPr>
          <w:rFonts w:ascii="Courier New" w:hAnsi="Courier New" w:cs="Courier New"/>
        </w:rPr>
      </w:pPr>
      <w:r>
        <w:rPr>
          <w:rStyle w:val="1f1"/>
          <w:rFonts w:eastAsiaTheme="minorEastAsia"/>
          <w:b/>
          <w:bCs/>
          <w:color w:val="000000"/>
        </w:rPr>
        <w:t>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6463C5" w:rsidRDefault="006463C5" w:rsidP="006463C5">
      <w:pPr>
        <w:pStyle w:val="afffd"/>
        <w:ind w:firstLine="720"/>
        <w:rPr>
          <w:rFonts w:ascii="Courier New" w:hAnsi="Courier New" w:cs="Courier New"/>
        </w:rPr>
      </w:pPr>
      <w:r>
        <w:rPr>
          <w:rStyle w:val="1f1"/>
          <w:rFonts w:eastAsiaTheme="minorEastAsia"/>
          <w:b/>
          <w:bCs/>
          <w:color w:val="000000"/>
        </w:rPr>
        <w:t>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6463C5" w:rsidRDefault="006463C5" w:rsidP="006463C5">
      <w:pPr>
        <w:pStyle w:val="afffd"/>
        <w:ind w:firstLine="720"/>
        <w:rPr>
          <w:rFonts w:ascii="Courier New" w:hAnsi="Courier New" w:cs="Courier New"/>
        </w:rPr>
      </w:pPr>
      <w:r>
        <w:rPr>
          <w:rStyle w:val="1f1"/>
          <w:rFonts w:eastAsiaTheme="minorEastAsia"/>
          <w:b/>
          <w:bCs/>
          <w:color w:val="000000"/>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6463C5" w:rsidRDefault="006463C5" w:rsidP="006463C5">
      <w:pPr>
        <w:pStyle w:val="afffd"/>
        <w:ind w:firstLine="720"/>
        <w:rPr>
          <w:rFonts w:ascii="Courier New" w:hAnsi="Courier New" w:cs="Courier New"/>
        </w:rPr>
      </w:pPr>
      <w:r>
        <w:rPr>
          <w:rStyle w:val="1f1"/>
          <w:rFonts w:eastAsiaTheme="minorEastAsia"/>
          <w:b/>
          <w:bCs/>
          <w:color w:val="000000"/>
        </w:rPr>
        <w:t xml:space="preserve">Внимательно просмотрите бланки, проверьте качество печати штрихкодов и </w:t>
      </w:r>
      <w:r>
        <w:rPr>
          <w:rStyle w:val="1f1"/>
          <w:rFonts w:eastAsiaTheme="minorEastAsia"/>
          <w:b/>
          <w:bCs/>
          <w:color w:val="000000"/>
          <w:lang w:val="en-US" w:eastAsia="en-US"/>
        </w:rPr>
        <w:t>QR</w:t>
      </w:r>
      <w:r>
        <w:rPr>
          <w:rStyle w:val="1f1"/>
          <w:rFonts w:eastAsiaTheme="minorEastAsia"/>
          <w:b/>
          <w:bCs/>
          <w:color w:val="000000"/>
        </w:rPr>
        <w:t>-кода, черных квадратов (реперов) на полиграфические дефекты.</w:t>
      </w:r>
    </w:p>
    <w:p w:rsidR="006463C5" w:rsidRDefault="006463C5" w:rsidP="006463C5">
      <w:pPr>
        <w:pStyle w:val="afffd"/>
        <w:ind w:firstLine="720"/>
        <w:rPr>
          <w:rFonts w:ascii="Courier New" w:hAnsi="Courier New" w:cs="Courier New"/>
        </w:rPr>
      </w:pPr>
      <w:r>
        <w:rPr>
          <w:rStyle w:val="1f1"/>
          <w:rFonts w:eastAsiaTheme="minorEastAsia"/>
          <w:i/>
          <w:iCs/>
          <w:color w:val="000000"/>
        </w:rPr>
        <w:t>Сделать паузу для проверки участниками комплектации выданных ЭМ.</w:t>
      </w:r>
    </w:p>
    <w:p w:rsidR="006463C5" w:rsidRDefault="006463C5" w:rsidP="006463C5">
      <w:pPr>
        <w:pStyle w:val="afffd"/>
        <w:ind w:firstLine="720"/>
        <w:rPr>
          <w:rFonts w:ascii="Courier New" w:hAnsi="Courier New" w:cs="Courier New"/>
        </w:rPr>
      </w:pPr>
      <w:r>
        <w:rPr>
          <w:rStyle w:val="1f1"/>
          <w:rFonts w:eastAsiaTheme="minorEastAsia"/>
          <w:i/>
          <w:iCs/>
          <w:color w:val="000000"/>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6463C5" w:rsidRDefault="006463C5" w:rsidP="006463C5">
      <w:pPr>
        <w:pStyle w:val="afffd"/>
        <w:ind w:firstLine="720"/>
        <w:rPr>
          <w:rFonts w:ascii="Courier New" w:hAnsi="Courier New" w:cs="Courier New"/>
        </w:rPr>
      </w:pPr>
      <w:r>
        <w:rPr>
          <w:rStyle w:val="1f1"/>
          <w:rFonts w:eastAsiaTheme="minorEastAsia"/>
          <w:b/>
          <w:bCs/>
          <w:color w:val="000000"/>
        </w:rPr>
        <w:t>Приступаем к заполнению бланка регистрации.</w:t>
      </w:r>
    </w:p>
    <w:p w:rsidR="006463C5" w:rsidRDefault="006463C5" w:rsidP="006463C5">
      <w:pPr>
        <w:pStyle w:val="afffd"/>
        <w:ind w:firstLine="720"/>
        <w:rPr>
          <w:rFonts w:ascii="Courier New" w:hAnsi="Courier New" w:cs="Courier New"/>
        </w:rPr>
      </w:pPr>
      <w:r>
        <w:rPr>
          <w:rStyle w:val="1f1"/>
          <w:rFonts w:eastAsiaTheme="minorEastAsia"/>
          <w:b/>
          <w:bCs/>
          <w:color w:val="000000"/>
        </w:rPr>
        <w:t>Записывайте буквы и цифры в соответствии с образцом на бланке. Каждая цифра, символ записывается в отдельную клетку.</w:t>
      </w:r>
    </w:p>
    <w:p w:rsidR="006463C5" w:rsidRDefault="006463C5" w:rsidP="006463C5">
      <w:pPr>
        <w:pStyle w:val="afffd"/>
        <w:ind w:firstLine="720"/>
        <w:rPr>
          <w:rFonts w:ascii="Courier New" w:hAnsi="Courier New" w:cs="Courier New"/>
        </w:rPr>
      </w:pPr>
      <w:r>
        <w:rPr>
          <w:rStyle w:val="1f1"/>
          <w:rFonts w:eastAsiaTheme="minorEastAsia"/>
          <w:b/>
          <w:bCs/>
          <w:color w:val="000000"/>
        </w:rPr>
        <w:t>Поля «Код региона», «Код ППЭ», «Код предмета», «Название предмета» и «Дата проведения ЕГЭ» заполнены автоматически.</w:t>
      </w:r>
    </w:p>
    <w:p w:rsidR="006463C5" w:rsidRDefault="006463C5" w:rsidP="006463C5">
      <w:pPr>
        <w:pStyle w:val="afffd"/>
        <w:ind w:firstLine="720"/>
        <w:rPr>
          <w:rFonts w:ascii="Courier New" w:hAnsi="Courier New" w:cs="Courier New"/>
        </w:rPr>
      </w:pPr>
      <w:r>
        <w:rPr>
          <w:rStyle w:val="1f1"/>
          <w:rFonts w:eastAsiaTheme="minorEastAsia"/>
          <w:b/>
          <w:bCs/>
          <w:color w:val="000000"/>
        </w:rPr>
        <w:t>Заполните поля «Код образовательной организации» и «Номер аудитории» в соответствии с информацией на доске (информационном стенде).</w:t>
      </w:r>
    </w:p>
    <w:p w:rsidR="006463C5" w:rsidRDefault="006463C5" w:rsidP="006463C5">
      <w:pPr>
        <w:pStyle w:val="afffd"/>
        <w:ind w:firstLine="720"/>
        <w:rPr>
          <w:rFonts w:ascii="Courier New" w:hAnsi="Courier New" w:cs="Courier New"/>
        </w:rPr>
      </w:pPr>
      <w:r>
        <w:rPr>
          <w:rStyle w:val="1f1"/>
          <w:rFonts w:eastAsiaTheme="minorEastAsia"/>
          <w:i/>
          <w:iCs/>
          <w:color w:val="000000"/>
        </w:rPr>
        <w:t>Обратите внимание участников на доску (информационный стенд).</w:t>
      </w:r>
    </w:p>
    <w:p w:rsidR="006463C5" w:rsidRDefault="006463C5" w:rsidP="006463C5">
      <w:pPr>
        <w:pStyle w:val="afffd"/>
        <w:ind w:firstLine="720"/>
        <w:rPr>
          <w:rFonts w:ascii="Courier New" w:hAnsi="Courier New" w:cs="Courier New"/>
        </w:rPr>
      </w:pPr>
      <w:r>
        <w:rPr>
          <w:rStyle w:val="1f1"/>
          <w:rFonts w:eastAsiaTheme="minorEastAsia"/>
          <w:b/>
          <w:bCs/>
          <w:color w:val="000000"/>
        </w:rPr>
        <w:t>Заполните поле «Класс».</w:t>
      </w:r>
    </w:p>
    <w:p w:rsidR="006463C5" w:rsidRDefault="006463C5" w:rsidP="006463C5">
      <w:pPr>
        <w:pStyle w:val="afffd"/>
        <w:ind w:firstLine="720"/>
        <w:rPr>
          <w:rFonts w:ascii="Courier New" w:hAnsi="Courier New" w:cs="Courier New"/>
        </w:rPr>
      </w:pPr>
      <w:r>
        <w:rPr>
          <w:rStyle w:val="1f1"/>
          <w:rFonts w:eastAsiaTheme="minorEastAsia"/>
          <w:b/>
          <w:bCs/>
          <w:color w:val="000000"/>
        </w:rPr>
        <w:t>Поля «Служебная отметка», «Резерв-1» и «Контрольная сумма» не заполняются.</w:t>
      </w:r>
    </w:p>
    <w:p w:rsidR="006463C5" w:rsidRDefault="006463C5" w:rsidP="006463C5">
      <w:pPr>
        <w:pStyle w:val="afffd"/>
        <w:ind w:firstLine="720"/>
        <w:rPr>
          <w:rFonts w:ascii="Courier New" w:hAnsi="Courier New" w:cs="Courier New"/>
        </w:rPr>
      </w:pPr>
      <w:r>
        <w:rPr>
          <w:rStyle w:val="1f1"/>
          <w:rFonts w:eastAsiaTheme="minorEastAsia"/>
          <w:b/>
          <w:bCs/>
          <w:color w:val="000000"/>
        </w:rPr>
        <w:t>Заполняем сведения об участнике экзамена, поля: фамилия, имя, отчество (при наличии), данные документа, удостоверяющего личность.</w:t>
      </w:r>
    </w:p>
    <w:p w:rsidR="006463C5" w:rsidRDefault="006463C5" w:rsidP="006463C5">
      <w:pPr>
        <w:pStyle w:val="afffd"/>
        <w:ind w:firstLine="720"/>
        <w:rPr>
          <w:rFonts w:ascii="Courier New" w:hAnsi="Courier New" w:cs="Courier New"/>
        </w:rPr>
      </w:pPr>
      <w:r>
        <w:rPr>
          <w:rStyle w:val="1f1"/>
          <w:rFonts w:eastAsiaTheme="minorEastAsia"/>
          <w:i/>
          <w:iCs/>
          <w:color w:val="000000"/>
        </w:rPr>
        <w:t>Сделать паузу для заполнения участниками бланков регистрации.</w:t>
      </w:r>
    </w:p>
    <w:p w:rsidR="006463C5" w:rsidRDefault="006463C5" w:rsidP="006463C5">
      <w:pPr>
        <w:pStyle w:val="afffd"/>
        <w:ind w:firstLine="720"/>
        <w:rPr>
          <w:rFonts w:ascii="Courier New" w:hAnsi="Courier New" w:cs="Courier New"/>
        </w:rPr>
      </w:pPr>
      <w:r>
        <w:rPr>
          <w:rStyle w:val="1f1"/>
          <w:rFonts w:eastAsiaTheme="minorEastAsia"/>
          <w:b/>
          <w:bCs/>
          <w:color w:val="000000"/>
        </w:rPr>
        <w:t>Поставьте вашу подпись в поле «Подпись участника ЕГЭ», расположенном в нижней части бланка регистрации.</w:t>
      </w:r>
    </w:p>
    <w:p w:rsidR="006463C5" w:rsidRDefault="006463C5" w:rsidP="006463C5">
      <w:pPr>
        <w:pStyle w:val="afffd"/>
        <w:ind w:firstLine="760"/>
        <w:rPr>
          <w:rFonts w:ascii="Courier New" w:hAnsi="Courier New" w:cs="Courier New"/>
        </w:rPr>
      </w:pPr>
      <w:r>
        <w:rPr>
          <w:rStyle w:val="1f1"/>
          <w:rFonts w:eastAsiaTheme="minorEastAsia"/>
          <w:i/>
          <w:iCs/>
          <w:color w:val="000000"/>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6463C5" w:rsidRDefault="006463C5" w:rsidP="006463C5">
      <w:pPr>
        <w:pStyle w:val="afffd"/>
        <w:ind w:firstLine="760"/>
        <w:rPr>
          <w:rFonts w:ascii="Courier New" w:hAnsi="Courier New" w:cs="Courier New"/>
        </w:rPr>
      </w:pPr>
      <w:r>
        <w:rPr>
          <w:rStyle w:val="1f1"/>
          <w:rFonts w:eastAsiaTheme="minorEastAsia"/>
          <w:b/>
          <w:bCs/>
          <w:color w:val="000000"/>
        </w:rPr>
        <w:t>Приступаем к заполнению регистрационных полей бланков ответов.</w:t>
      </w:r>
    </w:p>
    <w:p w:rsidR="006463C5" w:rsidRDefault="006463C5" w:rsidP="006463C5">
      <w:pPr>
        <w:pStyle w:val="afffd"/>
        <w:ind w:firstLine="760"/>
        <w:rPr>
          <w:rFonts w:ascii="Courier New" w:hAnsi="Courier New" w:cs="Courier New"/>
        </w:rPr>
      </w:pPr>
      <w:r>
        <w:rPr>
          <w:rStyle w:val="1f1"/>
          <w:rFonts w:eastAsiaTheme="minorEastAsia"/>
          <w:b/>
          <w:bCs/>
          <w:color w:val="000000"/>
        </w:rPr>
        <w:t>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6463C5" w:rsidRDefault="006463C5" w:rsidP="006463C5">
      <w:pPr>
        <w:pStyle w:val="afffd"/>
        <w:ind w:firstLine="760"/>
        <w:rPr>
          <w:rFonts w:ascii="Courier New" w:hAnsi="Courier New" w:cs="Courier New"/>
        </w:rPr>
      </w:pPr>
      <w:r>
        <w:rPr>
          <w:rStyle w:val="1f1"/>
          <w:rFonts w:eastAsiaTheme="minorEastAsia"/>
          <w:b/>
          <w:bCs/>
          <w:color w:val="000000"/>
        </w:rPr>
        <w:t>Код региона, код предмета и его название, Лист №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6463C5" w:rsidRDefault="006463C5" w:rsidP="006463C5">
      <w:pPr>
        <w:pStyle w:val="afffd"/>
        <w:ind w:firstLine="760"/>
        <w:rPr>
          <w:rFonts w:ascii="Courier New" w:hAnsi="Courier New" w:cs="Courier New"/>
        </w:rPr>
      </w:pPr>
      <w:r>
        <w:rPr>
          <w:rStyle w:val="1f1"/>
          <w:rFonts w:eastAsiaTheme="minorEastAsia"/>
          <w:i/>
          <w:iCs/>
          <w:color w:val="000000"/>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463C5" w:rsidRDefault="006463C5" w:rsidP="006463C5">
      <w:pPr>
        <w:pStyle w:val="afffd"/>
        <w:ind w:firstLine="760"/>
        <w:rPr>
          <w:rFonts w:ascii="Courier New" w:hAnsi="Courier New" w:cs="Courier New"/>
        </w:rPr>
      </w:pPr>
      <w:r>
        <w:rPr>
          <w:rStyle w:val="1f1"/>
          <w:rFonts w:eastAsiaTheme="minorEastAsia"/>
          <w:b/>
          <w:bCs/>
          <w:color w:val="000000"/>
        </w:rPr>
        <w:t>Напоминаем основные правила по заполнению бланков ответов.</w:t>
      </w:r>
    </w:p>
    <w:p w:rsidR="006463C5" w:rsidRDefault="006463C5" w:rsidP="006463C5">
      <w:pPr>
        <w:pStyle w:val="afffd"/>
        <w:ind w:firstLine="760"/>
        <w:rPr>
          <w:rFonts w:ascii="Courier New" w:hAnsi="Courier New" w:cs="Courier New"/>
        </w:rPr>
      </w:pPr>
      <w:r>
        <w:rPr>
          <w:rStyle w:val="1f1"/>
          <w:rFonts w:eastAsiaTheme="minorEastAsia"/>
          <w:b/>
          <w:bCs/>
          <w:color w:val="000000"/>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6463C5" w:rsidRDefault="006463C5" w:rsidP="006463C5">
      <w:pPr>
        <w:pStyle w:val="afffd"/>
        <w:ind w:firstLine="760"/>
        <w:rPr>
          <w:rFonts w:ascii="Courier New" w:hAnsi="Courier New" w:cs="Courier New"/>
        </w:rPr>
      </w:pPr>
      <w:r>
        <w:rPr>
          <w:rStyle w:val="1f1"/>
          <w:rFonts w:eastAsiaTheme="minorEastAsia"/>
          <w:b/>
          <w:bCs/>
          <w:color w:val="000000"/>
        </w:rPr>
        <w:t>При выполнении заданий с кратким ответом ответ записывайте справа от номера задания в бланке ответов № 1.</w:t>
      </w:r>
    </w:p>
    <w:p w:rsidR="006463C5" w:rsidRDefault="006463C5" w:rsidP="006463C5">
      <w:pPr>
        <w:pStyle w:val="afffd"/>
        <w:ind w:firstLine="760"/>
        <w:rPr>
          <w:rFonts w:ascii="Courier New" w:hAnsi="Courier New" w:cs="Courier New"/>
        </w:rPr>
      </w:pPr>
      <w:r>
        <w:rPr>
          <w:rStyle w:val="1f1"/>
          <w:rFonts w:eastAsiaTheme="minorEastAsia"/>
          <w:b/>
          <w:bCs/>
          <w:color w:val="000000"/>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6463C5" w:rsidRDefault="006463C5" w:rsidP="006463C5">
      <w:pPr>
        <w:pStyle w:val="afffd"/>
        <w:ind w:firstLine="760"/>
        <w:rPr>
          <w:rFonts w:ascii="Courier New" w:hAnsi="Courier New" w:cs="Courier New"/>
        </w:rPr>
      </w:pPr>
      <w:r>
        <w:rPr>
          <w:rStyle w:val="1f1"/>
          <w:rFonts w:eastAsiaTheme="minorEastAsia"/>
          <w:b/>
          <w:bCs/>
          <w:color w:val="000000"/>
        </w:rPr>
        <w:t>Вы можете заменить ошибочный ответ.</w:t>
      </w:r>
    </w:p>
    <w:p w:rsidR="006463C5" w:rsidRDefault="006463C5" w:rsidP="006463C5">
      <w:pPr>
        <w:pStyle w:val="afffd"/>
        <w:ind w:firstLine="760"/>
        <w:rPr>
          <w:rFonts w:ascii="Courier New" w:hAnsi="Courier New" w:cs="Courier New"/>
        </w:rPr>
      </w:pPr>
      <w:r>
        <w:rPr>
          <w:rStyle w:val="1f1"/>
          <w:rFonts w:eastAsiaTheme="minorEastAsia"/>
          <w:b/>
          <w:bCs/>
          <w:color w:val="000000"/>
        </w:rPr>
        <w:t>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w:t>
      </w:r>
    </w:p>
    <w:p w:rsidR="006463C5" w:rsidRDefault="006463C5" w:rsidP="006463C5">
      <w:pPr>
        <w:pStyle w:val="afffd"/>
        <w:ind w:firstLine="760"/>
        <w:rPr>
          <w:rFonts w:ascii="Courier New" w:hAnsi="Courier New" w:cs="Courier New"/>
        </w:rPr>
      </w:pPr>
      <w:r>
        <w:rPr>
          <w:rStyle w:val="1f1"/>
          <w:rFonts w:eastAsiaTheme="minorEastAsia"/>
          <w:b/>
          <w:bCs/>
          <w:color w:val="000000"/>
        </w:rPr>
        <w:t>Обращаем ваше внимание, что на бланках ответов № 1 и № 2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w:t>
      </w:r>
    </w:p>
    <w:p w:rsidR="006463C5" w:rsidRDefault="006463C5" w:rsidP="006463C5">
      <w:pPr>
        <w:pStyle w:val="afffd"/>
        <w:ind w:firstLine="760"/>
        <w:rPr>
          <w:rFonts w:ascii="Courier New" w:hAnsi="Courier New" w:cs="Courier New"/>
        </w:rPr>
      </w:pPr>
      <w:r>
        <w:rPr>
          <w:rStyle w:val="1f1"/>
          <w:rFonts w:eastAsiaTheme="minorEastAsia"/>
          <w:i/>
          <w:iCs/>
          <w:color w:val="000000"/>
        </w:rPr>
        <w:t xml:space="preserve">Данный абзац не читается при проведении ЕГЭ по математике базового уровня. </w:t>
      </w:r>
      <w:r>
        <w:rPr>
          <w:rStyle w:val="1f1"/>
          <w:rFonts w:eastAsiaTheme="minorEastAsia"/>
          <w:b/>
          <w:bCs/>
          <w:color w:val="000000"/>
        </w:rPr>
        <w:t>В случае нехватки места на бланке ответов № 2 лист 1 и бланке ответов № 2 лист 2 Вы можете обратиться к нам за дополнительным бланком ответов №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6463C5" w:rsidRDefault="006463C5" w:rsidP="006463C5">
      <w:pPr>
        <w:pStyle w:val="afffd"/>
        <w:ind w:firstLine="760"/>
        <w:rPr>
          <w:rFonts w:ascii="Courier New" w:hAnsi="Courier New" w:cs="Courier New"/>
        </w:rPr>
      </w:pPr>
      <w:r>
        <w:rPr>
          <w:rStyle w:val="1f1"/>
          <w:rFonts w:eastAsiaTheme="minorEastAsia"/>
          <w:b/>
          <w:bCs/>
          <w:color w:val="000000"/>
        </w:rPr>
        <w:t xml:space="preserve">Начало выполнения экзаменационной работы: </w:t>
      </w:r>
      <w:r>
        <w:rPr>
          <w:rStyle w:val="1f1"/>
          <w:rFonts w:eastAsiaTheme="minorEastAsia"/>
          <w:i/>
          <w:iCs/>
          <w:color w:val="000000"/>
        </w:rPr>
        <w:t>(объявить время начала экзамена).</w:t>
      </w:r>
    </w:p>
    <w:p w:rsidR="006463C5" w:rsidRDefault="006463C5" w:rsidP="006463C5">
      <w:pPr>
        <w:pStyle w:val="afffd"/>
        <w:ind w:firstLine="760"/>
        <w:rPr>
          <w:rFonts w:ascii="Courier New" w:hAnsi="Courier New" w:cs="Courier New"/>
        </w:rPr>
      </w:pPr>
      <w:r>
        <w:rPr>
          <w:rStyle w:val="1f1"/>
          <w:rFonts w:eastAsiaTheme="minorEastAsia"/>
          <w:b/>
          <w:bCs/>
          <w:color w:val="000000"/>
        </w:rPr>
        <w:t xml:space="preserve">Окончание выполнения экзаменационной работы: </w:t>
      </w:r>
      <w:r>
        <w:rPr>
          <w:rStyle w:val="1f1"/>
          <w:rFonts w:eastAsiaTheme="minorEastAsia"/>
          <w:i/>
          <w:iCs/>
          <w:color w:val="000000"/>
        </w:rPr>
        <w:t>(указать время).</w:t>
      </w:r>
    </w:p>
    <w:p w:rsidR="006463C5" w:rsidRDefault="006463C5" w:rsidP="006463C5">
      <w:pPr>
        <w:pStyle w:val="afffd"/>
        <w:ind w:firstLine="760"/>
        <w:rPr>
          <w:rFonts w:ascii="Courier New" w:hAnsi="Courier New" w:cs="Courier New"/>
        </w:rPr>
      </w:pPr>
      <w:r>
        <w:rPr>
          <w:rStyle w:val="1f1"/>
          <w:rFonts w:eastAsiaTheme="minorEastAsia"/>
          <w:i/>
          <w:iCs/>
          <w:color w:val="000000"/>
        </w:rPr>
        <w:t>Запишите на доске (информационном стенде) время начала и окончания выполнения экзаменационной работы.</w:t>
      </w:r>
    </w:p>
    <w:p w:rsidR="006463C5" w:rsidRDefault="006463C5" w:rsidP="006463C5">
      <w:pPr>
        <w:pStyle w:val="afffd"/>
        <w:ind w:firstLine="760"/>
        <w:rPr>
          <w:rFonts w:ascii="Courier New" w:hAnsi="Courier New" w:cs="Courier New"/>
        </w:rPr>
      </w:pPr>
      <w:r>
        <w:rPr>
          <w:rStyle w:val="1f1"/>
          <w:rFonts w:eastAsiaTheme="minorEastAsia"/>
          <w:i/>
          <w:iCs/>
          <w:color w:val="000000"/>
        </w:rPr>
        <w:t>Важно! 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6463C5" w:rsidRDefault="006463C5" w:rsidP="006463C5">
      <w:pPr>
        <w:pStyle w:val="afffd"/>
        <w:ind w:firstLine="760"/>
        <w:rPr>
          <w:rFonts w:ascii="Courier New" w:hAnsi="Courier New" w:cs="Courier New"/>
        </w:rPr>
      </w:pPr>
      <w:r>
        <w:rPr>
          <w:rStyle w:val="1f1"/>
          <w:rFonts w:eastAsiaTheme="minorEastAsia"/>
          <w:b/>
          <w:bCs/>
          <w:color w:val="000000"/>
        </w:rPr>
        <w:t>Не забывайте переносить ответы из черновика в бланк ответов.</w:t>
      </w:r>
    </w:p>
    <w:p w:rsidR="006463C5" w:rsidRDefault="006463C5" w:rsidP="006463C5">
      <w:pPr>
        <w:pStyle w:val="afffd"/>
        <w:ind w:firstLine="760"/>
        <w:rPr>
          <w:rFonts w:ascii="Courier New" w:hAnsi="Courier New" w:cs="Courier New"/>
        </w:rPr>
      </w:pPr>
      <w:r>
        <w:rPr>
          <w:rStyle w:val="1f1"/>
          <w:rFonts w:eastAsiaTheme="minorEastAsia"/>
          <w:b/>
          <w:bCs/>
          <w:color w:val="000000"/>
        </w:rPr>
        <w:t>Инструктаж закончен. Вы можете приступать к выполнению заданий.</w:t>
      </w:r>
    </w:p>
    <w:p w:rsidR="006463C5" w:rsidRDefault="006463C5" w:rsidP="006463C5">
      <w:pPr>
        <w:pStyle w:val="afffd"/>
        <w:ind w:firstLine="760"/>
        <w:rPr>
          <w:rFonts w:ascii="Courier New" w:hAnsi="Courier New" w:cs="Courier New"/>
        </w:rPr>
      </w:pPr>
      <w:r>
        <w:rPr>
          <w:rStyle w:val="1f1"/>
          <w:rFonts w:eastAsiaTheme="minorEastAsia"/>
          <w:b/>
          <w:bCs/>
          <w:color w:val="000000"/>
        </w:rPr>
        <w:t>Желаем удачи!</w:t>
      </w:r>
    </w:p>
    <w:p w:rsidR="006463C5" w:rsidRDefault="006463C5" w:rsidP="006463C5">
      <w:pPr>
        <w:pStyle w:val="afffd"/>
        <w:ind w:firstLine="760"/>
        <w:rPr>
          <w:rFonts w:ascii="Courier New" w:hAnsi="Courier New" w:cs="Courier New"/>
        </w:rPr>
      </w:pPr>
      <w:r>
        <w:rPr>
          <w:rStyle w:val="1f1"/>
          <w:rFonts w:eastAsiaTheme="minorEastAsia"/>
          <w:i/>
          <w:iCs/>
          <w:color w:val="000000"/>
        </w:rPr>
        <w:t>За 30 минут до окончания выполнения экзаменационной работы необходимо объявить:</w:t>
      </w:r>
    </w:p>
    <w:p w:rsidR="006463C5" w:rsidRDefault="006463C5" w:rsidP="006463C5">
      <w:pPr>
        <w:pStyle w:val="afffd"/>
        <w:ind w:firstLine="760"/>
        <w:rPr>
          <w:rFonts w:ascii="Courier New" w:hAnsi="Courier New" w:cs="Courier New"/>
        </w:rPr>
      </w:pPr>
      <w:r>
        <w:rPr>
          <w:rStyle w:val="1f1"/>
          <w:rFonts w:eastAsiaTheme="minorEastAsia"/>
          <w:b/>
          <w:bCs/>
          <w:color w:val="000000"/>
        </w:rPr>
        <w:t>До окончания выполнения экзаменационной работы осталось 30 минут.</w:t>
      </w:r>
    </w:p>
    <w:p w:rsidR="006463C5" w:rsidRDefault="006463C5" w:rsidP="006463C5">
      <w:pPr>
        <w:pStyle w:val="afffd"/>
        <w:ind w:firstLine="760"/>
        <w:rPr>
          <w:rFonts w:ascii="Courier New" w:hAnsi="Courier New" w:cs="Courier New"/>
        </w:rPr>
      </w:pPr>
      <w:r>
        <w:rPr>
          <w:rStyle w:val="1f1"/>
          <w:rFonts w:eastAsiaTheme="minorEastAsia"/>
          <w:b/>
          <w:bCs/>
          <w:color w:val="000000"/>
        </w:rPr>
        <w:t>Не забывайте переносить ответы из текста работы и черновика в бланки ответов.</w:t>
      </w:r>
    </w:p>
    <w:p w:rsidR="006463C5" w:rsidRDefault="006463C5" w:rsidP="006463C5">
      <w:pPr>
        <w:pStyle w:val="afffd"/>
        <w:ind w:firstLine="760"/>
        <w:rPr>
          <w:rFonts w:ascii="Courier New" w:hAnsi="Courier New" w:cs="Courier New"/>
        </w:rPr>
      </w:pPr>
      <w:r>
        <w:rPr>
          <w:rStyle w:val="1f1"/>
          <w:rFonts w:eastAsiaTheme="minorEastAsia"/>
          <w:i/>
          <w:iCs/>
          <w:color w:val="000000"/>
        </w:rPr>
        <w:t>За 5 минут до окончания выполнения экзаменационной работы необходимо объявить:</w:t>
      </w:r>
    </w:p>
    <w:p w:rsidR="006463C5" w:rsidRDefault="006463C5" w:rsidP="006463C5">
      <w:pPr>
        <w:pStyle w:val="afffd"/>
        <w:ind w:firstLine="760"/>
        <w:rPr>
          <w:rFonts w:ascii="Courier New" w:hAnsi="Courier New" w:cs="Courier New"/>
        </w:rPr>
      </w:pPr>
      <w:r>
        <w:rPr>
          <w:rStyle w:val="1f1"/>
          <w:rFonts w:eastAsiaTheme="minorEastAsia"/>
          <w:b/>
          <w:bCs/>
          <w:color w:val="000000"/>
        </w:rPr>
        <w:t>До окончания выполнения экзаменационной работы осталось 5 минут. Проверьте, все ли ответы вы перенесли из КИМ и черновиков в бланки ответов.</w:t>
      </w:r>
    </w:p>
    <w:p w:rsidR="006463C5" w:rsidRDefault="006463C5" w:rsidP="006463C5">
      <w:pPr>
        <w:pStyle w:val="afffd"/>
        <w:ind w:firstLine="760"/>
        <w:rPr>
          <w:rFonts w:ascii="Courier New" w:hAnsi="Courier New" w:cs="Courier New"/>
        </w:rPr>
      </w:pPr>
      <w:r>
        <w:rPr>
          <w:rStyle w:val="1f1"/>
          <w:rFonts w:eastAsiaTheme="minorEastAsia"/>
          <w:i/>
          <w:iCs/>
          <w:color w:val="000000"/>
        </w:rPr>
        <w:t>По окончании выполнения экзаменационной работы (экзамена) объявить:</w:t>
      </w:r>
    </w:p>
    <w:p w:rsidR="006463C5" w:rsidRDefault="006463C5" w:rsidP="006463C5">
      <w:pPr>
        <w:pStyle w:val="afffd"/>
        <w:ind w:firstLine="760"/>
        <w:rPr>
          <w:rFonts w:ascii="Courier New" w:hAnsi="Courier New" w:cs="Courier New"/>
        </w:rPr>
      </w:pPr>
      <w:r>
        <w:rPr>
          <w:rStyle w:val="1f1"/>
          <w:rFonts w:eastAsiaTheme="minorEastAsia"/>
          <w:b/>
          <w:bCs/>
          <w:color w:val="000000"/>
        </w:rPr>
        <w:t>Выполнение экзаменационной работы окончено. Положите экзаменационные материалы на край стола. Мы пройдем и соберем ваши экзаменационные материалы.</w:t>
      </w:r>
    </w:p>
    <w:p w:rsidR="006463C5" w:rsidRDefault="006463C5" w:rsidP="006463C5">
      <w:pPr>
        <w:pStyle w:val="afffd"/>
        <w:ind w:firstLine="760"/>
        <w:jc w:val="left"/>
        <w:rPr>
          <w:rFonts w:ascii="Courier New" w:hAnsi="Courier New" w:cs="Courier New"/>
        </w:rPr>
        <w:sectPr w:rsidR="006463C5">
          <w:pgSz w:w="11900" w:h="16840"/>
          <w:pgMar w:top="1093" w:right="510" w:bottom="1017" w:left="1042" w:header="665" w:footer="3" w:gutter="0"/>
          <w:cols w:space="720"/>
          <w:noEndnote/>
          <w:docGrid w:linePitch="360"/>
        </w:sectPr>
      </w:pPr>
      <w:r>
        <w:rPr>
          <w:rStyle w:val="1f1"/>
          <w:rFonts w:eastAsiaTheme="minorEastAsia"/>
          <w:i/>
          <w:iCs/>
          <w:color w:val="000000"/>
        </w:rPr>
        <w:t>Организаторы осуществляют сбор экзаменационных материалов с рабочих мест участников экзамена в организованном порядке.</w:t>
      </w:r>
    </w:p>
    <w:p w:rsidR="00D42A7A" w:rsidRPr="009D053F" w:rsidRDefault="00D42A7A" w:rsidP="00432481">
      <w:pPr>
        <w:pStyle w:val="20"/>
        <w:spacing w:line="360" w:lineRule="auto"/>
        <w:rPr>
          <w:noProof/>
        </w:rPr>
      </w:pPr>
      <w:bookmarkStart w:id="109" w:name="_Toc500779265"/>
      <w:bookmarkStart w:id="110" w:name="_Toc501382557"/>
      <w:bookmarkStart w:id="111" w:name="_Toc502151619"/>
      <w:bookmarkStart w:id="112" w:name="_Toc129010244"/>
      <w:r>
        <w:rPr>
          <w:noProof/>
        </w:rPr>
        <w:t>И</w:t>
      </w:r>
      <w:r w:rsidRPr="009D053F">
        <w:rPr>
          <w:noProof/>
        </w:rPr>
        <w:t>нструктаж для организаторов, проводим</w:t>
      </w:r>
      <w:r>
        <w:rPr>
          <w:noProof/>
        </w:rPr>
        <w:t>ый</w:t>
      </w:r>
      <w:r w:rsidRPr="009D053F">
        <w:rPr>
          <w:noProof/>
        </w:rPr>
        <w:t xml:space="preserve"> в</w:t>
      </w:r>
      <w:r>
        <w:rPr>
          <w:noProof/>
        </w:rPr>
        <w:t> </w:t>
      </w:r>
      <w:r w:rsidRPr="009D053F">
        <w:rPr>
          <w:noProof/>
        </w:rPr>
        <w:t>ППЭ перед началом экзамена</w:t>
      </w:r>
      <w:bookmarkEnd w:id="109"/>
      <w:bookmarkEnd w:id="110"/>
      <w:bookmarkEnd w:id="111"/>
      <w:bookmarkEnd w:id="112"/>
    </w:p>
    <w:p w:rsidR="00A0007F" w:rsidRDefault="00A0007F" w:rsidP="00A0007F">
      <w:pPr>
        <w:pStyle w:val="afffd"/>
        <w:ind w:firstLine="760"/>
        <w:rPr>
          <w:rFonts w:ascii="Courier New" w:hAnsi="Courier New" w:cs="Courier New"/>
        </w:rPr>
      </w:pPr>
      <w:r>
        <w:rPr>
          <w:rStyle w:val="1f1"/>
          <w:rFonts w:eastAsiaTheme="minorEastAsia"/>
          <w:i/>
          <w:iCs/>
          <w:color w:val="000000"/>
        </w:rPr>
        <w:t>Инструктаж должен начинаться не ранее 8:15 и проводиться на территории ППЭ (после прохода организаторов через рамку металлоискателя).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A0007F" w:rsidRDefault="00A0007F" w:rsidP="00A0007F">
      <w:pPr>
        <w:pStyle w:val="afffd"/>
        <w:ind w:firstLine="760"/>
        <w:rPr>
          <w:rFonts w:ascii="Courier New" w:hAnsi="Courier New" w:cs="Courier New"/>
        </w:rPr>
      </w:pPr>
      <w:r>
        <w:rPr>
          <w:rStyle w:val="1f1"/>
          <w:rFonts w:eastAsiaTheme="minorEastAsia"/>
          <w:color w:val="000000"/>
        </w:rPr>
        <w:t>Здравствуйте, уважаемые коллеги!</w:t>
      </w:r>
    </w:p>
    <w:p w:rsidR="00A0007F" w:rsidRDefault="00A0007F" w:rsidP="00A0007F">
      <w:pPr>
        <w:pStyle w:val="afffd"/>
        <w:tabs>
          <w:tab w:val="left" w:leader="underscore" w:pos="2512"/>
          <w:tab w:val="left" w:leader="underscore" w:pos="4660"/>
          <w:tab w:val="left" w:pos="4788"/>
          <w:tab w:val="left" w:leader="underscore" w:pos="7898"/>
          <w:tab w:val="left" w:pos="8023"/>
        </w:tabs>
        <w:ind w:firstLine="760"/>
        <w:rPr>
          <w:rFonts w:ascii="Courier New" w:hAnsi="Courier New" w:cs="Courier New"/>
        </w:rPr>
      </w:pPr>
      <w:r>
        <w:rPr>
          <w:rStyle w:val="1f1"/>
          <w:rFonts w:eastAsiaTheme="minorEastAsia"/>
          <w:color w:val="000000"/>
        </w:rPr>
        <w:t>Сегодня, «</w:t>
      </w:r>
      <w:r>
        <w:rPr>
          <w:rStyle w:val="1f1"/>
          <w:rFonts w:eastAsiaTheme="minorEastAsia"/>
          <w:color w:val="000000"/>
        </w:rPr>
        <w:tab/>
        <w:t xml:space="preserve">» </w:t>
      </w:r>
      <w:r>
        <w:rPr>
          <w:rStyle w:val="1f1"/>
          <w:rFonts w:eastAsiaTheme="minorEastAsia"/>
          <w:color w:val="000000"/>
        </w:rPr>
        <w:tab/>
      </w:r>
      <w:r>
        <w:rPr>
          <w:rStyle w:val="1f1"/>
          <w:rFonts w:eastAsiaTheme="minorEastAsia"/>
          <w:color w:val="000000"/>
        </w:rPr>
        <w:tab/>
        <w:t>2023 года в ППЭ №</w:t>
      </w:r>
      <w:r>
        <w:rPr>
          <w:rStyle w:val="1f1"/>
          <w:rFonts w:eastAsiaTheme="minorEastAsia"/>
          <w:color w:val="000000"/>
        </w:rPr>
        <w:tab/>
      </w:r>
      <w:r>
        <w:rPr>
          <w:rStyle w:val="1f1"/>
          <w:rFonts w:eastAsiaTheme="minorEastAsia"/>
          <w:color w:val="000000"/>
        </w:rPr>
        <w:tab/>
        <w:t>проводится экзамен</w:t>
      </w:r>
    </w:p>
    <w:p w:rsidR="00A0007F" w:rsidRDefault="00A0007F" w:rsidP="00A0007F">
      <w:pPr>
        <w:pStyle w:val="afffd"/>
        <w:tabs>
          <w:tab w:val="left" w:leader="underscore" w:pos="5011"/>
        </w:tabs>
        <w:ind w:firstLine="0"/>
        <w:rPr>
          <w:rFonts w:ascii="Courier New" w:hAnsi="Courier New" w:cs="Courier New"/>
        </w:rPr>
      </w:pPr>
      <w:r>
        <w:rPr>
          <w:rStyle w:val="1f1"/>
          <w:rFonts w:eastAsiaTheme="minorEastAsia"/>
          <w:color w:val="000000"/>
        </w:rPr>
        <w:t xml:space="preserve">по </w:t>
      </w:r>
      <w:r>
        <w:rPr>
          <w:rStyle w:val="1f1"/>
          <w:rFonts w:eastAsiaTheme="minorEastAsia"/>
          <w:color w:val="000000"/>
        </w:rPr>
        <w:tab/>
        <w:t>.</w:t>
      </w:r>
    </w:p>
    <w:p w:rsidR="00A0007F" w:rsidRDefault="00A0007F" w:rsidP="00A0007F">
      <w:pPr>
        <w:pStyle w:val="afffd"/>
        <w:tabs>
          <w:tab w:val="left" w:leader="underscore" w:pos="7220"/>
          <w:tab w:val="left" w:pos="7364"/>
        </w:tabs>
        <w:ind w:firstLine="740"/>
        <w:rPr>
          <w:rFonts w:ascii="Courier New" w:hAnsi="Courier New" w:cs="Courier New"/>
        </w:rPr>
      </w:pPr>
      <w:r>
        <w:rPr>
          <w:rStyle w:val="1f1"/>
          <w:rFonts w:eastAsiaTheme="minorEastAsia"/>
          <w:color w:val="000000"/>
        </w:rPr>
        <w:t xml:space="preserve">Экзамен проходит в форме ЕГЭ, в аудиториях № </w:t>
      </w:r>
      <w:r>
        <w:rPr>
          <w:rStyle w:val="1f1"/>
          <w:rFonts w:eastAsiaTheme="minorEastAsia"/>
          <w:color w:val="000000"/>
        </w:rPr>
        <w:tab/>
      </w:r>
      <w:r>
        <w:rPr>
          <w:rStyle w:val="1f1"/>
          <w:rFonts w:eastAsiaTheme="minorEastAsia"/>
          <w:color w:val="000000"/>
        </w:rPr>
        <w:tab/>
        <w:t>произведена спецрассадка</w:t>
      </w:r>
    </w:p>
    <w:p w:rsidR="00A0007F" w:rsidRDefault="00A0007F" w:rsidP="00A0007F">
      <w:pPr>
        <w:pStyle w:val="afffd"/>
        <w:ind w:firstLine="0"/>
        <w:rPr>
          <w:rFonts w:ascii="Courier New" w:hAnsi="Courier New" w:cs="Courier New"/>
        </w:rPr>
      </w:pPr>
      <w:r>
        <w:rPr>
          <w:rStyle w:val="1f1"/>
          <w:rFonts w:eastAsiaTheme="minorEastAsia"/>
          <w:color w:val="000000"/>
        </w:rPr>
        <w:t>(аудиторий со спецрассадкой нет). Плановая дата ознакомления участников экзамена с результатами -</w:t>
      </w:r>
      <w:r>
        <w:rPr>
          <w:rStyle w:val="1f1"/>
          <w:rFonts w:eastAsiaTheme="minorEastAsia"/>
          <w:b/>
          <w:bCs/>
          <w:i/>
          <w:iCs/>
          <w:color w:val="000000"/>
        </w:rPr>
        <w:t>(</w:t>
      </w:r>
      <w:r>
        <w:rPr>
          <w:rStyle w:val="1f1"/>
          <w:rFonts w:eastAsiaTheme="minorEastAsia"/>
          <w:i/>
          <w:iCs/>
          <w:color w:val="000000"/>
        </w:rPr>
        <w:t>назвать дату).</w:t>
      </w:r>
    </w:p>
    <w:p w:rsidR="00A0007F" w:rsidRDefault="00A0007F" w:rsidP="00A0007F">
      <w:pPr>
        <w:pStyle w:val="afffd"/>
        <w:ind w:firstLine="760"/>
        <w:rPr>
          <w:rFonts w:ascii="Courier New" w:hAnsi="Courier New" w:cs="Courier New"/>
        </w:rPr>
      </w:pPr>
      <w:r>
        <w:rPr>
          <w:rStyle w:val="1f1"/>
          <w:rFonts w:eastAsiaTheme="minorEastAsia"/>
          <w:color w:val="000000"/>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A0007F" w:rsidRDefault="00A0007F" w:rsidP="00A0007F">
      <w:pPr>
        <w:pStyle w:val="afffd"/>
        <w:widowControl w:val="0"/>
        <w:numPr>
          <w:ilvl w:val="0"/>
          <w:numId w:val="37"/>
        </w:numPr>
        <w:tabs>
          <w:tab w:val="left" w:pos="1715"/>
        </w:tabs>
        <w:spacing w:after="0"/>
        <w:ind w:firstLine="760"/>
        <w:contextualSpacing w:val="0"/>
      </w:pPr>
      <w:r>
        <w:rPr>
          <w:rStyle w:val="1f1"/>
          <w:rFonts w:eastAsiaTheme="minorEastAsia"/>
          <w:i/>
          <w:iCs/>
          <w:color w:val="000000"/>
        </w:rPr>
        <w:t>Подготовка аудиторий ППЭ.</w:t>
      </w:r>
    </w:p>
    <w:p w:rsidR="00A0007F" w:rsidRDefault="00A0007F" w:rsidP="00A0007F">
      <w:pPr>
        <w:pStyle w:val="afffd"/>
        <w:ind w:firstLine="760"/>
        <w:rPr>
          <w:rFonts w:ascii="Courier New" w:hAnsi="Courier New" w:cs="Courier New"/>
        </w:rPr>
      </w:pPr>
      <w:r>
        <w:rPr>
          <w:rStyle w:val="1f1"/>
          <w:rFonts w:eastAsiaTheme="minorEastAsia"/>
          <w:color w:val="000000"/>
        </w:rPr>
        <w:t>До начала экзамена в аудитории необходимо проверить следующее:</w:t>
      </w:r>
    </w:p>
    <w:p w:rsidR="00A0007F" w:rsidRDefault="00A0007F" w:rsidP="00A0007F">
      <w:pPr>
        <w:pStyle w:val="afffd"/>
        <w:ind w:firstLine="760"/>
        <w:rPr>
          <w:rFonts w:ascii="Courier New" w:hAnsi="Courier New" w:cs="Courier New"/>
        </w:rPr>
      </w:pPr>
      <w:r>
        <w:rPr>
          <w:rStyle w:val="1f1"/>
          <w:rFonts w:eastAsiaTheme="minorEastAsia"/>
          <w:color w:val="000000"/>
        </w:rPr>
        <w:t>номера аудиторий заметно обозначены и находятся в зоне видимости камер видеонаблюдения;</w:t>
      </w:r>
    </w:p>
    <w:p w:rsidR="00A0007F" w:rsidRDefault="00A0007F" w:rsidP="00A0007F">
      <w:pPr>
        <w:pStyle w:val="afffd"/>
        <w:ind w:firstLine="760"/>
        <w:rPr>
          <w:rFonts w:ascii="Courier New" w:hAnsi="Courier New" w:cs="Courier New"/>
        </w:rPr>
      </w:pPr>
      <w:r>
        <w:rPr>
          <w:rStyle w:val="1f1"/>
          <w:rFonts w:eastAsiaTheme="minorEastAsia"/>
          <w:color w:val="000000"/>
        </w:rPr>
        <w:t>номер каждого рабочего места участника экзамена заметно обозначен;</w:t>
      </w:r>
    </w:p>
    <w:p w:rsidR="00A0007F" w:rsidRDefault="00A0007F" w:rsidP="00A0007F">
      <w:pPr>
        <w:pStyle w:val="afffd"/>
        <w:ind w:firstLine="760"/>
        <w:rPr>
          <w:rFonts w:ascii="Courier New" w:hAnsi="Courier New" w:cs="Courier New"/>
        </w:rPr>
      </w:pPr>
      <w:r>
        <w:rPr>
          <w:rStyle w:val="1f1"/>
          <w:rFonts w:eastAsiaTheme="minorEastAsia"/>
          <w:color w:val="000000"/>
        </w:rPr>
        <w:t>в аудитории есть табличка, оповещающая о ведении видеонаблюдения в ППЭ;</w:t>
      </w:r>
    </w:p>
    <w:p w:rsidR="00A0007F" w:rsidRDefault="00A0007F" w:rsidP="00A0007F">
      <w:pPr>
        <w:pStyle w:val="afffd"/>
        <w:ind w:firstLine="760"/>
        <w:rPr>
          <w:rFonts w:ascii="Courier New" w:hAnsi="Courier New" w:cs="Courier New"/>
        </w:rPr>
      </w:pPr>
      <w:r>
        <w:rPr>
          <w:rStyle w:val="1f1"/>
          <w:rFonts w:eastAsiaTheme="minorEastAsia"/>
          <w:color w:val="000000"/>
        </w:rPr>
        <w:t>в аудитории есть часы, находящиеся в поле зрения участников экзамена, которые показывают правильное время;</w:t>
      </w:r>
    </w:p>
    <w:p w:rsidR="00A0007F" w:rsidRDefault="00A0007F" w:rsidP="00A0007F">
      <w:pPr>
        <w:pStyle w:val="afffd"/>
        <w:ind w:firstLine="760"/>
        <w:rPr>
          <w:rFonts w:ascii="Courier New" w:hAnsi="Courier New" w:cs="Courier New"/>
        </w:rPr>
      </w:pPr>
      <w:r>
        <w:rPr>
          <w:rStyle w:val="1f1"/>
          <w:rFonts w:eastAsiaTheme="minorEastAsia"/>
          <w:color w:val="000000"/>
        </w:rPr>
        <w:t>наличие черновиков, их необходимо разложить на столы участников экзамена по 2 листа;</w:t>
      </w:r>
    </w:p>
    <w:p w:rsidR="00A0007F" w:rsidRDefault="00A0007F" w:rsidP="00A0007F">
      <w:pPr>
        <w:pStyle w:val="afffd"/>
        <w:ind w:firstLine="760"/>
        <w:rPr>
          <w:rFonts w:ascii="Courier New" w:hAnsi="Courier New" w:cs="Courier New"/>
        </w:rPr>
      </w:pPr>
      <w:r>
        <w:rPr>
          <w:rStyle w:val="1f1"/>
          <w:rFonts w:eastAsiaTheme="minorEastAsia"/>
          <w:color w:val="000000"/>
        </w:rPr>
        <w:t>компьютер (ноутбук), принтер для печати ЭМ и сканер находятся в зоне видимости камер видеонаблюдения; подготовлено достаточно бумаги для печати ЭМ;</w:t>
      </w:r>
    </w:p>
    <w:p w:rsidR="00A0007F" w:rsidRDefault="00A0007F" w:rsidP="00A0007F">
      <w:pPr>
        <w:pStyle w:val="afffd"/>
        <w:ind w:firstLine="760"/>
        <w:rPr>
          <w:rFonts w:ascii="Courier New" w:hAnsi="Courier New" w:cs="Courier New"/>
        </w:rPr>
      </w:pPr>
      <w:r>
        <w:rPr>
          <w:rStyle w:val="1f1"/>
          <w:rFonts w:eastAsiaTheme="minorEastAsia"/>
          <w:color w:val="000000"/>
        </w:rPr>
        <w:t>подготовлен калибровочный лист станции организатора;</w:t>
      </w:r>
    </w:p>
    <w:p w:rsidR="00A0007F" w:rsidRDefault="00A0007F" w:rsidP="00A0007F">
      <w:pPr>
        <w:pStyle w:val="afffd"/>
        <w:ind w:firstLine="760"/>
        <w:rPr>
          <w:rFonts w:ascii="Courier New" w:hAnsi="Courier New" w:cs="Courier New"/>
        </w:rPr>
      </w:pPr>
      <w:r>
        <w:rPr>
          <w:rStyle w:val="1f1"/>
          <w:rFonts w:eastAsiaTheme="minorEastAsia"/>
          <w:color w:val="000000"/>
        </w:rPr>
        <w:t>специально выделенное место в аудитории (стол) для раскладки и упаковки ЭМ участников экзамена находится в зоне видимости камер видеонаблюдения;</w:t>
      </w:r>
    </w:p>
    <w:p w:rsidR="00A0007F" w:rsidRDefault="00A0007F" w:rsidP="00A0007F">
      <w:pPr>
        <w:pStyle w:val="afffd"/>
        <w:ind w:firstLine="760"/>
        <w:rPr>
          <w:rFonts w:ascii="Courier New" w:hAnsi="Courier New" w:cs="Courier New"/>
        </w:rPr>
      </w:pPr>
      <w:r>
        <w:rPr>
          <w:rStyle w:val="1f1"/>
          <w:rFonts w:eastAsiaTheme="minorEastAsia"/>
          <w:color w:val="000000"/>
        </w:rPr>
        <w:t>все рабочие места участников расположены в зоне видимости камер видеонаблюдения.</w:t>
      </w:r>
    </w:p>
    <w:p w:rsidR="00A0007F" w:rsidRDefault="00A0007F" w:rsidP="00A0007F">
      <w:pPr>
        <w:pStyle w:val="afffd"/>
        <w:ind w:firstLine="760"/>
        <w:rPr>
          <w:rFonts w:ascii="Courier New" w:hAnsi="Courier New" w:cs="Courier New"/>
        </w:rPr>
      </w:pPr>
      <w:r>
        <w:rPr>
          <w:rStyle w:val="1f1"/>
          <w:rFonts w:eastAsiaTheme="minorEastAsia"/>
          <w:color w:val="000000"/>
        </w:rPr>
        <w:t>Организатору вне аудитории необходимо проверить наличие на месте дежурства таблички, оповещающей о ведении видеонаблюдения в ППЭ.</w:t>
      </w:r>
    </w:p>
    <w:p w:rsidR="00A0007F" w:rsidRDefault="00A0007F" w:rsidP="00A0007F">
      <w:pPr>
        <w:pStyle w:val="afffd"/>
        <w:widowControl w:val="0"/>
        <w:numPr>
          <w:ilvl w:val="0"/>
          <w:numId w:val="37"/>
        </w:numPr>
        <w:tabs>
          <w:tab w:val="left" w:pos="1715"/>
        </w:tabs>
        <w:spacing w:after="0"/>
        <w:ind w:firstLine="760"/>
        <w:contextualSpacing w:val="0"/>
      </w:pPr>
      <w:r>
        <w:rPr>
          <w:rStyle w:val="1f1"/>
          <w:rFonts w:eastAsiaTheme="minorEastAsia"/>
          <w:i/>
          <w:iCs/>
          <w:color w:val="000000"/>
        </w:rPr>
        <w:t>Требования к соблюдению порядка проведения экзамена в ППЭ.</w:t>
      </w:r>
    </w:p>
    <w:p w:rsidR="00A0007F" w:rsidRDefault="00A0007F" w:rsidP="00A0007F">
      <w:pPr>
        <w:pStyle w:val="afffd"/>
        <w:ind w:firstLine="760"/>
        <w:rPr>
          <w:rFonts w:ascii="Courier New" w:hAnsi="Courier New" w:cs="Courier New"/>
        </w:rPr>
      </w:pPr>
      <w:r>
        <w:rPr>
          <w:rStyle w:val="1f1"/>
          <w:rFonts w:eastAsiaTheme="minorEastAsia"/>
          <w:color w:val="000000"/>
        </w:rPr>
        <w:t>Напоминаю, что во время экзамена запрещается:</w:t>
      </w:r>
    </w:p>
    <w:p w:rsidR="00A0007F" w:rsidRDefault="00A0007F" w:rsidP="00A0007F">
      <w:pPr>
        <w:pStyle w:val="afffd"/>
        <w:ind w:firstLine="760"/>
        <w:rPr>
          <w:rFonts w:ascii="Courier New" w:hAnsi="Courier New" w:cs="Courier New"/>
        </w:rPr>
      </w:pPr>
      <w:r>
        <w:rPr>
          <w:rStyle w:val="1f1"/>
          <w:rFonts w:eastAsiaTheme="minorEastAsia"/>
          <w:color w:val="000000"/>
        </w:rP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w:t>
      </w:r>
    </w:p>
    <w:p w:rsidR="00A0007F" w:rsidRDefault="00A0007F" w:rsidP="00A0007F">
      <w:pPr>
        <w:pStyle w:val="afffd"/>
        <w:ind w:firstLine="760"/>
        <w:rPr>
          <w:rFonts w:ascii="Courier New" w:hAnsi="Courier New" w:cs="Courier New"/>
        </w:rPr>
      </w:pPr>
      <w:r>
        <w:rPr>
          <w:rStyle w:val="1f1"/>
          <w:rFonts w:eastAsiaTheme="minorEastAsia"/>
          <w:color w:val="000000"/>
        </w:rPr>
        <w:t>организаторам, медицинским работникам, ассистентам, оказывающим необходимую помощь участникам экзамена с ОВЗ, участникам экзамена - детям 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
    <w:p w:rsidR="00A0007F" w:rsidRDefault="00A0007F" w:rsidP="00A0007F">
      <w:pPr>
        <w:pStyle w:val="afffd"/>
        <w:ind w:firstLine="760"/>
        <w:rPr>
          <w:rFonts w:ascii="Courier New" w:hAnsi="Courier New" w:cs="Courier New"/>
        </w:rPr>
      </w:pPr>
      <w:r>
        <w:rPr>
          <w:rStyle w:val="1f1"/>
          <w:rFonts w:eastAsiaTheme="minorEastAsia"/>
          <w:color w:val="000000"/>
        </w:rPr>
        <w:t>всем находящимся лицам в ППЭ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0007F" w:rsidRDefault="00A0007F" w:rsidP="00A0007F">
      <w:pPr>
        <w:pStyle w:val="afffd"/>
        <w:ind w:firstLine="740"/>
        <w:rPr>
          <w:rFonts w:ascii="Courier New" w:hAnsi="Courier New" w:cs="Courier New"/>
        </w:rPr>
      </w:pPr>
      <w:r>
        <w:rPr>
          <w:rStyle w:val="1f1"/>
          <w:rFonts w:eastAsiaTheme="minorEastAsia"/>
          <w:color w:val="000000"/>
        </w:rPr>
        <w:t>Лица, допустившие нарушение указанных требований или иное нарушение порядка проведения экзамена, удаляются из ППЭ.</w:t>
      </w:r>
    </w:p>
    <w:p w:rsidR="00A0007F" w:rsidRDefault="00A0007F" w:rsidP="00A0007F">
      <w:pPr>
        <w:pStyle w:val="afffd"/>
        <w:widowControl w:val="0"/>
        <w:numPr>
          <w:ilvl w:val="0"/>
          <w:numId w:val="37"/>
        </w:numPr>
        <w:tabs>
          <w:tab w:val="left" w:pos="1695"/>
        </w:tabs>
        <w:spacing w:after="0"/>
        <w:ind w:firstLine="740"/>
        <w:contextualSpacing w:val="0"/>
      </w:pPr>
      <w:r>
        <w:rPr>
          <w:rStyle w:val="1f1"/>
          <w:rFonts w:eastAsiaTheme="minorEastAsia"/>
          <w:i/>
          <w:iCs/>
          <w:color w:val="000000"/>
        </w:rPr>
        <w:t>Допуск участников в ППЭ.</w:t>
      </w:r>
    </w:p>
    <w:p w:rsidR="00A0007F" w:rsidRDefault="00A0007F" w:rsidP="00A0007F">
      <w:pPr>
        <w:pStyle w:val="afffd"/>
        <w:ind w:firstLine="740"/>
        <w:rPr>
          <w:rFonts w:ascii="Courier New" w:hAnsi="Courier New" w:cs="Courier New"/>
        </w:rPr>
      </w:pPr>
      <w:r>
        <w:rPr>
          <w:rStyle w:val="1f1"/>
          <w:rFonts w:eastAsiaTheme="minorEastAsia"/>
          <w:color w:val="000000"/>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A0007F" w:rsidRDefault="00A0007F" w:rsidP="00A0007F">
      <w:pPr>
        <w:pStyle w:val="afffd"/>
        <w:ind w:firstLine="740"/>
        <w:rPr>
          <w:rFonts w:ascii="Courier New" w:hAnsi="Courier New" w:cs="Courier New"/>
        </w:rPr>
      </w:pPr>
      <w:r>
        <w:rPr>
          <w:rStyle w:val="1f1"/>
          <w:rFonts w:eastAsiaTheme="minorEastAsia"/>
          <w:color w:val="000000"/>
        </w:rPr>
        <w:t>Нужно напомнить участникам экзамена о требованиях порядка проведения экзамена, в том числе:</w:t>
      </w:r>
    </w:p>
    <w:p w:rsidR="00A0007F" w:rsidRDefault="00A0007F" w:rsidP="00A0007F">
      <w:pPr>
        <w:pStyle w:val="afffd"/>
        <w:ind w:firstLine="740"/>
        <w:rPr>
          <w:rFonts w:ascii="Courier New" w:hAnsi="Courier New" w:cs="Courier New"/>
        </w:rPr>
      </w:pPr>
      <w:r>
        <w:rPr>
          <w:rStyle w:val="1f1"/>
          <w:rFonts w:eastAsiaTheme="minorEastAsia"/>
          <w:color w:val="000000"/>
        </w:rPr>
        <w:t>о запрете иметь при себе средства связи, электронно-вычислительную технику, фото, аудио и видеоаппаратуру;</w:t>
      </w:r>
    </w:p>
    <w:p w:rsidR="00A0007F" w:rsidRDefault="00A0007F" w:rsidP="00A0007F">
      <w:pPr>
        <w:pStyle w:val="afffd"/>
        <w:ind w:firstLine="740"/>
        <w:rPr>
          <w:rFonts w:ascii="Courier New" w:hAnsi="Courier New" w:cs="Courier New"/>
        </w:rPr>
      </w:pPr>
      <w:r>
        <w:rPr>
          <w:rStyle w:val="1f1"/>
          <w:rFonts w:eastAsiaTheme="minorEastAsia"/>
          <w:color w:val="000000"/>
        </w:rPr>
        <w:t>о необходимости оставить личные вещи в специально выделенном месте для хранения личных вещей до входа в ППЭ;</w:t>
      </w:r>
    </w:p>
    <w:p w:rsidR="00A0007F" w:rsidRDefault="00A0007F" w:rsidP="00A0007F">
      <w:pPr>
        <w:pStyle w:val="afffd"/>
        <w:ind w:firstLine="740"/>
        <w:rPr>
          <w:rFonts w:ascii="Courier New" w:hAnsi="Courier New" w:cs="Courier New"/>
        </w:rPr>
      </w:pPr>
      <w:r>
        <w:rPr>
          <w:rStyle w:val="1f1"/>
          <w:rFonts w:eastAsiaTheme="minorEastAsia"/>
          <w:color w:val="000000"/>
        </w:rPr>
        <w:t>о последствиях выявления у участников экзамена запрещенных средств.</w:t>
      </w:r>
    </w:p>
    <w:p w:rsidR="00A0007F" w:rsidRDefault="00A0007F" w:rsidP="00A0007F">
      <w:pPr>
        <w:pStyle w:val="afffd"/>
        <w:ind w:firstLine="740"/>
        <w:rPr>
          <w:rFonts w:ascii="Courier New" w:hAnsi="Courier New" w:cs="Courier New"/>
        </w:rPr>
      </w:pPr>
      <w:r>
        <w:rPr>
          <w:rStyle w:val="1f1"/>
          <w:rFonts w:eastAsiaTheme="minorEastAsia"/>
          <w:color w:val="000000"/>
        </w:rPr>
        <w:t>Если участник экзамена отказывается сдать запрещенные средства, следует сообщить об этом руководителю ППЭ.</w:t>
      </w:r>
    </w:p>
    <w:p w:rsidR="00A0007F" w:rsidRDefault="00A0007F" w:rsidP="00A0007F">
      <w:pPr>
        <w:pStyle w:val="afffd"/>
        <w:ind w:firstLine="740"/>
        <w:rPr>
          <w:rFonts w:ascii="Courier New" w:hAnsi="Courier New" w:cs="Courier New"/>
        </w:rPr>
      </w:pPr>
      <w:r>
        <w:rPr>
          <w:rStyle w:val="1f1"/>
          <w:rFonts w:eastAsiaTheme="minorEastAsia"/>
          <w:color w:val="000000"/>
        </w:rPr>
        <w:t>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которую можно взять у руководителя ППЭ).</w:t>
      </w:r>
    </w:p>
    <w:p w:rsidR="00A0007F" w:rsidRDefault="00A0007F" w:rsidP="00A0007F">
      <w:pPr>
        <w:pStyle w:val="afffd"/>
        <w:ind w:firstLine="740"/>
        <w:rPr>
          <w:rFonts w:ascii="Courier New" w:hAnsi="Courier New" w:cs="Courier New"/>
        </w:rPr>
      </w:pPr>
      <w:r>
        <w:rPr>
          <w:rStyle w:val="1f1"/>
          <w:rFonts w:eastAsiaTheme="minorEastAsia"/>
          <w:color w:val="000000"/>
        </w:rPr>
        <w:t>Если у участника ЕГЭ нет документа, удостоверяющего личность, он не допускается в ППЭ. В этом случае руководитель ППЭ в присутствии члена ГЭК составляет акт о недопуске такого участника в ППЭ.</w:t>
      </w:r>
    </w:p>
    <w:p w:rsidR="00A0007F" w:rsidRDefault="00A0007F" w:rsidP="00A0007F">
      <w:pPr>
        <w:pStyle w:val="afffd"/>
        <w:ind w:firstLine="740"/>
        <w:rPr>
          <w:rFonts w:ascii="Courier New" w:hAnsi="Courier New" w:cs="Courier New"/>
        </w:rPr>
      </w:pPr>
      <w:r>
        <w:rPr>
          <w:rStyle w:val="1f1"/>
          <w:rFonts w:eastAsiaTheme="minorEastAsia"/>
          <w:color w:val="000000"/>
          <w:u w:val="single"/>
        </w:rPr>
        <w:t xml:space="preserve">При входе участников экзамена непосредственно в аудиторию ответственный организатор должен </w:t>
      </w:r>
      <w:r>
        <w:rPr>
          <w:rStyle w:val="1f1"/>
          <w:rFonts w:eastAsiaTheme="minorEastAsia"/>
          <w:color w:val="000000"/>
        </w:rPr>
        <w:t>сверить данные документа, удостоверяющего личность участника экзамена, с данными в форме ППЭ-05-02. В случае расхождения персональных данных участника ЕГЭ в документе, удостоверяющем личность, с данными в форме ППЭ-05-02 ответственный организатор заполняет форму ППЭ-12-02;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A0007F" w:rsidRDefault="00A0007F" w:rsidP="00A0007F">
      <w:pPr>
        <w:pStyle w:val="afffd"/>
        <w:ind w:firstLine="740"/>
        <w:rPr>
          <w:rFonts w:ascii="Courier New" w:hAnsi="Courier New" w:cs="Courier New"/>
        </w:rPr>
      </w:pPr>
      <w:r>
        <w:rPr>
          <w:rStyle w:val="1f1"/>
          <w:rFonts w:eastAsiaTheme="minorEastAsia"/>
          <w:color w:val="000000"/>
        </w:rPr>
        <w:t>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w:t>
      </w:r>
    </w:p>
    <w:p w:rsidR="00A0007F" w:rsidRDefault="00A0007F" w:rsidP="00A0007F">
      <w:pPr>
        <w:pStyle w:val="afffd"/>
        <w:ind w:firstLine="740"/>
        <w:rPr>
          <w:rStyle w:val="1f1"/>
          <w:rFonts w:eastAsiaTheme="minorEastAsia"/>
          <w:color w:val="000000"/>
        </w:rPr>
      </w:pPr>
      <w:r>
        <w:rPr>
          <w:rStyle w:val="1f1"/>
          <w:rFonts w:eastAsiaTheme="minorEastAsia"/>
          <w:i/>
          <w:iCs/>
          <w:color w:val="000000"/>
        </w:rPr>
        <w:t>Читается при проведении письменной части экзамена по иностранным языкам:</w:t>
      </w:r>
      <w:r>
        <w:rPr>
          <w:rStyle w:val="1f1"/>
          <w:rFonts w:eastAsiaTheme="minorEastAsia"/>
          <w:color w:val="000000"/>
        </w:rPr>
        <w:t xml:space="preserve"> на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9040D2" w:rsidRPr="004F59BC" w:rsidRDefault="009040D2" w:rsidP="009040D2">
      <w:pPr>
        <w:kinsoku w:val="0"/>
        <w:overflowPunct w:val="0"/>
        <w:spacing w:before="77" w:after="120"/>
        <w:textAlignment w:val="baseline"/>
        <w:rPr>
          <w:rFonts w:eastAsia="Times New Roman" w:cs="Times New Roman"/>
          <w:b/>
          <w:szCs w:val="26"/>
        </w:rPr>
      </w:pPr>
      <w:r w:rsidRPr="004F59BC">
        <w:rPr>
          <w:rFonts w:eastAsia="Times New Roman" w:cs="Times New Roman"/>
          <w:b/>
          <w:szCs w:val="26"/>
        </w:rPr>
        <w:t>В случае выявления участников с одинаковыми или схожими фамилиями и возникновении сложностей при входе участников в аудиторию, организатор</w:t>
      </w:r>
      <w:r>
        <w:rPr>
          <w:rFonts w:eastAsia="Times New Roman" w:cs="Times New Roman"/>
          <w:b/>
          <w:szCs w:val="26"/>
        </w:rPr>
        <w:t xml:space="preserve"> в аудитории должен обратиться к организатору</w:t>
      </w:r>
      <w:r w:rsidRPr="004F59BC">
        <w:rPr>
          <w:rFonts w:eastAsia="Times New Roman" w:cs="Times New Roman"/>
          <w:b/>
          <w:szCs w:val="26"/>
        </w:rPr>
        <w:t>, дежурн</w:t>
      </w:r>
      <w:r>
        <w:rPr>
          <w:rFonts w:eastAsia="Times New Roman" w:cs="Times New Roman"/>
          <w:b/>
          <w:szCs w:val="26"/>
        </w:rPr>
        <w:t>ому по этажу</w:t>
      </w:r>
      <w:r w:rsidRPr="004F59BC">
        <w:rPr>
          <w:rFonts w:eastAsia="Times New Roman" w:cs="Times New Roman"/>
          <w:b/>
          <w:szCs w:val="26"/>
        </w:rPr>
        <w:t>:</w:t>
      </w:r>
    </w:p>
    <w:p w:rsidR="009040D2" w:rsidRPr="004F59BC" w:rsidRDefault="009040D2" w:rsidP="009040D2">
      <w:pPr>
        <w:kinsoku w:val="0"/>
        <w:overflowPunct w:val="0"/>
        <w:spacing w:before="77" w:after="120"/>
        <w:textAlignment w:val="baseline"/>
        <w:rPr>
          <w:rFonts w:eastAsia="Times New Roman" w:cs="Times New Roman"/>
          <w:b/>
          <w:szCs w:val="26"/>
        </w:rPr>
      </w:pPr>
      <w:r>
        <w:rPr>
          <w:rFonts w:eastAsia="Times New Roman" w:cs="Times New Roman"/>
          <w:b/>
          <w:szCs w:val="26"/>
        </w:rPr>
        <w:t xml:space="preserve">организатор, дежурный по этажу, </w:t>
      </w:r>
      <w:r w:rsidRPr="004F59BC">
        <w:rPr>
          <w:rFonts w:eastAsia="Times New Roman" w:cs="Times New Roman"/>
          <w:b/>
          <w:szCs w:val="26"/>
        </w:rPr>
        <w:t>по Ведомости ППЭ-06-03-СПб, содержащей алфавитный список участников в ППЭ с дополнительными сведениями (серия и номер паспорта, код ОУ и краткое наименование ОУ, номер аудитории участника), определяет, в какую аудиторию должен пройти участник, а также</w:t>
      </w:r>
      <w:r>
        <w:rPr>
          <w:rFonts w:eastAsia="Times New Roman" w:cs="Times New Roman"/>
          <w:b/>
          <w:szCs w:val="26"/>
        </w:rPr>
        <w:t>,</w:t>
      </w:r>
      <w:r w:rsidRPr="004F59BC">
        <w:rPr>
          <w:rFonts w:eastAsia="Times New Roman" w:cs="Times New Roman"/>
          <w:b/>
          <w:szCs w:val="26"/>
        </w:rPr>
        <w:t xml:space="preserve"> верно ли указаны персональные данные в Ведомости ППЭ-05-02 или организатор в аудитории должен оформить Ведомость коррекции персональных данных ППЭ-12-02.</w:t>
      </w:r>
    </w:p>
    <w:p w:rsidR="00A0007F" w:rsidRDefault="00A0007F" w:rsidP="00A0007F">
      <w:pPr>
        <w:pStyle w:val="afffd"/>
        <w:widowControl w:val="0"/>
        <w:numPr>
          <w:ilvl w:val="0"/>
          <w:numId w:val="37"/>
        </w:numPr>
        <w:tabs>
          <w:tab w:val="left" w:pos="1695"/>
        </w:tabs>
        <w:spacing w:after="0"/>
        <w:ind w:firstLine="740"/>
        <w:contextualSpacing w:val="0"/>
      </w:pPr>
      <w:r>
        <w:rPr>
          <w:rStyle w:val="1f1"/>
          <w:rFonts w:eastAsiaTheme="minorEastAsia"/>
          <w:i/>
          <w:iCs/>
          <w:color w:val="000000"/>
        </w:rPr>
        <w:t>Проведение экзамена.</w:t>
      </w:r>
    </w:p>
    <w:p w:rsidR="00A0007F" w:rsidRDefault="00A0007F" w:rsidP="00A0007F">
      <w:pPr>
        <w:pStyle w:val="afffd"/>
        <w:ind w:firstLine="740"/>
        <w:rPr>
          <w:rFonts w:ascii="Courier New" w:hAnsi="Courier New" w:cs="Courier New"/>
        </w:rPr>
      </w:pPr>
      <w:r>
        <w:rPr>
          <w:rStyle w:val="1f1"/>
          <w:rFonts w:eastAsiaTheme="minorEastAsia"/>
          <w:color w:val="000000"/>
        </w:rPr>
        <w:t xml:space="preserve">Непосредственно перед началом экзамена - не позднее чем в 9:45 по местному времени ответственный организатор должен получить в Штабе ППЭ у руководителя ППЭ (под подпись) </w:t>
      </w:r>
      <w:r w:rsidR="009040D2" w:rsidRPr="00F636E9">
        <w:rPr>
          <w:rStyle w:val="1f1"/>
          <w:rFonts w:eastAsiaTheme="minorEastAsia"/>
          <w:color w:val="000000"/>
        </w:rPr>
        <w:t xml:space="preserve">калибровочный лист аудитории, </w:t>
      </w:r>
      <w:r w:rsidRPr="00F636E9">
        <w:rPr>
          <w:rStyle w:val="1f1"/>
          <w:rFonts w:eastAsiaTheme="minorEastAsia"/>
          <w:color w:val="000000"/>
        </w:rPr>
        <w:t>ДБО</w:t>
      </w:r>
      <w:r>
        <w:rPr>
          <w:rStyle w:val="1f1"/>
          <w:rFonts w:eastAsiaTheme="minorEastAsia"/>
          <w:color w:val="000000"/>
        </w:rPr>
        <w:t xml:space="preserve"> № 2, 3 ВДП: первый для упаковки бланков ЕГЭ (все типы бланков ЕГЭ упаковываются в один ВДП), второй для упаковки испорченных или бракованных ЭМ, третий для упаковки использованных КИМ</w:t>
      </w:r>
      <w:r w:rsidR="009040D2">
        <w:rPr>
          <w:rStyle w:val="1f1"/>
          <w:rFonts w:eastAsiaTheme="minorEastAsia"/>
          <w:color w:val="000000"/>
        </w:rPr>
        <w:t>; черновики и конверт для упаковки черновиков</w:t>
      </w:r>
      <w:r>
        <w:rPr>
          <w:rStyle w:val="1f1"/>
          <w:rFonts w:eastAsiaTheme="minorEastAsia"/>
          <w:color w:val="000000"/>
        </w:rPr>
        <w:t>.</w:t>
      </w:r>
    </w:p>
    <w:p w:rsidR="00A0007F" w:rsidRDefault="00A0007F" w:rsidP="00A0007F">
      <w:pPr>
        <w:pStyle w:val="afffd"/>
        <w:ind w:firstLine="740"/>
        <w:rPr>
          <w:rFonts w:ascii="Courier New" w:hAnsi="Courier New" w:cs="Courier New"/>
        </w:rPr>
      </w:pPr>
      <w:r>
        <w:rPr>
          <w:rStyle w:val="1f1"/>
          <w:rFonts w:eastAsiaTheme="minorEastAsia"/>
          <w:color w:val="000000"/>
        </w:rPr>
        <w:t>Второй организатор при этом остается в аудитории.</w:t>
      </w:r>
    </w:p>
    <w:p w:rsidR="00A0007F" w:rsidRDefault="00A0007F" w:rsidP="00A0007F">
      <w:pPr>
        <w:pStyle w:val="afffd"/>
        <w:ind w:firstLine="740"/>
        <w:rPr>
          <w:rFonts w:ascii="Courier New" w:hAnsi="Courier New" w:cs="Courier New"/>
        </w:rPr>
      </w:pPr>
      <w:r>
        <w:rPr>
          <w:rStyle w:val="1f1"/>
          <w:rFonts w:eastAsiaTheme="minorEastAsia"/>
          <w:color w:val="000000"/>
        </w:rPr>
        <w:t>В 9:50 начать проведение первой части инструктажа для участников экзамена.</w:t>
      </w:r>
    </w:p>
    <w:p w:rsidR="00A0007F" w:rsidRDefault="00A0007F" w:rsidP="00A0007F">
      <w:pPr>
        <w:pStyle w:val="afffd"/>
        <w:ind w:firstLine="740"/>
        <w:rPr>
          <w:rFonts w:ascii="Courier New" w:hAnsi="Courier New" w:cs="Courier New"/>
        </w:rPr>
      </w:pPr>
      <w:r>
        <w:rPr>
          <w:rStyle w:val="1f1"/>
          <w:rFonts w:eastAsiaTheme="minorEastAsia"/>
          <w:color w:val="000000"/>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A0007F" w:rsidRDefault="00A0007F" w:rsidP="00A0007F">
      <w:pPr>
        <w:pStyle w:val="afffd"/>
        <w:ind w:firstLine="740"/>
        <w:rPr>
          <w:rFonts w:ascii="Courier New" w:hAnsi="Courier New" w:cs="Courier New"/>
        </w:rPr>
      </w:pPr>
      <w:r>
        <w:rPr>
          <w:rStyle w:val="1f1"/>
          <w:rFonts w:eastAsiaTheme="minorEastAsia"/>
          <w:color w:val="000000"/>
        </w:rPr>
        <w:t>Ответственный организатор в аудитории распределяет роли организаторов в аудитории на процедуру печати ЭМ: организатор, ответственный за печать ЭМ, и организатор, ответственный за проверку комплектности и качества распечатанных ЭМ, а также определяет ответственного за сканирование в аудитории.</w:t>
      </w:r>
    </w:p>
    <w:p w:rsidR="00A0007F" w:rsidRDefault="00A0007F" w:rsidP="00A0007F">
      <w:pPr>
        <w:pStyle w:val="afffd"/>
        <w:ind w:firstLine="740"/>
        <w:rPr>
          <w:rFonts w:ascii="Courier New" w:hAnsi="Courier New" w:cs="Courier New"/>
        </w:rPr>
      </w:pPr>
      <w:r>
        <w:rPr>
          <w:rStyle w:val="1f1"/>
          <w:rFonts w:eastAsiaTheme="minorEastAsia"/>
          <w:color w:val="000000"/>
        </w:rPr>
        <w:t>Не ранее 10:00 нужно начать печать полных комплектов ЭМ в соответствии с инструкцией организатора в аудитории.</w:t>
      </w:r>
    </w:p>
    <w:p w:rsidR="00A0007F" w:rsidRDefault="00A0007F" w:rsidP="00A0007F">
      <w:pPr>
        <w:pStyle w:val="afffd"/>
        <w:ind w:firstLine="740"/>
        <w:rPr>
          <w:rFonts w:ascii="Courier New" w:hAnsi="Courier New" w:cs="Courier New"/>
        </w:rPr>
      </w:pPr>
      <w:r>
        <w:rPr>
          <w:rStyle w:val="1f1"/>
          <w:rFonts w:eastAsiaTheme="minorEastAsia"/>
          <w:color w:val="000000"/>
        </w:rPr>
        <w:t>После окончания печати нужно раздать участникам экзамена комплекты экзаменационных материалов в произвольном порядке и провести вторую часть инструктажа для участников экзамена.</w:t>
      </w:r>
    </w:p>
    <w:p w:rsidR="00A0007F" w:rsidRDefault="00A0007F" w:rsidP="00A0007F">
      <w:pPr>
        <w:pStyle w:val="afffd"/>
        <w:ind w:firstLine="740"/>
        <w:rPr>
          <w:rFonts w:ascii="Courier New" w:hAnsi="Courier New" w:cs="Courier New"/>
        </w:rPr>
      </w:pPr>
      <w:r>
        <w:rPr>
          <w:rStyle w:val="1f1"/>
          <w:rFonts w:eastAsiaTheme="minorEastAsia"/>
          <w:color w:val="000000"/>
        </w:rPr>
        <w:t>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экзаменационной работы до объявления времени начала экзамена.</w:t>
      </w:r>
    </w:p>
    <w:p w:rsidR="00A0007F" w:rsidRDefault="00A0007F" w:rsidP="00A0007F">
      <w:pPr>
        <w:pStyle w:val="afffd"/>
        <w:ind w:firstLine="740"/>
        <w:rPr>
          <w:rFonts w:ascii="Courier New" w:hAnsi="Courier New" w:cs="Courier New"/>
        </w:rPr>
      </w:pPr>
      <w:r>
        <w:rPr>
          <w:rStyle w:val="1f1"/>
          <w:rFonts w:eastAsiaTheme="minorEastAsia"/>
          <w:b/>
          <w:bCs/>
          <w:i/>
          <w:iCs/>
          <w:color w:val="000000"/>
        </w:rPr>
        <w:t>Абзац читается при проведении письменной части экзамена по иностранным языкам:</w:t>
      </w:r>
      <w:r>
        <w:rPr>
          <w:rStyle w:val="1f1"/>
          <w:rFonts w:eastAsiaTheme="minorEastAsia"/>
          <w:color w:val="000000"/>
        </w:rPr>
        <w:t xml:space="preserve"> до начала печати ЭМ необходимо выполнить загрузку и расшифровку задания по аудированию, для чего после указания фактического количества участников для печати, но до перехода на страницу печати ЭМ нужно нажать кнопку «Загрузить задание по аудированию». Далее убедиться, что всем участникам хорошо слышна аудиозапись. После объявления начала экзамена включить аудиозапись. Аудиозапись прослушивается участниками экзамена дважды (между первым и вторым воспроизведением текста - пауза, которая предусмотрена при записи).</w:t>
      </w:r>
    </w:p>
    <w:p w:rsidR="00A0007F" w:rsidRDefault="00A0007F" w:rsidP="00A0007F">
      <w:pPr>
        <w:pStyle w:val="afffd"/>
        <w:ind w:firstLine="740"/>
        <w:rPr>
          <w:rFonts w:ascii="Courier New" w:hAnsi="Courier New" w:cs="Courier New"/>
        </w:rPr>
      </w:pPr>
      <w:r>
        <w:rPr>
          <w:rStyle w:val="1f1"/>
          <w:rFonts w:eastAsiaTheme="minorEastAsia"/>
          <w:color w:val="000000"/>
        </w:rPr>
        <w:t>Объявить время начала и окончания экзамена, зафиксировать их на доске (информационном стенде).</w:t>
      </w:r>
    </w:p>
    <w:p w:rsidR="00A0007F" w:rsidRDefault="00A0007F" w:rsidP="00A0007F">
      <w:pPr>
        <w:pStyle w:val="afffd"/>
        <w:ind w:firstLine="740"/>
        <w:rPr>
          <w:rFonts w:ascii="Courier New" w:hAnsi="Courier New" w:cs="Courier New"/>
        </w:rPr>
      </w:pPr>
      <w:r>
        <w:rPr>
          <w:rStyle w:val="1f1"/>
          <w:rFonts w:eastAsiaTheme="minorEastAsia"/>
          <w:b/>
          <w:bCs/>
          <w:i/>
          <w:iCs/>
          <w:color w:val="000000"/>
        </w:rPr>
        <w:t>Абзац НЕ читается при проведении ЕГЭ по математике базового уровня</w:t>
      </w:r>
      <w:r>
        <w:rPr>
          <w:rStyle w:val="1f1"/>
          <w:rFonts w:eastAsiaTheme="minorEastAsia"/>
          <w:i/>
          <w:iCs/>
          <w:color w:val="000000"/>
        </w:rPr>
        <w:t xml:space="preserve">: </w:t>
      </w:r>
      <w:r>
        <w:rPr>
          <w:rStyle w:val="1f1"/>
          <w:rFonts w:eastAsiaTheme="minorEastAsia"/>
          <w:color w:val="000000"/>
        </w:rPr>
        <w:t>по просьбе участника экзамена необходимо выдавать ДБО № 2 в соответствии с инструкцией организатора в аудитории. Для привязки нового бланка к комплекту бланков участника экзамена необходимо в поле «Дополнительный бланк ответов № 2» последнего бланка, имеющегося у участника, вписать номер нового бланка. Поле «Дополнительный бланк ответов № 2» у нового бланка должно остаться пустым.</w:t>
      </w:r>
    </w:p>
    <w:p w:rsidR="00A0007F" w:rsidRDefault="00A0007F" w:rsidP="00A0007F">
      <w:pPr>
        <w:pStyle w:val="afffd"/>
        <w:ind w:firstLine="740"/>
        <w:rPr>
          <w:rFonts w:ascii="Courier New" w:hAnsi="Courier New" w:cs="Courier New"/>
        </w:rPr>
      </w:pPr>
      <w:r>
        <w:rPr>
          <w:rStyle w:val="1f1"/>
          <w:rFonts w:eastAsiaTheme="minorEastAsia"/>
          <w:color w:val="000000"/>
        </w:rPr>
        <w:t>Если участник экзамена по состоянию здоровья или другим объективным причинам не может завершить выполнение экзаменационной работы, то он может досрочно завершить экзамен. Организатор в аудитории (с помощью организатора вне аудитории) должен сообщить о плохом самочувствии участника экзамена медицинскому работнику, члену ГЭК и руководителю ППЭ.</w:t>
      </w:r>
    </w:p>
    <w:p w:rsidR="00A0007F" w:rsidRDefault="00A0007F" w:rsidP="00A0007F">
      <w:pPr>
        <w:pStyle w:val="afffd"/>
        <w:ind w:firstLine="740"/>
        <w:rPr>
          <w:rFonts w:ascii="Courier New" w:hAnsi="Courier New" w:cs="Courier New"/>
        </w:rPr>
      </w:pPr>
      <w:r>
        <w:rPr>
          <w:rStyle w:val="1f1"/>
          <w:rFonts w:eastAsiaTheme="minorEastAsia"/>
          <w:color w:val="000000"/>
        </w:rPr>
        <w:t>Если участник экзамена хочет подать апелляцию о нарушении порядка проведения экзамена, организатор в аудитории должен пригласить члена ГЭК.</w:t>
      </w:r>
    </w:p>
    <w:p w:rsidR="00A0007F" w:rsidRDefault="00A0007F" w:rsidP="00A0007F">
      <w:pPr>
        <w:pStyle w:val="afffd"/>
        <w:ind w:firstLine="740"/>
        <w:rPr>
          <w:rFonts w:ascii="Courier New" w:hAnsi="Courier New" w:cs="Courier New"/>
        </w:rPr>
      </w:pPr>
      <w:r>
        <w:rPr>
          <w:rStyle w:val="1f1"/>
          <w:rFonts w:eastAsiaTheme="minorEastAsia"/>
          <w:color w:val="000000"/>
        </w:rPr>
        <w:t xml:space="preserve">Во время экзамена участники экзамена имеют право выходить из аудитории 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учёта времени отсутствия участников экзаменов в аудитории (форма ППЭ-12-04-МАШ) в соответствии с инструкцией организатора в аудитории. При нехватке места на одном листе записи продолжаются на следующем листе </w:t>
      </w:r>
      <w:r>
        <w:rPr>
          <w:rStyle w:val="1f1"/>
          <w:rFonts w:eastAsiaTheme="minorEastAsia"/>
          <w:i/>
          <w:iCs/>
          <w:color w:val="000000"/>
        </w:rPr>
        <w:t>(следующие листы выдаются в Штабе ППЭ по схеме, установленной руководителем ППЭ - объяснить схему</w:t>
      </w:r>
      <w:r>
        <w:rPr>
          <w:rStyle w:val="1f1"/>
          <w:rFonts w:eastAsiaTheme="minorEastAsia"/>
          <w:color w:val="000000"/>
        </w:rPr>
        <w:t>).</w:t>
      </w:r>
    </w:p>
    <w:p w:rsidR="00A0007F" w:rsidRDefault="00A0007F" w:rsidP="00A0007F">
      <w:pPr>
        <w:pStyle w:val="afffd"/>
        <w:ind w:firstLine="760"/>
        <w:rPr>
          <w:rFonts w:ascii="Courier New" w:hAnsi="Courier New" w:cs="Courier New"/>
        </w:rPr>
      </w:pPr>
      <w:r>
        <w:rPr>
          <w:rStyle w:val="1f1"/>
          <w:rFonts w:eastAsiaTheme="minorEastAsia"/>
          <w:color w:val="000000"/>
        </w:rPr>
        <w:t>Участники экзамена, досрочно завершившие выполнение экзаменационной работы, могут сдать ее организаторам в аудитории и покинуть ППЭ, не дожидаясь окончания экзамена. Организатору необходимо принять у них все ЭМ.</w:t>
      </w:r>
    </w:p>
    <w:p w:rsidR="00A0007F" w:rsidRDefault="00A0007F" w:rsidP="00A0007F">
      <w:pPr>
        <w:pStyle w:val="afffd"/>
        <w:widowControl w:val="0"/>
        <w:numPr>
          <w:ilvl w:val="0"/>
          <w:numId w:val="37"/>
        </w:numPr>
        <w:tabs>
          <w:tab w:val="left" w:pos="1715"/>
        </w:tabs>
        <w:spacing w:after="0"/>
        <w:ind w:firstLine="760"/>
        <w:contextualSpacing w:val="0"/>
      </w:pPr>
      <w:r>
        <w:rPr>
          <w:rStyle w:val="1f1"/>
          <w:rFonts w:eastAsiaTheme="minorEastAsia"/>
          <w:i/>
          <w:iCs/>
          <w:color w:val="000000"/>
        </w:rPr>
        <w:t>Завершение экзамена.</w:t>
      </w:r>
    </w:p>
    <w:p w:rsidR="00A0007F" w:rsidRDefault="00A0007F" w:rsidP="00A0007F">
      <w:pPr>
        <w:pStyle w:val="afffd"/>
        <w:ind w:firstLine="760"/>
        <w:rPr>
          <w:rFonts w:ascii="Courier New" w:hAnsi="Courier New" w:cs="Courier New"/>
        </w:rPr>
      </w:pPr>
      <w:r>
        <w:rPr>
          <w:rStyle w:val="1f1"/>
          <w:rFonts w:eastAsiaTheme="minorEastAsia"/>
          <w:color w:val="000000"/>
        </w:rPr>
        <w:t>за 30 минут и за 5 минут до окончания экзамена необходимо сообщить участникам экзамена о скором завершении экзамена и необходимости переноса ответов из черновиков и КИМ в экзаменационную работу;</w:t>
      </w:r>
    </w:p>
    <w:p w:rsidR="00A0007F" w:rsidRDefault="00A0007F" w:rsidP="00A0007F">
      <w:pPr>
        <w:pStyle w:val="afffd"/>
        <w:ind w:firstLine="760"/>
        <w:rPr>
          <w:rFonts w:ascii="Courier New" w:hAnsi="Courier New" w:cs="Courier New"/>
        </w:rPr>
      </w:pPr>
      <w:r>
        <w:rPr>
          <w:rStyle w:val="1f1"/>
          <w:rFonts w:eastAsiaTheme="minorEastAsia"/>
          <w:color w:val="000000"/>
        </w:rPr>
        <w:t>по истечении установленного времени объявить участникам экзамена в центре видимости камер (-ы) видеонаблюдения об окончании времени выполнения заданий и попросить положить все экзаменационные материалы на край стола, собрать все работы, оформить протокол проведения экзамена в аудитории (форма ППЭ-05-02).</w:t>
      </w:r>
    </w:p>
    <w:p w:rsidR="00A0007F" w:rsidRDefault="00A0007F" w:rsidP="00A0007F">
      <w:pPr>
        <w:pStyle w:val="afffd"/>
        <w:ind w:firstLine="760"/>
        <w:rPr>
          <w:rFonts w:ascii="Courier New" w:hAnsi="Courier New" w:cs="Courier New"/>
        </w:rPr>
      </w:pPr>
      <w:r>
        <w:rPr>
          <w:rStyle w:val="1f1"/>
          <w:rFonts w:eastAsiaTheme="minorEastAsia"/>
          <w:color w:val="000000"/>
        </w:rPr>
        <w:t>После завершения выполнения экзаменационной работы участниками экзамена (все участники покинули аудиторию) необходимо:</w:t>
      </w:r>
    </w:p>
    <w:p w:rsidR="00A0007F" w:rsidRDefault="00A0007F" w:rsidP="00A0007F">
      <w:pPr>
        <w:pStyle w:val="afffd"/>
        <w:ind w:firstLine="760"/>
        <w:rPr>
          <w:rFonts w:ascii="Courier New" w:hAnsi="Courier New" w:cs="Courier New"/>
        </w:rPr>
      </w:pPr>
      <w:r>
        <w:rPr>
          <w:rStyle w:val="1f1"/>
          <w:rFonts w:eastAsiaTheme="minorEastAsia"/>
          <w:color w:val="000000"/>
        </w:rPr>
        <w:t>проинформировать руководителя ППЭ через организатора вне аудитории о завершении выполнения экзаменационной работы в аудитории;</w:t>
      </w:r>
    </w:p>
    <w:p w:rsidR="00A0007F" w:rsidRDefault="00A0007F" w:rsidP="00A0007F">
      <w:pPr>
        <w:pStyle w:val="afffd"/>
        <w:tabs>
          <w:tab w:val="left" w:pos="2155"/>
        </w:tabs>
        <w:ind w:firstLine="760"/>
        <w:rPr>
          <w:rFonts w:ascii="Courier New" w:hAnsi="Courier New" w:cs="Courier New"/>
        </w:rPr>
      </w:pPr>
      <w:r>
        <w:rPr>
          <w:rStyle w:val="1f1"/>
          <w:rFonts w:eastAsiaTheme="minorEastAsia"/>
          <w:color w:val="000000"/>
        </w:rPr>
        <w:t>выполнить сканирование бланков участников и форм ППЭ,</w:t>
      </w:r>
    </w:p>
    <w:p w:rsidR="00A0007F" w:rsidRDefault="00A0007F" w:rsidP="00A0007F">
      <w:pPr>
        <w:pStyle w:val="afffd"/>
        <w:ind w:firstLine="0"/>
        <w:rPr>
          <w:rFonts w:ascii="Courier New" w:hAnsi="Courier New" w:cs="Courier New"/>
        </w:rPr>
      </w:pPr>
      <w:r>
        <w:rPr>
          <w:rStyle w:val="1f1"/>
          <w:rFonts w:eastAsiaTheme="minorEastAsia"/>
          <w:color w:val="000000"/>
        </w:rPr>
        <w:t>предназначенных для сканирования в аудитории;</w:t>
      </w:r>
    </w:p>
    <w:p w:rsidR="00A0007F" w:rsidRDefault="00A0007F" w:rsidP="00A0007F">
      <w:pPr>
        <w:pStyle w:val="afffd"/>
        <w:ind w:firstLine="760"/>
        <w:rPr>
          <w:rFonts w:ascii="Courier New" w:hAnsi="Courier New" w:cs="Courier New"/>
        </w:rPr>
      </w:pPr>
      <w:r>
        <w:rPr>
          <w:rStyle w:val="1f1"/>
          <w:rFonts w:eastAsiaTheme="minorEastAsia"/>
          <w:color w:val="000000"/>
        </w:rPr>
        <w:t>по окончании сканирования пригласить технического специалиста и члена ГЭК для экспорта электронных образов бланков и форм ППЭ и печати протоколов работы станции организатора;</w:t>
      </w:r>
    </w:p>
    <w:p w:rsidR="00A0007F" w:rsidRDefault="00A0007F" w:rsidP="00A0007F">
      <w:pPr>
        <w:pStyle w:val="afffd"/>
        <w:ind w:firstLine="760"/>
        <w:rPr>
          <w:rFonts w:ascii="Courier New" w:hAnsi="Courier New" w:cs="Courier New"/>
        </w:rPr>
      </w:pPr>
      <w:r>
        <w:rPr>
          <w:rStyle w:val="1f1"/>
          <w:rFonts w:eastAsiaTheme="minorEastAsia"/>
          <w:color w:val="000000"/>
        </w:rPr>
        <w:t>подписать протокол печати полных комплектов ЭМ в аудитории ППЭ (форма ППЭ-23) и протокол проведения процедуры сканирования бланков ГИА в аудитории ППЭ (форма ППЭ-15);</w:t>
      </w:r>
    </w:p>
    <w:p w:rsidR="00A0007F" w:rsidRDefault="00A0007F" w:rsidP="00A0007F">
      <w:pPr>
        <w:pStyle w:val="afffd"/>
        <w:ind w:firstLine="760"/>
        <w:rPr>
          <w:rFonts w:ascii="Courier New" w:hAnsi="Courier New" w:cs="Courier New"/>
        </w:rPr>
      </w:pPr>
      <w:r>
        <w:rPr>
          <w:rStyle w:val="1f1"/>
          <w:rFonts w:eastAsiaTheme="minorEastAsia"/>
          <w:color w:val="000000"/>
        </w:rPr>
        <w:t>упаковать ЭМ в соответствии с инструкцией организатора в аудитории.</w:t>
      </w:r>
    </w:p>
    <w:p w:rsidR="00A0007F" w:rsidRDefault="00A0007F" w:rsidP="00A0007F">
      <w:pPr>
        <w:pStyle w:val="afffd"/>
        <w:ind w:firstLine="760"/>
        <w:rPr>
          <w:rFonts w:ascii="Courier New" w:hAnsi="Courier New" w:cs="Courier New"/>
        </w:rPr>
      </w:pPr>
      <w:r>
        <w:rPr>
          <w:rStyle w:val="1f1"/>
          <w:rFonts w:eastAsiaTheme="minorEastAsia"/>
          <w:color w:val="000000"/>
        </w:rP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A0007F" w:rsidRDefault="00A0007F" w:rsidP="00A0007F">
      <w:pPr>
        <w:pStyle w:val="afffd"/>
        <w:widowControl w:val="0"/>
        <w:numPr>
          <w:ilvl w:val="0"/>
          <w:numId w:val="37"/>
        </w:numPr>
        <w:tabs>
          <w:tab w:val="left" w:pos="1715"/>
        </w:tabs>
        <w:spacing w:after="0"/>
        <w:ind w:firstLine="760"/>
        <w:contextualSpacing w:val="0"/>
      </w:pPr>
      <w:r>
        <w:rPr>
          <w:rStyle w:val="1f1"/>
          <w:rFonts w:eastAsiaTheme="minorEastAsia"/>
          <w:i/>
          <w:iCs/>
          <w:color w:val="000000"/>
        </w:rPr>
        <w:t>Направление работников ППЭ на рабочие места и выдача документов.</w:t>
      </w:r>
    </w:p>
    <w:p w:rsidR="00A0007F" w:rsidRDefault="00A0007F" w:rsidP="00A0007F">
      <w:pPr>
        <w:pStyle w:val="afffd"/>
        <w:ind w:firstLine="760"/>
        <w:rPr>
          <w:rFonts w:ascii="Courier New" w:hAnsi="Courier New" w:cs="Courier New"/>
        </w:rPr>
      </w:pPr>
      <w:r>
        <w:rPr>
          <w:rStyle w:val="1f1"/>
          <w:rFonts w:eastAsiaTheme="minorEastAsia"/>
          <w:i/>
          <w:iCs/>
          <w:color w:val="000000"/>
        </w:rPr>
        <w:t>По окончании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выдав им материалы:</w:t>
      </w:r>
    </w:p>
    <w:p w:rsidR="00A0007F" w:rsidRDefault="00A0007F" w:rsidP="00A0007F">
      <w:pPr>
        <w:pStyle w:val="afffd"/>
        <w:ind w:firstLine="760"/>
        <w:rPr>
          <w:rFonts w:ascii="Courier New" w:hAnsi="Courier New" w:cs="Courier New"/>
        </w:rPr>
      </w:pPr>
      <w:r>
        <w:rPr>
          <w:rStyle w:val="1f1"/>
          <w:rFonts w:eastAsiaTheme="minorEastAsia"/>
          <w:i/>
          <w:iCs/>
          <w:color w:val="000000"/>
        </w:rPr>
        <w:t>формы ППЭ-05-01 (2 экземпляра), ППЭ-05-02,</w:t>
      </w:r>
    </w:p>
    <w:p w:rsidR="00A0007F" w:rsidRDefault="00A0007F" w:rsidP="00A0007F">
      <w:pPr>
        <w:pStyle w:val="afffd"/>
        <w:ind w:firstLine="760"/>
        <w:rPr>
          <w:rFonts w:ascii="Courier New" w:hAnsi="Courier New" w:cs="Courier New"/>
        </w:rPr>
      </w:pPr>
      <w:r>
        <w:rPr>
          <w:rStyle w:val="1f1"/>
          <w:rFonts w:eastAsiaTheme="minorEastAsia"/>
          <w:i/>
          <w:iCs/>
          <w:color w:val="000000"/>
        </w:rPr>
        <w:t>ППЭ-12-02,</w:t>
      </w:r>
    </w:p>
    <w:p w:rsidR="00A0007F" w:rsidRDefault="00A0007F" w:rsidP="00A0007F">
      <w:pPr>
        <w:pStyle w:val="afffd"/>
        <w:ind w:firstLine="760"/>
        <w:rPr>
          <w:rFonts w:ascii="Courier New" w:hAnsi="Courier New" w:cs="Courier New"/>
        </w:rPr>
      </w:pPr>
      <w:r>
        <w:rPr>
          <w:rStyle w:val="1f1"/>
          <w:rFonts w:eastAsiaTheme="minorEastAsia"/>
          <w:i/>
          <w:iCs/>
          <w:color w:val="000000"/>
        </w:rPr>
        <w:t>ППЭ-12-03,</w:t>
      </w:r>
    </w:p>
    <w:p w:rsidR="00A0007F" w:rsidRDefault="00A0007F" w:rsidP="00A0007F">
      <w:pPr>
        <w:pStyle w:val="afffd"/>
        <w:ind w:firstLine="760"/>
        <w:rPr>
          <w:rFonts w:ascii="Courier New" w:hAnsi="Courier New" w:cs="Courier New"/>
        </w:rPr>
      </w:pPr>
      <w:r>
        <w:rPr>
          <w:rStyle w:val="1f1"/>
          <w:rFonts w:eastAsiaTheme="minorEastAsia"/>
          <w:i/>
          <w:iCs/>
          <w:color w:val="000000"/>
        </w:rPr>
        <w:t>ППЭ-12-04-МАШ,</w:t>
      </w:r>
    </w:p>
    <w:p w:rsidR="00A0007F" w:rsidRDefault="00A0007F" w:rsidP="00A0007F">
      <w:pPr>
        <w:pStyle w:val="afffd"/>
        <w:ind w:firstLine="720"/>
        <w:rPr>
          <w:rFonts w:ascii="Courier New" w:hAnsi="Courier New" w:cs="Courier New"/>
        </w:rPr>
      </w:pPr>
      <w:r>
        <w:rPr>
          <w:rStyle w:val="1f1"/>
          <w:rFonts w:eastAsiaTheme="minorEastAsia"/>
          <w:i/>
          <w:iCs/>
          <w:color w:val="000000"/>
        </w:rPr>
        <w:t>ППЭ-16;</w:t>
      </w:r>
    </w:p>
    <w:p w:rsidR="00A0007F" w:rsidRDefault="00A0007F" w:rsidP="00A0007F">
      <w:pPr>
        <w:pStyle w:val="afffd"/>
        <w:ind w:firstLine="720"/>
        <w:rPr>
          <w:rFonts w:ascii="Courier New" w:hAnsi="Courier New" w:cs="Courier New"/>
        </w:rPr>
      </w:pPr>
      <w:r>
        <w:rPr>
          <w:rStyle w:val="1f1"/>
          <w:rFonts w:eastAsiaTheme="minorEastAsia"/>
          <w:i/>
          <w:iCs/>
          <w:color w:val="000000"/>
        </w:rPr>
        <w:t>инструкцию для участников экзамена, зачитываемую организатором в аудитории перед началом экзамена (одна инструкция на аудиторию);</w:t>
      </w:r>
    </w:p>
    <w:p w:rsidR="00A0007F" w:rsidRDefault="00A0007F" w:rsidP="00A0007F">
      <w:pPr>
        <w:pStyle w:val="afffd"/>
        <w:ind w:firstLine="720"/>
        <w:rPr>
          <w:rFonts w:ascii="Courier New" w:hAnsi="Courier New" w:cs="Courier New"/>
        </w:rPr>
      </w:pPr>
      <w:r>
        <w:rPr>
          <w:rStyle w:val="1f1"/>
          <w:rFonts w:eastAsiaTheme="minorEastAsia"/>
          <w:i/>
          <w:iCs/>
          <w:color w:val="000000"/>
        </w:rPr>
        <w:t>таблички с номерами аудиторий;</w:t>
      </w:r>
    </w:p>
    <w:p w:rsidR="00A0007F" w:rsidRDefault="00A0007F" w:rsidP="00A0007F">
      <w:pPr>
        <w:pStyle w:val="afffd"/>
        <w:ind w:firstLine="720"/>
        <w:rPr>
          <w:rFonts w:ascii="Courier New" w:hAnsi="Courier New" w:cs="Courier New"/>
        </w:rPr>
      </w:pPr>
      <w:r>
        <w:rPr>
          <w:rStyle w:val="1f1"/>
          <w:rFonts w:eastAsiaTheme="minorEastAsia"/>
          <w:i/>
          <w:iCs/>
          <w:color w:val="000000"/>
        </w:rPr>
        <w:t>калибровочный лист станции организатора соответствующей аудитории (для субъектов Российской Федерации, сканирующих в Штабе ППЭ, данное действие не выполняется);</w:t>
      </w:r>
    </w:p>
    <w:p w:rsidR="00A0007F" w:rsidRDefault="00A0007F" w:rsidP="00A0007F">
      <w:pPr>
        <w:pStyle w:val="afffd"/>
        <w:ind w:firstLine="720"/>
        <w:rPr>
          <w:rFonts w:ascii="Courier New" w:hAnsi="Courier New" w:cs="Courier New"/>
        </w:rPr>
      </w:pPr>
      <w:r>
        <w:rPr>
          <w:rStyle w:val="1f1"/>
          <w:rFonts w:eastAsiaTheme="minorEastAsia"/>
          <w:i/>
          <w:iCs/>
          <w:color w:val="000000"/>
        </w:rPr>
        <w:t>черновики (минимальное количество черновиков - два листа на одного участника экзамена);</w:t>
      </w:r>
    </w:p>
    <w:p w:rsidR="00A0007F" w:rsidRDefault="00A0007F" w:rsidP="00A0007F">
      <w:pPr>
        <w:pStyle w:val="afffd"/>
        <w:ind w:firstLine="720"/>
        <w:rPr>
          <w:rFonts w:ascii="Courier New" w:hAnsi="Courier New" w:cs="Courier New"/>
        </w:rPr>
      </w:pPr>
      <w:r>
        <w:rPr>
          <w:rStyle w:val="1f1"/>
          <w:rFonts w:eastAsiaTheme="minorEastAsia"/>
          <w:i/>
          <w:iCs/>
          <w:color w:val="000000"/>
        </w:rPr>
        <w:t>конверт для упаковки использованных черновиков (один конверт на аудиторию).</w:t>
      </w:r>
      <w:r>
        <w:rPr>
          <w:rFonts w:ascii="Courier New" w:hAnsi="Courier New" w:cs="Courier New"/>
        </w:rPr>
        <w:br w:type="page"/>
      </w:r>
    </w:p>
    <w:p w:rsidR="008A469F" w:rsidRPr="0093114E" w:rsidRDefault="008A469F" w:rsidP="0071444F">
      <w:pPr>
        <w:pStyle w:val="1"/>
        <w:tabs>
          <w:tab w:val="left" w:pos="4395"/>
        </w:tabs>
        <w:rPr>
          <w:highlight w:val="yellow"/>
        </w:rPr>
      </w:pPr>
      <w:bookmarkStart w:id="113" w:name="_Toc129010245"/>
      <w:bookmarkStart w:id="114" w:name="_Toc502151620"/>
      <w:r w:rsidRPr="0093114E">
        <w:rPr>
          <w:highlight w:val="yellow"/>
        </w:rPr>
        <w:t>Требования к техническому оснащению в ППЭ</w:t>
      </w:r>
      <w:bookmarkEnd w:id="113"/>
      <w:r w:rsidRPr="0093114E">
        <w:rPr>
          <w:highlight w:val="yellow"/>
        </w:rPr>
        <w:t xml:space="preserve"> </w:t>
      </w:r>
      <w:bookmarkEnd w:id="114"/>
    </w:p>
    <w:tbl>
      <w:tblPr>
        <w:tblW w:w="0" w:type="auto"/>
        <w:jc w:val="center"/>
        <w:tblLayout w:type="fixed"/>
        <w:tblCellMar>
          <w:left w:w="0" w:type="dxa"/>
          <w:right w:w="0" w:type="dxa"/>
        </w:tblCellMar>
        <w:tblLook w:val="0000"/>
      </w:tblPr>
      <w:tblGrid>
        <w:gridCol w:w="1515"/>
        <w:gridCol w:w="57"/>
        <w:gridCol w:w="238"/>
        <w:gridCol w:w="1207"/>
        <w:gridCol w:w="114"/>
        <w:gridCol w:w="474"/>
        <w:gridCol w:w="5075"/>
        <w:gridCol w:w="324"/>
        <w:gridCol w:w="1359"/>
      </w:tblGrid>
      <w:tr w:rsidR="00F636E9" w:rsidRPr="00F636E9" w:rsidTr="006B70A3">
        <w:trPr>
          <w:gridAfter w:val="2"/>
          <w:wAfter w:w="1683" w:type="dxa"/>
          <w:trHeight w:hRule="exact" w:val="285"/>
          <w:jc w:val="center"/>
        </w:trPr>
        <w:tc>
          <w:tcPr>
            <w:tcW w:w="1515" w:type="dxa"/>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bookmarkStart w:id="115" w:name="bookmark76"/>
            <w:r w:rsidRPr="00F636E9">
              <w:rPr>
                <w:rStyle w:val="afffff"/>
                <w:b/>
                <w:bCs/>
                <w:color w:val="000000"/>
                <w:sz w:val="20"/>
                <w:szCs w:val="20"/>
              </w:rPr>
              <w:t>Компонент</w:t>
            </w:r>
            <w:bookmarkEnd w:id="115"/>
          </w:p>
        </w:tc>
        <w:tc>
          <w:tcPr>
            <w:tcW w:w="1502" w:type="dxa"/>
            <w:gridSpan w:val="3"/>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Количество</w:t>
            </w:r>
          </w:p>
        </w:tc>
        <w:tc>
          <w:tcPr>
            <w:tcW w:w="5663" w:type="dxa"/>
            <w:gridSpan w:val="3"/>
            <w:tcBorders>
              <w:top w:val="single" w:sz="4" w:space="0" w:color="auto"/>
              <w:left w:val="single" w:sz="4" w:space="0" w:color="auto"/>
              <w:bottom w:val="nil"/>
              <w:right w:val="single" w:sz="4" w:space="0" w:color="auto"/>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Конфигурация</w:t>
            </w:r>
          </w:p>
        </w:tc>
      </w:tr>
      <w:tr w:rsidR="00F636E9" w:rsidRPr="00F636E9" w:rsidTr="006B70A3">
        <w:trPr>
          <w:gridAfter w:val="2"/>
          <w:wAfter w:w="1683" w:type="dxa"/>
          <w:trHeight w:hRule="exact" w:val="275"/>
          <w:jc w:val="center"/>
        </w:trPr>
        <w:tc>
          <w:tcPr>
            <w:tcW w:w="8680" w:type="dxa"/>
            <w:gridSpan w:val="7"/>
            <w:tcBorders>
              <w:top w:val="single" w:sz="4" w:space="0" w:color="auto"/>
              <w:left w:val="single" w:sz="4" w:space="0" w:color="auto"/>
              <w:bottom w:val="nil"/>
              <w:right w:val="single" w:sz="4" w:space="0" w:color="auto"/>
            </w:tcBorders>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i/>
                <w:iCs/>
                <w:color w:val="000000"/>
                <w:sz w:val="20"/>
                <w:szCs w:val="20"/>
              </w:rPr>
              <w:t>Рабочие станции</w:t>
            </w:r>
          </w:p>
        </w:tc>
      </w:tr>
      <w:tr w:rsidR="00F636E9" w:rsidRPr="00F636E9" w:rsidTr="00A80C62">
        <w:trPr>
          <w:gridAfter w:val="2"/>
          <w:wAfter w:w="1683" w:type="dxa"/>
          <w:trHeight w:hRule="exact" w:val="12866"/>
          <w:jc w:val="center"/>
        </w:trPr>
        <w:tc>
          <w:tcPr>
            <w:tcW w:w="1515" w:type="dxa"/>
            <w:tcBorders>
              <w:top w:val="single" w:sz="4" w:space="0" w:color="auto"/>
              <w:left w:val="single" w:sz="4" w:space="0" w:color="auto"/>
              <w:bottom w:val="single" w:sz="4" w:space="0" w:color="auto"/>
              <w:right w:val="nil"/>
            </w:tcBorders>
          </w:tcPr>
          <w:p w:rsidR="00F636E9" w:rsidRPr="00F636E9" w:rsidRDefault="00F636E9" w:rsidP="000F77B8">
            <w:pPr>
              <w:pStyle w:val="afffff0"/>
              <w:tabs>
                <w:tab w:val="left" w:pos="898"/>
              </w:tabs>
              <w:ind w:firstLine="0"/>
              <w:rPr>
                <w:rFonts w:ascii="Courier New" w:hAnsi="Courier New" w:cs="Courier New"/>
                <w:sz w:val="20"/>
                <w:szCs w:val="20"/>
              </w:rPr>
            </w:pPr>
            <w:r w:rsidRPr="00F636E9">
              <w:rPr>
                <w:rStyle w:val="afffff"/>
                <w:color w:val="000000"/>
                <w:sz w:val="20"/>
                <w:szCs w:val="20"/>
              </w:rPr>
              <w:t>Станция организатора (в</w:t>
            </w:r>
            <w:r w:rsidRPr="00F636E9">
              <w:rPr>
                <w:rStyle w:val="afffff"/>
                <w:color w:val="000000"/>
                <w:sz w:val="20"/>
                <w:szCs w:val="20"/>
              </w:rPr>
              <w:tab/>
              <w:t>случае</w:t>
            </w:r>
          </w:p>
          <w:p w:rsidR="00F636E9" w:rsidRPr="00F636E9" w:rsidRDefault="00F636E9" w:rsidP="000F77B8">
            <w:pPr>
              <w:pStyle w:val="afffff0"/>
              <w:tabs>
                <w:tab w:val="left" w:pos="1474"/>
              </w:tabs>
              <w:ind w:firstLine="0"/>
              <w:rPr>
                <w:rFonts w:ascii="Courier New" w:hAnsi="Courier New" w:cs="Courier New"/>
                <w:sz w:val="20"/>
                <w:szCs w:val="20"/>
              </w:rPr>
            </w:pPr>
            <w:r w:rsidRPr="00F636E9">
              <w:rPr>
                <w:rStyle w:val="afffff"/>
                <w:color w:val="000000"/>
                <w:sz w:val="20"/>
                <w:szCs w:val="20"/>
              </w:rPr>
              <w:t>применения технологии сканирования бланков участников</w:t>
            </w:r>
            <w:r w:rsidRPr="00F636E9">
              <w:rPr>
                <w:rStyle w:val="afffff"/>
                <w:color w:val="000000"/>
                <w:sz w:val="20"/>
                <w:szCs w:val="20"/>
              </w:rPr>
              <w:tab/>
              <w:t>в</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аудиториях ППЭ)</w:t>
            </w:r>
          </w:p>
        </w:tc>
        <w:tc>
          <w:tcPr>
            <w:tcW w:w="1502" w:type="dxa"/>
            <w:gridSpan w:val="3"/>
            <w:tcBorders>
              <w:top w:val="single" w:sz="4" w:space="0" w:color="auto"/>
              <w:left w:val="single" w:sz="4" w:space="0" w:color="auto"/>
              <w:bottom w:val="single" w:sz="4" w:space="0" w:color="auto"/>
              <w:right w:val="nil"/>
            </w:tcBorders>
          </w:tcPr>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по 1</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на каждую аудиторию + не менее</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1 резервной станции на 3-4</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основные</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станции</w:t>
            </w:r>
          </w:p>
        </w:tc>
        <w:tc>
          <w:tcPr>
            <w:tcW w:w="5663" w:type="dxa"/>
            <w:gridSpan w:val="3"/>
            <w:tcBorders>
              <w:top w:val="single" w:sz="4" w:space="0" w:color="auto"/>
              <w:left w:val="single" w:sz="4" w:space="0" w:color="auto"/>
              <w:bottom w:val="single" w:sz="4" w:space="0" w:color="auto"/>
              <w:right w:val="single" w:sz="4" w:space="0" w:color="auto"/>
            </w:tcBorders>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Процессор</w:t>
            </w:r>
            <w:r w:rsidRPr="00F636E9">
              <w:rPr>
                <w:rStyle w:val="afffff"/>
                <w:color w:val="000000"/>
                <w:sz w:val="20"/>
                <w:szCs w:val="20"/>
              </w:rPr>
              <w:t>:</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количество ядер: от 4;</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частота: от 2,0 ГГц.</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 xml:space="preserve">Оперативная память: </w:t>
            </w:r>
            <w:r w:rsidRPr="00F636E9">
              <w:rPr>
                <w:rStyle w:val="afffff"/>
                <w:color w:val="000000"/>
                <w:sz w:val="20"/>
                <w:szCs w:val="20"/>
              </w:rPr>
              <w:t>от 4 Гбайт, доступная (свободная) память для работы ПО (неиспользуемая прочими приложениями): не менее 1 Гбайт.</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Свободное дисковое пространство</w:t>
            </w:r>
            <w:r w:rsidRPr="00F636E9">
              <w:rPr>
                <w:rStyle w:val="afffff"/>
                <w:color w:val="000000"/>
                <w:sz w:val="20"/>
                <w:szCs w:val="20"/>
              </w:rPr>
              <w:t>:</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от 100 Гбайт на начало экзаменационного периода;</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не менее 20% от общего объема жесткого диска в течение экзаменационного периода.</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Прочее оборудование</w:t>
            </w:r>
            <w:r w:rsidRPr="00F636E9">
              <w:rPr>
                <w:rStyle w:val="afffff"/>
                <w:color w:val="000000"/>
                <w:sz w:val="20"/>
                <w:szCs w:val="20"/>
              </w:rPr>
              <w:t>:</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Звуковая карта (для проведения письменного экзамена по иностранному языку).</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Аудиоколонки (для проведения письменного экзамена по иностранному языку).</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Видеокарта и монитор:</w:t>
            </w:r>
          </w:p>
          <w:p w:rsidR="00F636E9" w:rsidRPr="00F636E9" w:rsidRDefault="00F636E9" w:rsidP="000F77B8">
            <w:pPr>
              <w:pStyle w:val="afffff0"/>
              <w:ind w:left="420" w:firstLine="0"/>
              <w:rPr>
                <w:rFonts w:ascii="Courier New" w:hAnsi="Courier New" w:cs="Courier New"/>
                <w:sz w:val="20"/>
                <w:szCs w:val="20"/>
              </w:rPr>
            </w:pPr>
            <w:r w:rsidRPr="00F636E9">
              <w:rPr>
                <w:rStyle w:val="afffff"/>
                <w:color w:val="000000"/>
                <w:sz w:val="20"/>
                <w:szCs w:val="20"/>
              </w:rPr>
              <w:t>разрешение не менее 1280 по горизонтали, не менее 1024 по вертикали;</w:t>
            </w:r>
          </w:p>
          <w:p w:rsidR="00F636E9" w:rsidRPr="00F636E9" w:rsidRDefault="00F636E9" w:rsidP="000F77B8">
            <w:pPr>
              <w:pStyle w:val="afffff0"/>
              <w:ind w:left="420" w:firstLine="0"/>
              <w:rPr>
                <w:rFonts w:ascii="Courier New" w:hAnsi="Courier New" w:cs="Courier New"/>
                <w:sz w:val="20"/>
                <w:szCs w:val="20"/>
              </w:rPr>
            </w:pPr>
            <w:r w:rsidRPr="00F636E9">
              <w:rPr>
                <w:rStyle w:val="afffff"/>
                <w:color w:val="000000"/>
                <w:sz w:val="20"/>
                <w:szCs w:val="20"/>
              </w:rPr>
              <w:t>диагональ экрана: от 13 дюймов для ноутбуков, от 15 дюймов для мониторов и моноблоков, размер шрифта стандартный - 100%.</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 xml:space="preserve">Внешний интерфейс: </w:t>
            </w:r>
            <w:r w:rsidRPr="00F636E9">
              <w:rPr>
                <w:rStyle w:val="afffff"/>
                <w:color w:val="000000"/>
                <w:sz w:val="20"/>
                <w:szCs w:val="20"/>
                <w:lang w:val="en-US"/>
              </w:rPr>
              <w:t>USB</w:t>
            </w:r>
            <w:r w:rsidRPr="00F636E9">
              <w:rPr>
                <w:rStyle w:val="afffff"/>
                <w:color w:val="000000"/>
                <w:sz w:val="20"/>
                <w:szCs w:val="20"/>
              </w:rPr>
              <w:t xml:space="preserve"> 2.0 и выше, рекомендуется не ниже </w:t>
            </w:r>
            <w:r w:rsidRPr="00F636E9">
              <w:rPr>
                <w:rStyle w:val="afffff"/>
                <w:color w:val="000000"/>
                <w:sz w:val="20"/>
                <w:szCs w:val="20"/>
                <w:lang w:val="en-US"/>
              </w:rPr>
              <w:t>USB</w:t>
            </w:r>
            <w:r w:rsidRPr="00F636E9">
              <w:rPr>
                <w:rStyle w:val="afffff"/>
                <w:color w:val="000000"/>
                <w:sz w:val="20"/>
                <w:szCs w:val="20"/>
              </w:rPr>
              <w:t xml:space="preserve"> 3.0, а также не менее двух свободных портов**.</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Манипулятор «мышь».</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Клавиатура.</w:t>
            </w:r>
          </w:p>
          <w:p w:rsidR="00F636E9" w:rsidRPr="00F636E9" w:rsidRDefault="00F636E9" w:rsidP="000F77B8">
            <w:pPr>
              <w:pStyle w:val="afffff0"/>
              <w:tabs>
                <w:tab w:val="left" w:pos="1469"/>
                <w:tab w:val="left" w:pos="3648"/>
                <w:tab w:val="left" w:pos="5477"/>
              </w:tabs>
              <w:ind w:firstLine="0"/>
              <w:rPr>
                <w:rFonts w:ascii="Courier New" w:hAnsi="Courier New" w:cs="Courier New"/>
                <w:sz w:val="20"/>
                <w:szCs w:val="20"/>
              </w:rPr>
            </w:pPr>
            <w:r w:rsidRPr="00F636E9">
              <w:rPr>
                <w:rStyle w:val="afffff"/>
                <w:color w:val="000000"/>
                <w:sz w:val="20"/>
                <w:szCs w:val="20"/>
              </w:rPr>
              <w:t>Система бесперебойного питания (рекомендуется): выходная мощность,</w:t>
            </w:r>
            <w:r w:rsidRPr="00F636E9">
              <w:rPr>
                <w:rStyle w:val="afffff"/>
                <w:color w:val="000000"/>
                <w:sz w:val="20"/>
                <w:szCs w:val="20"/>
              </w:rPr>
              <w:tab/>
              <w:t>соответствующая</w:t>
            </w:r>
            <w:r w:rsidRPr="00F636E9">
              <w:rPr>
                <w:rStyle w:val="afffff"/>
                <w:color w:val="000000"/>
                <w:sz w:val="20"/>
                <w:szCs w:val="20"/>
              </w:rPr>
              <w:tab/>
              <w:t>потребляемой</w:t>
            </w:r>
            <w:r w:rsidRPr="00F636E9">
              <w:rPr>
                <w:rStyle w:val="afffff"/>
                <w:color w:val="000000"/>
                <w:sz w:val="20"/>
                <w:szCs w:val="20"/>
              </w:rPr>
              <w:tab/>
              <w:t>мощности</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подключённого компьютера, время работы при полной нагрузке не менее 15 мин.</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 xml:space="preserve">Локальный лазерный принтер </w:t>
            </w:r>
            <w:r w:rsidRPr="00F636E9">
              <w:rPr>
                <w:rStyle w:val="afffff"/>
                <w:color w:val="000000"/>
                <w:sz w:val="20"/>
                <w:szCs w:val="20"/>
              </w:rPr>
              <w:t>(использование сетевого принтера не допускается)</w:t>
            </w:r>
            <w:r w:rsidRPr="00F636E9">
              <w:rPr>
                <w:rStyle w:val="afffff"/>
                <w:b/>
                <w:bCs/>
                <w:color w:val="000000"/>
                <w:sz w:val="20"/>
                <w:szCs w:val="20"/>
              </w:rPr>
              <w:t>:</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Формат</w:t>
            </w:r>
            <w:r w:rsidRPr="00F636E9">
              <w:rPr>
                <w:rStyle w:val="afffff"/>
                <w:color w:val="000000"/>
                <w:sz w:val="20"/>
                <w:szCs w:val="20"/>
              </w:rPr>
              <w:t>: А4.</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Тип печати</w:t>
            </w:r>
            <w:r w:rsidRPr="00F636E9">
              <w:rPr>
                <w:rStyle w:val="afffff"/>
                <w:color w:val="000000"/>
                <w:sz w:val="20"/>
                <w:szCs w:val="20"/>
              </w:rPr>
              <w:t>: черно-белая.</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Технология печати</w:t>
            </w:r>
            <w:r w:rsidRPr="00F636E9">
              <w:rPr>
                <w:rStyle w:val="afffff"/>
                <w:color w:val="000000"/>
                <w:sz w:val="20"/>
                <w:szCs w:val="20"/>
              </w:rPr>
              <w:t>: лазерная.</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Размещение</w:t>
            </w:r>
            <w:r w:rsidRPr="00F636E9">
              <w:rPr>
                <w:rStyle w:val="afffff"/>
                <w:color w:val="000000"/>
                <w:sz w:val="20"/>
                <w:szCs w:val="20"/>
              </w:rPr>
              <w:t>: настольный.</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 xml:space="preserve">Скорость черно-белой печати </w:t>
            </w:r>
            <w:r w:rsidRPr="00F636E9">
              <w:rPr>
                <w:rStyle w:val="afffff"/>
                <w:color w:val="000000"/>
                <w:sz w:val="20"/>
                <w:szCs w:val="20"/>
              </w:rPr>
              <w:t xml:space="preserve">(обычный режим, </w:t>
            </w:r>
            <w:r w:rsidRPr="00F636E9">
              <w:rPr>
                <w:rStyle w:val="afffff"/>
                <w:color w:val="000000"/>
                <w:sz w:val="20"/>
                <w:szCs w:val="20"/>
                <w:lang w:val="en-US"/>
              </w:rPr>
              <w:t>A</w:t>
            </w:r>
            <w:r w:rsidRPr="00F636E9">
              <w:rPr>
                <w:rStyle w:val="afffff"/>
                <w:color w:val="000000"/>
                <w:sz w:val="20"/>
                <w:szCs w:val="20"/>
              </w:rPr>
              <w:t>4): не менее 25 стр./мин.</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 xml:space="preserve">Качество черно-белой печати </w:t>
            </w:r>
            <w:r w:rsidRPr="00F636E9">
              <w:rPr>
                <w:rStyle w:val="afffff"/>
                <w:color w:val="000000"/>
                <w:sz w:val="20"/>
                <w:szCs w:val="20"/>
              </w:rPr>
              <w:t xml:space="preserve">(режим наилучшего качества): не менее 600 </w:t>
            </w:r>
            <w:r w:rsidRPr="00F636E9">
              <w:rPr>
                <w:rStyle w:val="afffff"/>
                <w:color w:val="000000"/>
                <w:sz w:val="20"/>
                <w:szCs w:val="20"/>
                <w:lang w:val="en-US"/>
              </w:rPr>
              <w:t>x</w:t>
            </w:r>
            <w:r w:rsidRPr="00F636E9">
              <w:rPr>
                <w:rStyle w:val="afffff"/>
                <w:color w:val="000000"/>
                <w:sz w:val="20"/>
                <w:szCs w:val="20"/>
              </w:rPr>
              <w:t xml:space="preserve"> 600 точек на дюйм.</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Объем лотка для печати</w:t>
            </w:r>
            <w:r w:rsidRPr="00F636E9">
              <w:rPr>
                <w:rStyle w:val="afffff"/>
                <w:color w:val="000000"/>
                <w:sz w:val="20"/>
                <w:szCs w:val="20"/>
              </w:rPr>
              <w:t>: от 250 листов.</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 xml:space="preserve">Локальный </w:t>
            </w:r>
            <w:r w:rsidRPr="00F636E9">
              <w:rPr>
                <w:rStyle w:val="afffff"/>
                <w:b/>
                <w:bCs/>
                <w:color w:val="000000"/>
                <w:sz w:val="20"/>
                <w:szCs w:val="20"/>
                <w:lang w:val="en-US"/>
              </w:rPr>
              <w:t>TWAIN</w:t>
            </w:r>
            <w:r w:rsidRPr="00F636E9">
              <w:rPr>
                <w:rStyle w:val="afffff"/>
                <w:b/>
                <w:bCs/>
                <w:color w:val="000000"/>
                <w:sz w:val="20"/>
                <w:szCs w:val="20"/>
              </w:rPr>
              <w:t xml:space="preserve">-совместимый сканер </w:t>
            </w:r>
            <w:r w:rsidRPr="00F636E9">
              <w:rPr>
                <w:rStyle w:val="afffff"/>
                <w:color w:val="000000"/>
                <w:sz w:val="20"/>
                <w:szCs w:val="20"/>
              </w:rPr>
              <w:t>(использование сетевого сканера не допускается)</w:t>
            </w:r>
            <w:r w:rsidRPr="00F636E9">
              <w:rPr>
                <w:rStyle w:val="afffff"/>
                <w:b/>
                <w:bCs/>
                <w:color w:val="000000"/>
                <w:sz w:val="20"/>
                <w:szCs w:val="20"/>
              </w:rPr>
              <w:t>:</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Формат бумаги</w:t>
            </w:r>
            <w:r w:rsidRPr="00F636E9">
              <w:rPr>
                <w:rStyle w:val="afffff"/>
                <w:color w:val="000000"/>
                <w:sz w:val="20"/>
                <w:szCs w:val="20"/>
              </w:rPr>
              <w:t>: не менее А4.</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Разрешение сканирования</w:t>
            </w:r>
            <w:r w:rsidRPr="00F636E9">
              <w:rPr>
                <w:rStyle w:val="afffff"/>
                <w:color w:val="000000"/>
                <w:sz w:val="20"/>
                <w:szCs w:val="20"/>
              </w:rPr>
              <w:t xml:space="preserve">: поддержка режима 300 </w:t>
            </w:r>
            <w:r w:rsidRPr="00F636E9">
              <w:rPr>
                <w:rStyle w:val="afffff"/>
                <w:color w:val="000000"/>
                <w:sz w:val="20"/>
                <w:szCs w:val="20"/>
                <w:lang w:val="en-US"/>
              </w:rPr>
              <w:t>dpi</w:t>
            </w:r>
            <w:r w:rsidRPr="00F636E9">
              <w:rPr>
                <w:rStyle w:val="afffff"/>
                <w:color w:val="000000"/>
                <w:sz w:val="20"/>
                <w:szCs w:val="20"/>
              </w:rPr>
              <w:t xml:space="preserve">. </w:t>
            </w:r>
            <w:r w:rsidRPr="00F636E9">
              <w:rPr>
                <w:rStyle w:val="afffff"/>
                <w:b/>
                <w:bCs/>
                <w:color w:val="000000"/>
                <w:sz w:val="20"/>
                <w:szCs w:val="20"/>
              </w:rPr>
              <w:t>Цветность сканирования</w:t>
            </w:r>
            <w:r w:rsidRPr="00F636E9">
              <w:rPr>
                <w:rStyle w:val="afffff"/>
                <w:color w:val="000000"/>
                <w:sz w:val="20"/>
                <w:szCs w:val="20"/>
              </w:rPr>
              <w:t xml:space="preserve">: черно-белый, оттенки серого. </w:t>
            </w:r>
            <w:r w:rsidRPr="00F636E9">
              <w:rPr>
                <w:rStyle w:val="afffff"/>
                <w:b/>
                <w:bCs/>
                <w:color w:val="000000"/>
                <w:sz w:val="20"/>
                <w:szCs w:val="20"/>
              </w:rPr>
              <w:t>Тип сканера</w:t>
            </w:r>
            <w:r w:rsidRPr="00F636E9">
              <w:rPr>
                <w:rStyle w:val="afffff"/>
                <w:color w:val="000000"/>
                <w:sz w:val="20"/>
                <w:szCs w:val="20"/>
              </w:rPr>
              <w:t xml:space="preserve">: поточный, односторонний, с поддержкой режима сканирования </w:t>
            </w:r>
            <w:r w:rsidRPr="00F636E9">
              <w:rPr>
                <w:rStyle w:val="afffff"/>
                <w:color w:val="000000"/>
                <w:sz w:val="20"/>
                <w:szCs w:val="20"/>
                <w:lang w:val="en-US"/>
              </w:rPr>
              <w:t>ADF</w:t>
            </w:r>
            <w:r w:rsidRPr="00F636E9">
              <w:rPr>
                <w:rStyle w:val="afffff"/>
                <w:color w:val="000000"/>
                <w:sz w:val="20"/>
                <w:szCs w:val="20"/>
              </w:rPr>
              <w:t>: автоматическая подача документов.</w:t>
            </w:r>
          </w:p>
          <w:p w:rsidR="00F636E9" w:rsidRPr="00F636E9" w:rsidRDefault="00F636E9" w:rsidP="000F77B8">
            <w:pPr>
              <w:pStyle w:val="afffff0"/>
              <w:ind w:firstLine="0"/>
              <w:rPr>
                <w:rFonts w:ascii="Courier New" w:hAnsi="Courier New" w:cs="Courier New"/>
                <w:sz w:val="20"/>
                <w:szCs w:val="20"/>
              </w:rPr>
            </w:pPr>
            <w:r w:rsidRPr="00F636E9">
              <w:rPr>
                <w:rStyle w:val="afffff"/>
                <w:i/>
                <w:iCs/>
                <w:color w:val="000000"/>
                <w:sz w:val="20"/>
                <w:szCs w:val="20"/>
              </w:rPr>
              <w:t>Допускается использование МФУ, технические</w:t>
            </w:r>
          </w:p>
        </w:tc>
      </w:tr>
      <w:tr w:rsidR="00F636E9" w:rsidRPr="00F636E9" w:rsidTr="006B70A3">
        <w:trPr>
          <w:gridAfter w:val="2"/>
          <w:wAfter w:w="1683" w:type="dxa"/>
          <w:trHeight w:hRule="exact" w:val="280"/>
          <w:jc w:val="center"/>
        </w:trPr>
        <w:tc>
          <w:tcPr>
            <w:tcW w:w="1515" w:type="dxa"/>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Компонент</w:t>
            </w:r>
          </w:p>
        </w:tc>
        <w:tc>
          <w:tcPr>
            <w:tcW w:w="1502" w:type="dxa"/>
            <w:gridSpan w:val="3"/>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Количество</w:t>
            </w:r>
          </w:p>
        </w:tc>
        <w:tc>
          <w:tcPr>
            <w:tcW w:w="5663" w:type="dxa"/>
            <w:gridSpan w:val="3"/>
            <w:tcBorders>
              <w:top w:val="single" w:sz="4" w:space="0" w:color="auto"/>
              <w:left w:val="single" w:sz="4" w:space="0" w:color="auto"/>
              <w:bottom w:val="nil"/>
              <w:right w:val="single" w:sz="4" w:space="0" w:color="auto"/>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Конфигурация</w:t>
            </w:r>
          </w:p>
        </w:tc>
      </w:tr>
      <w:tr w:rsidR="00F636E9" w:rsidRPr="00F636E9" w:rsidTr="006B70A3">
        <w:trPr>
          <w:gridAfter w:val="2"/>
          <w:wAfter w:w="1683" w:type="dxa"/>
          <w:trHeight w:hRule="exact" w:val="2435"/>
          <w:jc w:val="center"/>
        </w:trPr>
        <w:tc>
          <w:tcPr>
            <w:tcW w:w="1515" w:type="dxa"/>
            <w:tcBorders>
              <w:top w:val="single" w:sz="4" w:space="0" w:color="auto"/>
              <w:left w:val="single" w:sz="4" w:space="0" w:color="auto"/>
              <w:bottom w:val="nil"/>
              <w:right w:val="nil"/>
            </w:tcBorders>
          </w:tcPr>
          <w:p w:rsidR="00F636E9" w:rsidRPr="00F636E9" w:rsidRDefault="00F636E9" w:rsidP="000F77B8">
            <w:pPr>
              <w:rPr>
                <w:sz w:val="20"/>
                <w:szCs w:val="20"/>
              </w:rPr>
            </w:pPr>
          </w:p>
        </w:tc>
        <w:tc>
          <w:tcPr>
            <w:tcW w:w="1502" w:type="dxa"/>
            <w:gridSpan w:val="3"/>
            <w:tcBorders>
              <w:top w:val="single" w:sz="4" w:space="0" w:color="auto"/>
              <w:left w:val="single" w:sz="4" w:space="0" w:color="auto"/>
              <w:bottom w:val="nil"/>
              <w:right w:val="nil"/>
            </w:tcBorders>
          </w:tcPr>
          <w:p w:rsidR="00F636E9" w:rsidRPr="00F636E9" w:rsidRDefault="00F636E9" w:rsidP="000F77B8">
            <w:pPr>
              <w:rPr>
                <w:sz w:val="20"/>
                <w:szCs w:val="20"/>
              </w:rPr>
            </w:pPr>
          </w:p>
        </w:tc>
        <w:tc>
          <w:tcPr>
            <w:tcW w:w="5663" w:type="dxa"/>
            <w:gridSpan w:val="3"/>
            <w:tcBorders>
              <w:top w:val="single" w:sz="4" w:space="0" w:color="auto"/>
              <w:left w:val="single" w:sz="4" w:space="0" w:color="auto"/>
              <w:bottom w:val="nil"/>
              <w:right w:val="single" w:sz="4" w:space="0" w:color="auto"/>
            </w:tcBorders>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i/>
                <w:iCs/>
                <w:color w:val="000000"/>
                <w:sz w:val="20"/>
                <w:szCs w:val="20"/>
              </w:rPr>
              <w:t>характеристики которого удовлетворяют требованиям к принтеру и сканеру.</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Операционные системы*</w:t>
            </w:r>
            <w:r w:rsidRPr="00F636E9">
              <w:rPr>
                <w:rStyle w:val="afffff"/>
                <w:color w:val="000000"/>
                <w:sz w:val="20"/>
                <w:szCs w:val="20"/>
              </w:rPr>
              <w:t xml:space="preserve">: </w:t>
            </w:r>
            <w:r w:rsidRPr="00F636E9">
              <w:rPr>
                <w:rStyle w:val="afffff"/>
                <w:color w:val="000000"/>
                <w:sz w:val="20"/>
                <w:szCs w:val="20"/>
                <w:lang w:val="en-US"/>
              </w:rPr>
              <w:t>Windows</w:t>
            </w:r>
            <w:r w:rsidRPr="00F636E9">
              <w:rPr>
                <w:rStyle w:val="afffff"/>
                <w:color w:val="000000"/>
                <w:sz w:val="20"/>
                <w:szCs w:val="20"/>
              </w:rPr>
              <w:t xml:space="preserve"> 8.1/10 (сборка 1607 и выше), платформы: </w:t>
            </w:r>
            <w:r w:rsidRPr="00F636E9">
              <w:rPr>
                <w:rStyle w:val="afffff"/>
                <w:color w:val="000000"/>
                <w:sz w:val="20"/>
                <w:szCs w:val="20"/>
                <w:lang w:val="en-US"/>
              </w:rPr>
              <w:t>ia</w:t>
            </w:r>
            <w:r w:rsidRPr="00F636E9">
              <w:rPr>
                <w:rStyle w:val="afffff"/>
                <w:color w:val="000000"/>
                <w:sz w:val="20"/>
                <w:szCs w:val="20"/>
              </w:rPr>
              <w:t>32 (</w:t>
            </w:r>
            <w:r w:rsidRPr="00F636E9">
              <w:rPr>
                <w:rStyle w:val="afffff"/>
                <w:color w:val="000000"/>
                <w:sz w:val="20"/>
                <w:szCs w:val="20"/>
                <w:lang w:val="en-US"/>
              </w:rPr>
              <w:t>x</w:t>
            </w:r>
            <w:r w:rsidRPr="00F636E9">
              <w:rPr>
                <w:rStyle w:val="afffff"/>
                <w:color w:val="000000"/>
                <w:sz w:val="20"/>
                <w:szCs w:val="20"/>
              </w:rPr>
              <w:t xml:space="preserve">86), </w:t>
            </w:r>
            <w:r w:rsidRPr="00F636E9">
              <w:rPr>
                <w:rStyle w:val="afffff"/>
                <w:color w:val="000000"/>
                <w:sz w:val="20"/>
                <w:szCs w:val="20"/>
                <w:lang w:val="en-US"/>
              </w:rPr>
              <w:t>x</w:t>
            </w:r>
            <w:r w:rsidRPr="00F636E9">
              <w:rPr>
                <w:rStyle w:val="afffff"/>
                <w:color w:val="000000"/>
                <w:sz w:val="20"/>
                <w:szCs w:val="20"/>
              </w:rPr>
              <w:t>64.</w:t>
            </w:r>
          </w:p>
          <w:p w:rsidR="00F636E9" w:rsidRPr="00F636E9" w:rsidRDefault="00F636E9" w:rsidP="000F77B8">
            <w:pPr>
              <w:pStyle w:val="afffff0"/>
              <w:tabs>
                <w:tab w:val="left" w:pos="1800"/>
                <w:tab w:val="left" w:pos="2621"/>
                <w:tab w:val="left" w:pos="3941"/>
                <w:tab w:val="left" w:pos="5731"/>
              </w:tabs>
              <w:ind w:firstLine="0"/>
              <w:jc w:val="both"/>
              <w:rPr>
                <w:rFonts w:ascii="Courier New" w:hAnsi="Courier New" w:cs="Courier New"/>
                <w:sz w:val="20"/>
                <w:szCs w:val="20"/>
              </w:rPr>
            </w:pPr>
            <w:r w:rsidRPr="00F636E9">
              <w:rPr>
                <w:rStyle w:val="afffff"/>
                <w:b/>
                <w:bCs/>
                <w:color w:val="000000"/>
                <w:sz w:val="20"/>
                <w:szCs w:val="20"/>
              </w:rPr>
              <w:t>Специальное</w:t>
            </w:r>
            <w:r w:rsidRPr="00F636E9">
              <w:rPr>
                <w:rStyle w:val="afffff"/>
                <w:b/>
                <w:bCs/>
                <w:color w:val="000000"/>
                <w:sz w:val="20"/>
                <w:szCs w:val="20"/>
              </w:rPr>
              <w:tab/>
              <w:t>ПО:</w:t>
            </w:r>
            <w:r w:rsidRPr="00F636E9">
              <w:rPr>
                <w:rStyle w:val="afffff"/>
                <w:b/>
                <w:bCs/>
                <w:color w:val="000000"/>
                <w:sz w:val="20"/>
                <w:szCs w:val="20"/>
              </w:rPr>
              <w:tab/>
            </w:r>
            <w:r w:rsidRPr="00F636E9">
              <w:rPr>
                <w:rStyle w:val="afffff"/>
                <w:color w:val="000000"/>
                <w:sz w:val="20"/>
                <w:szCs w:val="20"/>
              </w:rPr>
              <w:t>Средство</w:t>
            </w:r>
            <w:r w:rsidRPr="00F636E9">
              <w:rPr>
                <w:rStyle w:val="afffff"/>
                <w:color w:val="000000"/>
                <w:sz w:val="20"/>
                <w:szCs w:val="20"/>
              </w:rPr>
              <w:tab/>
              <w:t>антивирусной</w:t>
            </w:r>
            <w:r w:rsidRPr="00F636E9">
              <w:rPr>
                <w:rStyle w:val="afffff"/>
                <w:color w:val="000000"/>
                <w:sz w:val="20"/>
                <w:szCs w:val="20"/>
              </w:rPr>
              <w:tab/>
              <w:t>защиты</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информации, имеющее действующий на весь период ЕГЭ сертификат ФСБ России.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i/>
                <w:iCs/>
                <w:color w:val="000000"/>
                <w:sz w:val="20"/>
                <w:szCs w:val="20"/>
              </w:rPr>
              <w:t>Установка и запуск станции должны выполняться под учетной записью с правами локального администратора</w:t>
            </w:r>
          </w:p>
        </w:tc>
      </w:tr>
      <w:tr w:rsidR="00F636E9" w:rsidRPr="00F636E9" w:rsidTr="006B70A3">
        <w:trPr>
          <w:gridAfter w:val="2"/>
          <w:wAfter w:w="1683" w:type="dxa"/>
          <w:trHeight w:hRule="exact" w:val="11329"/>
          <w:jc w:val="center"/>
        </w:trPr>
        <w:tc>
          <w:tcPr>
            <w:tcW w:w="1515" w:type="dxa"/>
            <w:tcBorders>
              <w:top w:val="single" w:sz="4" w:space="0" w:color="auto"/>
              <w:left w:val="single" w:sz="4" w:space="0" w:color="auto"/>
              <w:bottom w:val="single" w:sz="4" w:space="0" w:color="auto"/>
              <w:right w:val="nil"/>
            </w:tcBorders>
          </w:tcPr>
          <w:p w:rsidR="00F636E9" w:rsidRPr="00F636E9" w:rsidRDefault="00F636E9" w:rsidP="000F77B8">
            <w:pPr>
              <w:pStyle w:val="afffff0"/>
              <w:tabs>
                <w:tab w:val="left" w:pos="1474"/>
              </w:tabs>
              <w:ind w:firstLine="0"/>
              <w:rPr>
                <w:rFonts w:ascii="Courier New" w:hAnsi="Courier New" w:cs="Courier New"/>
                <w:sz w:val="20"/>
                <w:szCs w:val="20"/>
              </w:rPr>
            </w:pPr>
            <w:r w:rsidRPr="00F636E9">
              <w:rPr>
                <w:rStyle w:val="afffff"/>
                <w:color w:val="000000"/>
                <w:sz w:val="20"/>
                <w:szCs w:val="20"/>
              </w:rPr>
              <w:t>Станция печати ЭМ (в случае применения технологии сканирования бланков участников</w:t>
            </w:r>
            <w:r w:rsidRPr="00F636E9">
              <w:rPr>
                <w:rStyle w:val="afffff"/>
                <w:color w:val="000000"/>
                <w:sz w:val="20"/>
                <w:szCs w:val="20"/>
              </w:rPr>
              <w:tab/>
              <w:t>в</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Штабе ППЭ)</w:t>
            </w:r>
          </w:p>
        </w:tc>
        <w:tc>
          <w:tcPr>
            <w:tcW w:w="1502" w:type="dxa"/>
            <w:gridSpan w:val="3"/>
            <w:tcBorders>
              <w:top w:val="single" w:sz="4" w:space="0" w:color="auto"/>
              <w:left w:val="single" w:sz="4" w:space="0" w:color="auto"/>
              <w:bottom w:val="single" w:sz="4" w:space="0" w:color="auto"/>
              <w:right w:val="nil"/>
            </w:tcBorders>
          </w:tcPr>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по 1</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на каждую аудиторию + не менее</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1 резервной станции на 3-4</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основные</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станции</w:t>
            </w:r>
          </w:p>
        </w:tc>
        <w:tc>
          <w:tcPr>
            <w:tcW w:w="5663" w:type="dxa"/>
            <w:gridSpan w:val="3"/>
            <w:tcBorders>
              <w:top w:val="single" w:sz="4" w:space="0" w:color="auto"/>
              <w:left w:val="single" w:sz="4" w:space="0" w:color="auto"/>
              <w:bottom w:val="single" w:sz="4" w:space="0" w:color="auto"/>
              <w:right w:val="single" w:sz="4" w:space="0" w:color="auto"/>
            </w:tcBorders>
            <w:vAlign w:val="bottom"/>
          </w:tcPr>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Процессор</w:t>
            </w:r>
            <w:r w:rsidRPr="00F636E9">
              <w:rPr>
                <w:rStyle w:val="afffff"/>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количество ядер: от 4;</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частота: от 2,0 ГГц.</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 xml:space="preserve">Оперативная память: </w:t>
            </w:r>
            <w:r w:rsidRPr="00F636E9">
              <w:rPr>
                <w:rStyle w:val="afffff"/>
                <w:color w:val="000000"/>
                <w:sz w:val="20"/>
                <w:szCs w:val="20"/>
              </w:rPr>
              <w:t>от 4 Гбайт,</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доступная (свободная) память для работы ПО (неиспользуемая прочими приложениями): не менее 1 Гбайт.</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Свободное дисковое пространство</w:t>
            </w:r>
            <w:r w:rsidRPr="00F636E9">
              <w:rPr>
                <w:rStyle w:val="afffff"/>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от 100 Гбайт на начало экзаменационного периода;</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не менее 20% от общего объема жесткого диска в течение экзаменационного периода.</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Прочее оборудование</w:t>
            </w:r>
            <w:r w:rsidRPr="00F636E9">
              <w:rPr>
                <w:rStyle w:val="afffff"/>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Звуковая карта (для проведения письменного экзамена по иностранному языку).</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Аудиоколонки (для проведения письменного экзамена по иностранному языку).</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Видеокарта и монитор:</w:t>
            </w:r>
          </w:p>
          <w:p w:rsidR="00F636E9" w:rsidRPr="00F636E9" w:rsidRDefault="00F636E9" w:rsidP="000F77B8">
            <w:pPr>
              <w:pStyle w:val="afffff0"/>
              <w:ind w:left="420" w:firstLine="0"/>
              <w:jc w:val="both"/>
              <w:rPr>
                <w:rFonts w:ascii="Courier New" w:hAnsi="Courier New" w:cs="Courier New"/>
                <w:sz w:val="20"/>
                <w:szCs w:val="20"/>
              </w:rPr>
            </w:pPr>
            <w:r w:rsidRPr="00F636E9">
              <w:rPr>
                <w:rStyle w:val="afffff"/>
                <w:color w:val="000000"/>
                <w:sz w:val="20"/>
                <w:szCs w:val="20"/>
              </w:rPr>
              <w:t>разрешение не менее 1280 по горизонтали, не менее 1024 по вертикали;</w:t>
            </w:r>
          </w:p>
          <w:p w:rsidR="00F636E9" w:rsidRPr="00F636E9" w:rsidRDefault="00F636E9" w:rsidP="000F77B8">
            <w:pPr>
              <w:pStyle w:val="afffff0"/>
              <w:ind w:left="420" w:firstLine="0"/>
              <w:jc w:val="both"/>
              <w:rPr>
                <w:rFonts w:ascii="Courier New" w:hAnsi="Courier New" w:cs="Courier New"/>
                <w:sz w:val="20"/>
                <w:szCs w:val="20"/>
              </w:rPr>
            </w:pPr>
            <w:r w:rsidRPr="00F636E9">
              <w:rPr>
                <w:rStyle w:val="afffff"/>
                <w:color w:val="000000"/>
                <w:sz w:val="20"/>
                <w:szCs w:val="20"/>
              </w:rPr>
              <w:t>диагональ экрана: от 13 дюймов для ноутбуков, от 15 дюймов для мониторов и моноблоков, размер шрифта стандартный - 100%.</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 xml:space="preserve">Внешний интерфейс: </w:t>
            </w:r>
            <w:r w:rsidRPr="00F636E9">
              <w:rPr>
                <w:rStyle w:val="afffff"/>
                <w:color w:val="000000"/>
                <w:sz w:val="20"/>
                <w:szCs w:val="20"/>
                <w:lang w:val="en-US"/>
              </w:rPr>
              <w:t>USB</w:t>
            </w:r>
            <w:r w:rsidRPr="00F636E9">
              <w:rPr>
                <w:rStyle w:val="afffff"/>
                <w:color w:val="000000"/>
                <w:sz w:val="20"/>
                <w:szCs w:val="20"/>
              </w:rPr>
              <w:t xml:space="preserve"> 2.0 и выше, рекомендуется не ниже</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lang w:val="en-US"/>
              </w:rPr>
              <w:t>USB</w:t>
            </w:r>
            <w:r w:rsidRPr="00F636E9">
              <w:rPr>
                <w:rStyle w:val="afffff"/>
                <w:color w:val="000000"/>
                <w:sz w:val="20"/>
                <w:szCs w:val="20"/>
              </w:rPr>
              <w:t xml:space="preserve"> 3.0, а также не менее двух свободных портов**.</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Манипулятор «мышь».</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Клавиатура.</w:t>
            </w:r>
          </w:p>
          <w:p w:rsidR="00F636E9" w:rsidRPr="00F636E9" w:rsidRDefault="00F636E9" w:rsidP="000F77B8">
            <w:pPr>
              <w:pStyle w:val="afffff0"/>
              <w:tabs>
                <w:tab w:val="left" w:pos="1469"/>
                <w:tab w:val="left" w:pos="3648"/>
                <w:tab w:val="left" w:pos="5477"/>
              </w:tabs>
              <w:ind w:firstLine="0"/>
              <w:jc w:val="both"/>
              <w:rPr>
                <w:rFonts w:ascii="Courier New" w:hAnsi="Courier New" w:cs="Courier New"/>
                <w:sz w:val="20"/>
                <w:szCs w:val="20"/>
              </w:rPr>
            </w:pPr>
            <w:r w:rsidRPr="00F636E9">
              <w:rPr>
                <w:rStyle w:val="afffff"/>
                <w:color w:val="000000"/>
                <w:sz w:val="20"/>
                <w:szCs w:val="20"/>
              </w:rPr>
              <w:t>Система бесперебойного питания (рекомендуется): выходная мощность,</w:t>
            </w:r>
            <w:r w:rsidRPr="00F636E9">
              <w:rPr>
                <w:rStyle w:val="afffff"/>
                <w:color w:val="000000"/>
                <w:sz w:val="20"/>
                <w:szCs w:val="20"/>
              </w:rPr>
              <w:tab/>
              <w:t>соответствующая</w:t>
            </w:r>
            <w:r w:rsidRPr="00F636E9">
              <w:rPr>
                <w:rStyle w:val="afffff"/>
                <w:color w:val="000000"/>
                <w:sz w:val="20"/>
                <w:szCs w:val="20"/>
              </w:rPr>
              <w:tab/>
              <w:t>потребляемой</w:t>
            </w:r>
            <w:r w:rsidRPr="00F636E9">
              <w:rPr>
                <w:rStyle w:val="afffff"/>
                <w:color w:val="000000"/>
                <w:sz w:val="20"/>
                <w:szCs w:val="20"/>
              </w:rPr>
              <w:tab/>
              <w:t>мощности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подключённого компьютера, время работы при полной нагрузке не менее 15 мин.</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 xml:space="preserve">Локальный лазерный принтер </w:t>
            </w:r>
            <w:r w:rsidRPr="00F636E9">
              <w:rPr>
                <w:rStyle w:val="afffff"/>
                <w:color w:val="000000"/>
                <w:sz w:val="20"/>
                <w:szCs w:val="20"/>
              </w:rPr>
              <w:t>(использование сетевого принтера не допускается)</w:t>
            </w:r>
            <w:r w:rsidRPr="00F636E9">
              <w:rPr>
                <w:rStyle w:val="afffff"/>
                <w:b/>
                <w:bCs/>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Формат</w:t>
            </w:r>
            <w:r w:rsidRPr="00F636E9">
              <w:rPr>
                <w:rStyle w:val="afffff"/>
                <w:color w:val="000000"/>
                <w:sz w:val="20"/>
                <w:szCs w:val="20"/>
              </w:rPr>
              <w:t>: А4.</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Тип печати</w:t>
            </w:r>
            <w:r w:rsidRPr="00F636E9">
              <w:rPr>
                <w:rStyle w:val="afffff"/>
                <w:color w:val="000000"/>
                <w:sz w:val="20"/>
                <w:szCs w:val="20"/>
              </w:rPr>
              <w:t>: черно-белая.</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Технология печати</w:t>
            </w:r>
            <w:r w:rsidRPr="00F636E9">
              <w:rPr>
                <w:rStyle w:val="afffff"/>
                <w:color w:val="000000"/>
                <w:sz w:val="20"/>
                <w:szCs w:val="20"/>
              </w:rPr>
              <w:t>: лазерная.</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Размещение</w:t>
            </w:r>
            <w:r w:rsidRPr="00F636E9">
              <w:rPr>
                <w:rStyle w:val="afffff"/>
                <w:color w:val="000000"/>
                <w:sz w:val="20"/>
                <w:szCs w:val="20"/>
              </w:rPr>
              <w:t>: настольный.</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 xml:space="preserve">Скорость черно-белой печати </w:t>
            </w:r>
            <w:r w:rsidRPr="00F636E9">
              <w:rPr>
                <w:rStyle w:val="afffff"/>
                <w:color w:val="000000"/>
                <w:sz w:val="20"/>
                <w:szCs w:val="20"/>
              </w:rPr>
              <w:t xml:space="preserve">(обычный режим, </w:t>
            </w:r>
            <w:r w:rsidRPr="00F636E9">
              <w:rPr>
                <w:rStyle w:val="afffff"/>
                <w:color w:val="000000"/>
                <w:sz w:val="20"/>
                <w:szCs w:val="20"/>
                <w:lang w:val="en-US"/>
              </w:rPr>
              <w:t>A</w:t>
            </w:r>
            <w:r w:rsidRPr="00F636E9">
              <w:rPr>
                <w:rStyle w:val="afffff"/>
                <w:color w:val="000000"/>
                <w:sz w:val="20"/>
                <w:szCs w:val="20"/>
              </w:rPr>
              <w:t>4): не менее 25 стр./мин.</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 xml:space="preserve">Качество черно-белой печати </w:t>
            </w:r>
            <w:r w:rsidRPr="00F636E9">
              <w:rPr>
                <w:rStyle w:val="afffff"/>
                <w:color w:val="000000"/>
                <w:sz w:val="20"/>
                <w:szCs w:val="20"/>
              </w:rPr>
              <w:t xml:space="preserve">(режим наилучшего качества): не менее 600 </w:t>
            </w:r>
            <w:r w:rsidRPr="00F636E9">
              <w:rPr>
                <w:rStyle w:val="afffff"/>
                <w:color w:val="000000"/>
                <w:sz w:val="20"/>
                <w:szCs w:val="20"/>
                <w:lang w:val="en-US"/>
              </w:rPr>
              <w:t>x</w:t>
            </w:r>
            <w:r w:rsidRPr="00F636E9">
              <w:rPr>
                <w:rStyle w:val="afffff"/>
                <w:color w:val="000000"/>
                <w:sz w:val="20"/>
                <w:szCs w:val="20"/>
              </w:rPr>
              <w:t xml:space="preserve"> 600 точек на дюйм.</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Объем лотка для печати</w:t>
            </w:r>
            <w:r w:rsidRPr="00F636E9">
              <w:rPr>
                <w:rStyle w:val="afffff"/>
                <w:color w:val="000000"/>
                <w:sz w:val="20"/>
                <w:szCs w:val="20"/>
              </w:rPr>
              <w:t>: от 250 листов.</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Операционные системы*</w:t>
            </w:r>
            <w:r w:rsidRPr="00F636E9">
              <w:rPr>
                <w:rStyle w:val="afffff"/>
                <w:color w:val="000000"/>
                <w:sz w:val="20"/>
                <w:szCs w:val="20"/>
              </w:rPr>
              <w:t xml:space="preserve">: </w:t>
            </w:r>
            <w:r w:rsidRPr="00F636E9">
              <w:rPr>
                <w:rStyle w:val="afffff"/>
                <w:color w:val="000000"/>
                <w:sz w:val="20"/>
                <w:szCs w:val="20"/>
                <w:lang w:val="en-US"/>
              </w:rPr>
              <w:t>Windows</w:t>
            </w:r>
            <w:r w:rsidRPr="00F636E9">
              <w:rPr>
                <w:rStyle w:val="afffff"/>
                <w:color w:val="000000"/>
                <w:sz w:val="20"/>
                <w:szCs w:val="20"/>
              </w:rPr>
              <w:t xml:space="preserve"> 8.1/10 (сборка 1607 и выше), платформы: </w:t>
            </w:r>
            <w:r w:rsidRPr="00F636E9">
              <w:rPr>
                <w:rStyle w:val="afffff"/>
                <w:color w:val="000000"/>
                <w:sz w:val="20"/>
                <w:szCs w:val="20"/>
                <w:lang w:val="en-US"/>
              </w:rPr>
              <w:t>ia</w:t>
            </w:r>
            <w:r w:rsidRPr="00F636E9">
              <w:rPr>
                <w:rStyle w:val="afffff"/>
                <w:color w:val="000000"/>
                <w:sz w:val="20"/>
                <w:szCs w:val="20"/>
              </w:rPr>
              <w:t>32 (</w:t>
            </w:r>
            <w:r w:rsidRPr="00F636E9">
              <w:rPr>
                <w:rStyle w:val="afffff"/>
                <w:color w:val="000000"/>
                <w:sz w:val="20"/>
                <w:szCs w:val="20"/>
                <w:lang w:val="en-US"/>
              </w:rPr>
              <w:t>x</w:t>
            </w:r>
            <w:r w:rsidRPr="00F636E9">
              <w:rPr>
                <w:rStyle w:val="afffff"/>
                <w:color w:val="000000"/>
                <w:sz w:val="20"/>
                <w:szCs w:val="20"/>
              </w:rPr>
              <w:t xml:space="preserve">86), </w:t>
            </w:r>
            <w:r w:rsidRPr="00F636E9">
              <w:rPr>
                <w:rStyle w:val="afffff"/>
                <w:color w:val="000000"/>
                <w:sz w:val="20"/>
                <w:szCs w:val="20"/>
                <w:lang w:val="en-US"/>
              </w:rPr>
              <w:t>x</w:t>
            </w:r>
            <w:r w:rsidRPr="00F636E9">
              <w:rPr>
                <w:rStyle w:val="afffff"/>
                <w:color w:val="000000"/>
                <w:sz w:val="20"/>
                <w:szCs w:val="20"/>
              </w:rPr>
              <w:t>64.</w:t>
            </w:r>
          </w:p>
        </w:tc>
      </w:tr>
      <w:tr w:rsidR="00F636E9" w:rsidRPr="00F636E9" w:rsidTr="006B70A3">
        <w:trPr>
          <w:gridAfter w:val="1"/>
          <w:wAfter w:w="1359" w:type="dxa"/>
          <w:trHeight w:hRule="exact" w:val="283"/>
          <w:jc w:val="center"/>
        </w:trPr>
        <w:tc>
          <w:tcPr>
            <w:tcW w:w="1572" w:type="dxa"/>
            <w:gridSpan w:val="2"/>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Компонент</w:t>
            </w:r>
          </w:p>
        </w:tc>
        <w:tc>
          <w:tcPr>
            <w:tcW w:w="1559" w:type="dxa"/>
            <w:gridSpan w:val="3"/>
            <w:tcBorders>
              <w:top w:val="single" w:sz="4" w:space="0" w:color="auto"/>
              <w:left w:val="single" w:sz="4" w:space="0" w:color="auto"/>
              <w:bottom w:val="nil"/>
              <w:right w:val="nil"/>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Количество</w:t>
            </w:r>
          </w:p>
        </w:tc>
        <w:tc>
          <w:tcPr>
            <w:tcW w:w="5873" w:type="dxa"/>
            <w:gridSpan w:val="3"/>
            <w:tcBorders>
              <w:top w:val="single" w:sz="4" w:space="0" w:color="auto"/>
              <w:left w:val="single" w:sz="4" w:space="0" w:color="auto"/>
              <w:bottom w:val="nil"/>
              <w:right w:val="single" w:sz="4" w:space="0" w:color="auto"/>
            </w:tcBorders>
            <w:shd w:val="clear" w:color="auto" w:fill="D9D9D9"/>
            <w:vAlign w:val="bottom"/>
          </w:tcPr>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Конфигурация</w:t>
            </w:r>
          </w:p>
        </w:tc>
      </w:tr>
      <w:tr w:rsidR="00F636E9" w:rsidRPr="00F636E9" w:rsidTr="006B70A3">
        <w:trPr>
          <w:gridAfter w:val="1"/>
          <w:wAfter w:w="1359" w:type="dxa"/>
          <w:trHeight w:hRule="exact" w:val="1370"/>
          <w:jc w:val="center"/>
        </w:trPr>
        <w:tc>
          <w:tcPr>
            <w:tcW w:w="1572" w:type="dxa"/>
            <w:gridSpan w:val="2"/>
            <w:tcBorders>
              <w:top w:val="single" w:sz="4" w:space="0" w:color="auto"/>
              <w:left w:val="single" w:sz="4" w:space="0" w:color="auto"/>
              <w:bottom w:val="nil"/>
              <w:right w:val="nil"/>
            </w:tcBorders>
          </w:tcPr>
          <w:p w:rsidR="00F636E9" w:rsidRPr="00F636E9" w:rsidRDefault="00F636E9" w:rsidP="000F77B8">
            <w:pPr>
              <w:rPr>
                <w:sz w:val="20"/>
                <w:szCs w:val="20"/>
              </w:rPr>
            </w:pPr>
          </w:p>
        </w:tc>
        <w:tc>
          <w:tcPr>
            <w:tcW w:w="1559" w:type="dxa"/>
            <w:gridSpan w:val="3"/>
            <w:tcBorders>
              <w:top w:val="single" w:sz="4" w:space="0" w:color="auto"/>
              <w:left w:val="single" w:sz="4" w:space="0" w:color="auto"/>
              <w:bottom w:val="nil"/>
              <w:right w:val="nil"/>
            </w:tcBorders>
          </w:tcPr>
          <w:p w:rsidR="00F636E9" w:rsidRPr="00F636E9" w:rsidRDefault="00F636E9" w:rsidP="000F77B8">
            <w:pPr>
              <w:rPr>
                <w:sz w:val="20"/>
                <w:szCs w:val="20"/>
              </w:rPr>
            </w:pPr>
          </w:p>
        </w:tc>
        <w:tc>
          <w:tcPr>
            <w:tcW w:w="5873" w:type="dxa"/>
            <w:gridSpan w:val="3"/>
            <w:tcBorders>
              <w:top w:val="single" w:sz="4" w:space="0" w:color="auto"/>
              <w:left w:val="single" w:sz="4" w:space="0" w:color="auto"/>
              <w:bottom w:val="nil"/>
              <w:right w:val="single" w:sz="4" w:space="0" w:color="auto"/>
            </w:tcBorders>
            <w:vAlign w:val="bottom"/>
          </w:tcPr>
          <w:p w:rsidR="00F636E9" w:rsidRPr="00F636E9" w:rsidRDefault="00F636E9" w:rsidP="000F77B8">
            <w:pPr>
              <w:pStyle w:val="afffff0"/>
              <w:tabs>
                <w:tab w:val="left" w:pos="1800"/>
                <w:tab w:val="left" w:pos="2621"/>
                <w:tab w:val="left" w:pos="3941"/>
                <w:tab w:val="left" w:pos="5731"/>
              </w:tabs>
              <w:ind w:firstLine="0"/>
              <w:jc w:val="both"/>
              <w:rPr>
                <w:rFonts w:ascii="Courier New" w:hAnsi="Courier New" w:cs="Courier New"/>
                <w:sz w:val="20"/>
                <w:szCs w:val="20"/>
              </w:rPr>
            </w:pPr>
            <w:r w:rsidRPr="00F636E9">
              <w:rPr>
                <w:rStyle w:val="afffff"/>
                <w:b/>
                <w:bCs/>
                <w:color w:val="000000"/>
                <w:sz w:val="20"/>
                <w:szCs w:val="20"/>
              </w:rPr>
              <w:t>Специальное</w:t>
            </w:r>
            <w:r w:rsidRPr="00F636E9">
              <w:rPr>
                <w:rStyle w:val="afffff"/>
                <w:b/>
                <w:bCs/>
                <w:color w:val="000000"/>
                <w:sz w:val="20"/>
                <w:szCs w:val="20"/>
              </w:rPr>
              <w:tab/>
              <w:t>ПО:</w:t>
            </w:r>
            <w:r w:rsidRPr="00F636E9">
              <w:rPr>
                <w:rStyle w:val="afffff"/>
                <w:b/>
                <w:bCs/>
                <w:color w:val="000000"/>
                <w:sz w:val="20"/>
                <w:szCs w:val="20"/>
              </w:rPr>
              <w:tab/>
            </w:r>
            <w:r w:rsidRPr="00F636E9">
              <w:rPr>
                <w:rStyle w:val="afffff"/>
                <w:color w:val="000000"/>
                <w:sz w:val="20"/>
                <w:szCs w:val="20"/>
              </w:rPr>
              <w:t>Средство</w:t>
            </w:r>
            <w:r w:rsidRPr="00F636E9">
              <w:rPr>
                <w:rStyle w:val="afffff"/>
                <w:color w:val="000000"/>
                <w:sz w:val="20"/>
                <w:szCs w:val="20"/>
              </w:rPr>
              <w:tab/>
              <w:t>антивирусной</w:t>
            </w:r>
            <w:r w:rsidRPr="00F636E9">
              <w:rPr>
                <w:rStyle w:val="afffff"/>
                <w:color w:val="000000"/>
                <w:sz w:val="20"/>
                <w:szCs w:val="20"/>
              </w:rPr>
              <w:tab/>
              <w:t>защиты</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информации, имеющее действующий на весь период ЕГЭ сертификат ФСБ России.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i/>
                <w:iCs/>
                <w:color w:val="000000"/>
                <w:sz w:val="20"/>
                <w:szCs w:val="20"/>
              </w:rPr>
              <w:t>Установка и запуск станции должны выполняться под учетной записью с правами локального администратора</w:t>
            </w:r>
          </w:p>
        </w:tc>
      </w:tr>
      <w:tr w:rsidR="00F636E9" w:rsidRPr="00F636E9" w:rsidTr="009B02F8">
        <w:trPr>
          <w:gridAfter w:val="1"/>
          <w:wAfter w:w="1359" w:type="dxa"/>
          <w:trHeight w:hRule="exact" w:val="13929"/>
          <w:jc w:val="center"/>
        </w:trPr>
        <w:tc>
          <w:tcPr>
            <w:tcW w:w="1572" w:type="dxa"/>
            <w:gridSpan w:val="2"/>
            <w:tcBorders>
              <w:top w:val="single" w:sz="4" w:space="0" w:color="auto"/>
              <w:left w:val="single" w:sz="4" w:space="0" w:color="auto"/>
              <w:bottom w:val="single" w:sz="4" w:space="0" w:color="auto"/>
              <w:right w:val="nil"/>
            </w:tcBorders>
          </w:tcPr>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Станция авторизации</w:t>
            </w:r>
          </w:p>
        </w:tc>
        <w:tc>
          <w:tcPr>
            <w:tcW w:w="1559" w:type="dxa"/>
            <w:gridSpan w:val="3"/>
            <w:tcBorders>
              <w:top w:val="single" w:sz="4" w:space="0" w:color="auto"/>
              <w:left w:val="single" w:sz="4" w:space="0" w:color="auto"/>
              <w:bottom w:val="single" w:sz="4" w:space="0" w:color="auto"/>
              <w:right w:val="nil"/>
            </w:tcBorders>
          </w:tcPr>
          <w:p w:rsidR="00F636E9" w:rsidRPr="00F636E9" w:rsidRDefault="00F636E9" w:rsidP="000F77B8">
            <w:pPr>
              <w:pStyle w:val="afffff0"/>
              <w:tabs>
                <w:tab w:val="left" w:pos="254"/>
              </w:tabs>
              <w:ind w:firstLine="0"/>
              <w:rPr>
                <w:rFonts w:ascii="Courier New" w:hAnsi="Courier New" w:cs="Courier New"/>
                <w:sz w:val="20"/>
                <w:szCs w:val="20"/>
              </w:rPr>
            </w:pPr>
            <w:r w:rsidRPr="00F636E9">
              <w:rPr>
                <w:rStyle w:val="afffff"/>
                <w:color w:val="000000"/>
                <w:sz w:val="20"/>
                <w:szCs w:val="20"/>
              </w:rPr>
              <w:t>1</w:t>
            </w:r>
            <w:r w:rsidRPr="00F636E9">
              <w:rPr>
                <w:rStyle w:val="afffff"/>
                <w:color w:val="000000"/>
                <w:sz w:val="20"/>
                <w:szCs w:val="20"/>
              </w:rPr>
              <w:tab/>
              <w:t>+ не менее</w:t>
            </w:r>
          </w:p>
          <w:p w:rsidR="00F636E9" w:rsidRPr="00F636E9" w:rsidRDefault="00F636E9" w:rsidP="000F77B8">
            <w:pPr>
              <w:pStyle w:val="afffff0"/>
              <w:ind w:firstLine="0"/>
              <w:rPr>
                <w:rFonts w:ascii="Courier New" w:hAnsi="Courier New" w:cs="Courier New"/>
                <w:sz w:val="20"/>
                <w:szCs w:val="20"/>
              </w:rPr>
            </w:pPr>
            <w:r w:rsidRPr="00F636E9">
              <w:rPr>
                <w:rStyle w:val="afffff"/>
                <w:color w:val="000000"/>
                <w:sz w:val="20"/>
                <w:szCs w:val="20"/>
              </w:rPr>
              <w:t>1 резервной станции</w:t>
            </w:r>
          </w:p>
        </w:tc>
        <w:tc>
          <w:tcPr>
            <w:tcW w:w="5873" w:type="dxa"/>
            <w:gridSpan w:val="3"/>
            <w:tcBorders>
              <w:top w:val="single" w:sz="4" w:space="0" w:color="auto"/>
              <w:left w:val="single" w:sz="4" w:space="0" w:color="auto"/>
              <w:bottom w:val="single" w:sz="4" w:space="0" w:color="auto"/>
              <w:right w:val="single" w:sz="4" w:space="0" w:color="auto"/>
            </w:tcBorders>
            <w:vAlign w:val="bottom"/>
          </w:tcPr>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Процессор</w:t>
            </w:r>
            <w:r w:rsidRPr="00F636E9">
              <w:rPr>
                <w:rStyle w:val="afffff"/>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количество ядер: от 4;</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частота: от 2,0 ГГц.</w:t>
            </w:r>
          </w:p>
          <w:p w:rsidR="00F636E9" w:rsidRPr="00F636E9" w:rsidRDefault="00F636E9" w:rsidP="000F77B8">
            <w:pPr>
              <w:pStyle w:val="afffff0"/>
              <w:spacing w:line="233" w:lineRule="auto"/>
              <w:ind w:firstLine="0"/>
              <w:jc w:val="both"/>
              <w:rPr>
                <w:rFonts w:ascii="Courier New" w:hAnsi="Courier New" w:cs="Courier New"/>
                <w:sz w:val="20"/>
                <w:szCs w:val="20"/>
              </w:rPr>
            </w:pPr>
            <w:r w:rsidRPr="00F636E9">
              <w:rPr>
                <w:rStyle w:val="afffff"/>
                <w:b/>
                <w:bCs/>
                <w:color w:val="000000"/>
                <w:sz w:val="20"/>
                <w:szCs w:val="20"/>
              </w:rPr>
              <w:t xml:space="preserve">Оперативная память: </w:t>
            </w:r>
            <w:r w:rsidRPr="00F636E9">
              <w:rPr>
                <w:rStyle w:val="afffff"/>
                <w:color w:val="000000"/>
                <w:sz w:val="20"/>
                <w:szCs w:val="20"/>
              </w:rPr>
              <w:t>от 4 Гбайт,</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доступная (свободная) память для работы ПО (неиспользуемая прочими приложениями): не менее 1 Гбайт.</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Свободное дисковое пространство</w:t>
            </w:r>
            <w:r w:rsidRPr="00F636E9">
              <w:rPr>
                <w:rStyle w:val="afffff"/>
                <w:color w:val="000000"/>
                <w:sz w:val="20"/>
                <w:szCs w:val="20"/>
              </w:rPr>
              <w:t>:</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От 100 Гбайт на начало экзаменационного периода;</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не менее 20% от общего объема жесткого диска в течение экзаменационного периода.</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Прочее оборудование:</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Видеокарта и монитор:</w:t>
            </w:r>
          </w:p>
          <w:p w:rsidR="00F636E9" w:rsidRPr="00F636E9" w:rsidRDefault="00F636E9" w:rsidP="000F77B8">
            <w:pPr>
              <w:pStyle w:val="afffff0"/>
              <w:ind w:left="420" w:firstLine="0"/>
              <w:jc w:val="both"/>
              <w:rPr>
                <w:rFonts w:ascii="Courier New" w:hAnsi="Courier New" w:cs="Courier New"/>
                <w:sz w:val="20"/>
                <w:szCs w:val="20"/>
              </w:rPr>
            </w:pPr>
            <w:r w:rsidRPr="00F636E9">
              <w:rPr>
                <w:rStyle w:val="afffff"/>
                <w:color w:val="000000"/>
                <w:sz w:val="20"/>
                <w:szCs w:val="20"/>
              </w:rPr>
              <w:t>разрешение не менее 1280 по горизонтали, не менее 1024 по вертикали;</w:t>
            </w:r>
          </w:p>
          <w:p w:rsidR="00F636E9" w:rsidRPr="00F636E9" w:rsidRDefault="00F636E9" w:rsidP="000F77B8">
            <w:pPr>
              <w:pStyle w:val="afffff0"/>
              <w:ind w:left="420" w:firstLine="0"/>
              <w:jc w:val="both"/>
              <w:rPr>
                <w:rFonts w:ascii="Courier New" w:hAnsi="Courier New" w:cs="Courier New"/>
                <w:sz w:val="20"/>
                <w:szCs w:val="20"/>
              </w:rPr>
            </w:pPr>
            <w:r w:rsidRPr="00F636E9">
              <w:rPr>
                <w:rStyle w:val="afffff"/>
                <w:color w:val="000000"/>
                <w:sz w:val="20"/>
                <w:szCs w:val="20"/>
              </w:rPr>
              <w:t>диагональ экрана: от 13 дюймов для ноутбуков, от 15 дюймов для мониторов и моноблоков, размер шрифта стандартный - 100%.</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 xml:space="preserve">Внешний интерфейс: </w:t>
            </w:r>
            <w:r w:rsidRPr="00F636E9">
              <w:rPr>
                <w:rStyle w:val="afffff"/>
                <w:color w:val="000000"/>
                <w:sz w:val="20"/>
                <w:szCs w:val="20"/>
                <w:lang w:val="en-US"/>
              </w:rPr>
              <w:t>USB</w:t>
            </w:r>
            <w:r w:rsidRPr="00F636E9">
              <w:rPr>
                <w:rStyle w:val="afffff"/>
                <w:color w:val="000000"/>
                <w:sz w:val="20"/>
                <w:szCs w:val="20"/>
              </w:rPr>
              <w:t xml:space="preserve"> 2.0 и выше, рекомендуется не ниже </w:t>
            </w:r>
            <w:r w:rsidRPr="00F636E9">
              <w:rPr>
                <w:rStyle w:val="afffff"/>
                <w:color w:val="000000"/>
                <w:sz w:val="20"/>
                <w:szCs w:val="20"/>
                <w:lang w:val="en-US"/>
              </w:rPr>
              <w:t>USB</w:t>
            </w:r>
            <w:r w:rsidRPr="00F636E9">
              <w:rPr>
                <w:rStyle w:val="afffff"/>
                <w:color w:val="000000"/>
                <w:sz w:val="20"/>
                <w:szCs w:val="20"/>
              </w:rPr>
              <w:t xml:space="preserve"> 3.0, а также не менее двух свободных портов**.</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Манипулятор «мышь».</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Клавиатура.</w:t>
            </w:r>
          </w:p>
          <w:p w:rsidR="00F636E9" w:rsidRPr="00F636E9" w:rsidRDefault="00F636E9" w:rsidP="000F77B8">
            <w:pPr>
              <w:pStyle w:val="afffff0"/>
              <w:tabs>
                <w:tab w:val="left" w:pos="1469"/>
                <w:tab w:val="left" w:pos="3648"/>
                <w:tab w:val="left" w:pos="5477"/>
              </w:tabs>
              <w:ind w:firstLine="0"/>
              <w:jc w:val="both"/>
              <w:rPr>
                <w:rFonts w:ascii="Courier New" w:hAnsi="Courier New" w:cs="Courier New"/>
                <w:sz w:val="20"/>
                <w:szCs w:val="20"/>
              </w:rPr>
            </w:pPr>
            <w:r w:rsidRPr="00F636E9">
              <w:rPr>
                <w:rStyle w:val="afffff"/>
                <w:color w:val="000000"/>
                <w:sz w:val="20"/>
                <w:szCs w:val="20"/>
              </w:rPr>
              <w:t>Система бесперебойного питания (рекомендуется): выходная мощность,</w:t>
            </w:r>
            <w:r w:rsidRPr="00F636E9">
              <w:rPr>
                <w:rStyle w:val="afffff"/>
                <w:color w:val="000000"/>
                <w:sz w:val="20"/>
                <w:szCs w:val="20"/>
              </w:rPr>
              <w:tab/>
              <w:t>соответствующая</w:t>
            </w:r>
            <w:r w:rsidRPr="00F636E9">
              <w:rPr>
                <w:rStyle w:val="afffff"/>
                <w:color w:val="000000"/>
                <w:sz w:val="20"/>
                <w:szCs w:val="20"/>
              </w:rPr>
              <w:tab/>
              <w:t>потребляемой</w:t>
            </w:r>
            <w:r w:rsidRPr="00F636E9">
              <w:rPr>
                <w:rStyle w:val="afffff"/>
                <w:color w:val="000000"/>
                <w:sz w:val="20"/>
                <w:szCs w:val="20"/>
              </w:rPr>
              <w:tab/>
              <w:t>мощности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подключённого компьютера, время работы при полной нагрузке не менее 15 мин.</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Интернет:</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Наличие стабильного стационарного канала связи с выходом в сеть «Интернет».</w:t>
            </w:r>
          </w:p>
          <w:p w:rsidR="00F636E9" w:rsidRPr="00F636E9" w:rsidRDefault="00F636E9" w:rsidP="000F77B8">
            <w:pPr>
              <w:pStyle w:val="afffff0"/>
              <w:tabs>
                <w:tab w:val="left" w:pos="3413"/>
                <w:tab w:val="left" w:pos="4382"/>
                <w:tab w:val="left" w:pos="5592"/>
                <w:tab w:val="left" w:pos="6077"/>
              </w:tabs>
              <w:ind w:firstLine="0"/>
              <w:jc w:val="both"/>
              <w:rPr>
                <w:rFonts w:ascii="Courier New" w:hAnsi="Courier New" w:cs="Courier New"/>
                <w:sz w:val="20"/>
                <w:szCs w:val="20"/>
              </w:rPr>
            </w:pPr>
            <w:r w:rsidRPr="00F636E9">
              <w:rPr>
                <w:rStyle w:val="afffff"/>
                <w:color w:val="000000"/>
                <w:sz w:val="20"/>
                <w:szCs w:val="20"/>
              </w:rPr>
              <w:t>Наличие резервного канала связи с выходом в сеть «Интернет» (</w:t>
            </w:r>
            <w:r w:rsidRPr="00F636E9">
              <w:rPr>
                <w:rStyle w:val="afffff"/>
                <w:color w:val="000000"/>
                <w:sz w:val="20"/>
                <w:szCs w:val="20"/>
                <w:lang w:val="en-US"/>
              </w:rPr>
              <w:t>USB</w:t>
            </w:r>
            <w:r w:rsidRPr="00F636E9">
              <w:rPr>
                <w:rStyle w:val="afffff"/>
                <w:color w:val="000000"/>
                <w:sz w:val="20"/>
                <w:szCs w:val="20"/>
              </w:rPr>
              <w:t>-модем/альтернативный</w:t>
            </w:r>
            <w:r w:rsidRPr="00F636E9">
              <w:rPr>
                <w:rStyle w:val="afffff"/>
                <w:color w:val="000000"/>
                <w:sz w:val="20"/>
                <w:szCs w:val="20"/>
              </w:rPr>
              <w:tab/>
              <w:t>канал</w:t>
            </w:r>
            <w:r w:rsidRPr="00F636E9">
              <w:rPr>
                <w:rStyle w:val="afffff"/>
                <w:color w:val="000000"/>
                <w:sz w:val="20"/>
                <w:szCs w:val="20"/>
              </w:rPr>
              <w:tab/>
              <w:t>доступа</w:t>
            </w:r>
            <w:r w:rsidRPr="00F636E9">
              <w:rPr>
                <w:rStyle w:val="afffff"/>
                <w:color w:val="000000"/>
                <w:sz w:val="20"/>
                <w:szCs w:val="20"/>
              </w:rPr>
              <w:tab/>
              <w:t>в</w:t>
            </w:r>
            <w:r w:rsidRPr="00F636E9">
              <w:rPr>
                <w:rStyle w:val="afffff"/>
                <w:color w:val="000000"/>
                <w:sz w:val="20"/>
                <w:szCs w:val="20"/>
              </w:rPr>
              <w:tab/>
              <w:t>сеть</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«Интернет»).</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Требования к скорости исходящего соединения с РЦОИ: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Фактическая скорость передачи данных должна обеспечивать возможность получения за 4 часа наибольшего возможного объема данных ЭМ на один день проведения экзамена.</w:t>
            </w:r>
          </w:p>
          <w:p w:rsidR="00F636E9" w:rsidRPr="00F636E9" w:rsidRDefault="00F636E9" w:rsidP="000F77B8">
            <w:pPr>
              <w:pStyle w:val="afffff0"/>
              <w:ind w:firstLine="0"/>
              <w:jc w:val="both"/>
              <w:rPr>
                <w:rFonts w:ascii="Courier New" w:hAnsi="Courier New" w:cs="Courier New"/>
                <w:sz w:val="20"/>
                <w:szCs w:val="20"/>
              </w:rPr>
            </w:pPr>
            <w:r w:rsidRPr="00F636E9">
              <w:rPr>
                <w:rStyle w:val="afffff"/>
                <w:color w:val="000000"/>
                <w:sz w:val="20"/>
                <w:szCs w:val="20"/>
              </w:rPr>
              <w:t>Обратите внимание, что фактическая скорость передачи данных может отличаться от заявленной провайдером, при этом она может изменяться со временем из-за особенностей организации сети, технических неполадок и сбоев, а также при изменении нагрузки на сервер РЦОИ.</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 xml:space="preserve">Локальный лазерный принтер </w:t>
            </w:r>
            <w:r w:rsidRPr="00F636E9">
              <w:rPr>
                <w:rStyle w:val="afffff"/>
                <w:color w:val="000000"/>
                <w:sz w:val="20"/>
                <w:szCs w:val="20"/>
              </w:rPr>
              <w:t>(использование сетевого принтера не допускается):</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Формат</w:t>
            </w:r>
            <w:r w:rsidRPr="00F636E9">
              <w:rPr>
                <w:rStyle w:val="afffff"/>
                <w:color w:val="000000"/>
                <w:sz w:val="20"/>
                <w:szCs w:val="20"/>
              </w:rPr>
              <w:t>: А4.</w:t>
            </w:r>
          </w:p>
          <w:p w:rsidR="00F636E9" w:rsidRPr="00F636E9" w:rsidRDefault="00F636E9" w:rsidP="000F77B8">
            <w:pPr>
              <w:pStyle w:val="afffff0"/>
              <w:ind w:firstLine="0"/>
              <w:jc w:val="both"/>
              <w:rPr>
                <w:rFonts w:ascii="Courier New" w:hAnsi="Courier New" w:cs="Courier New"/>
                <w:sz w:val="20"/>
                <w:szCs w:val="20"/>
              </w:rPr>
            </w:pPr>
            <w:r w:rsidRPr="00F636E9">
              <w:rPr>
                <w:rStyle w:val="afffff"/>
                <w:b/>
                <w:bCs/>
                <w:color w:val="000000"/>
                <w:sz w:val="20"/>
                <w:szCs w:val="20"/>
              </w:rPr>
              <w:t>Тип печати</w:t>
            </w:r>
            <w:r w:rsidRPr="00F636E9">
              <w:rPr>
                <w:rStyle w:val="afffff"/>
                <w:color w:val="000000"/>
                <w:sz w:val="20"/>
                <w:szCs w:val="20"/>
              </w:rPr>
              <w:t>: черно-белая.</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Технология печати</w:t>
            </w:r>
            <w:r w:rsidRPr="00F636E9">
              <w:rPr>
                <w:rStyle w:val="afffff"/>
                <w:color w:val="000000"/>
                <w:sz w:val="20"/>
                <w:szCs w:val="20"/>
              </w:rPr>
              <w:t>: лазерная.</w:t>
            </w:r>
          </w:p>
          <w:p w:rsidR="00F636E9" w:rsidRPr="00F636E9" w:rsidRDefault="00F636E9" w:rsidP="000F77B8">
            <w:pPr>
              <w:pStyle w:val="afffff0"/>
              <w:ind w:firstLine="0"/>
              <w:rPr>
                <w:rFonts w:ascii="Courier New" w:hAnsi="Courier New" w:cs="Courier New"/>
                <w:sz w:val="20"/>
                <w:szCs w:val="20"/>
              </w:rPr>
            </w:pPr>
            <w:r w:rsidRPr="00F636E9">
              <w:rPr>
                <w:rStyle w:val="afffff"/>
                <w:b/>
                <w:bCs/>
                <w:color w:val="000000"/>
                <w:sz w:val="20"/>
                <w:szCs w:val="20"/>
              </w:rPr>
              <w:t>Размещение</w:t>
            </w:r>
            <w:r w:rsidRPr="00F636E9">
              <w:rPr>
                <w:rStyle w:val="afffff"/>
                <w:color w:val="000000"/>
                <w:sz w:val="20"/>
                <w:szCs w:val="20"/>
              </w:rPr>
              <w:t>: настольный.</w:t>
            </w:r>
          </w:p>
        </w:tc>
      </w:tr>
      <w:tr w:rsidR="00F636E9" w:rsidTr="00F636E9">
        <w:trPr>
          <w:trHeight w:hRule="exact" w:val="288"/>
          <w:jc w:val="center"/>
        </w:trPr>
        <w:tc>
          <w:tcPr>
            <w:tcW w:w="1810" w:type="dxa"/>
            <w:gridSpan w:val="3"/>
            <w:tcBorders>
              <w:top w:val="single" w:sz="4" w:space="0" w:color="auto"/>
              <w:left w:val="single" w:sz="4" w:space="0" w:color="auto"/>
              <w:bottom w:val="nil"/>
              <w:right w:val="nil"/>
            </w:tcBorders>
            <w:shd w:val="clear" w:color="auto" w:fill="D9D9D9"/>
            <w:vAlign w:val="bottom"/>
          </w:tcPr>
          <w:p w:rsidR="00F636E9" w:rsidRPr="009B02F8" w:rsidRDefault="00F636E9" w:rsidP="00F636E9">
            <w:pPr>
              <w:pStyle w:val="afffff0"/>
              <w:ind w:firstLine="0"/>
              <w:rPr>
                <w:rFonts w:ascii="Courier New" w:hAnsi="Courier New" w:cs="Courier New"/>
                <w:sz w:val="20"/>
                <w:szCs w:val="20"/>
              </w:rPr>
            </w:pPr>
            <w:r w:rsidRPr="009B02F8">
              <w:rPr>
                <w:rStyle w:val="afffff"/>
                <w:b/>
                <w:bCs/>
                <w:color w:val="000000"/>
                <w:sz w:val="20"/>
                <w:szCs w:val="20"/>
              </w:rPr>
              <w:t>Компонент</w:t>
            </w:r>
          </w:p>
        </w:tc>
        <w:tc>
          <w:tcPr>
            <w:tcW w:w="1795" w:type="dxa"/>
            <w:gridSpan w:val="3"/>
            <w:tcBorders>
              <w:top w:val="single" w:sz="4" w:space="0" w:color="auto"/>
              <w:left w:val="single" w:sz="4" w:space="0" w:color="auto"/>
              <w:bottom w:val="nil"/>
              <w:right w:val="nil"/>
            </w:tcBorders>
            <w:shd w:val="clear" w:color="auto" w:fill="D9D9D9"/>
            <w:vAlign w:val="bottom"/>
          </w:tcPr>
          <w:p w:rsidR="00F636E9" w:rsidRPr="009B02F8" w:rsidRDefault="00F636E9" w:rsidP="00F636E9">
            <w:pPr>
              <w:pStyle w:val="afffff0"/>
              <w:ind w:firstLine="0"/>
              <w:rPr>
                <w:rFonts w:ascii="Courier New" w:hAnsi="Courier New" w:cs="Courier New"/>
                <w:sz w:val="20"/>
                <w:szCs w:val="20"/>
              </w:rPr>
            </w:pPr>
            <w:r w:rsidRPr="009B02F8">
              <w:rPr>
                <w:rStyle w:val="afffff"/>
                <w:b/>
                <w:bCs/>
                <w:color w:val="000000"/>
                <w:sz w:val="20"/>
                <w:szCs w:val="20"/>
              </w:rPr>
              <w:t>Количество</w:t>
            </w:r>
          </w:p>
        </w:tc>
        <w:tc>
          <w:tcPr>
            <w:tcW w:w="6758" w:type="dxa"/>
            <w:gridSpan w:val="3"/>
            <w:tcBorders>
              <w:top w:val="single" w:sz="4" w:space="0" w:color="auto"/>
              <w:left w:val="single" w:sz="4" w:space="0" w:color="auto"/>
              <w:bottom w:val="nil"/>
              <w:right w:val="single" w:sz="4" w:space="0" w:color="auto"/>
            </w:tcBorders>
            <w:shd w:val="clear" w:color="auto" w:fill="D9D9D9"/>
            <w:vAlign w:val="bottom"/>
          </w:tcPr>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Конфигурация</w:t>
            </w:r>
          </w:p>
        </w:tc>
      </w:tr>
      <w:tr w:rsidR="00F636E9" w:rsidTr="00F636E9">
        <w:trPr>
          <w:trHeight w:hRule="exact" w:val="3878"/>
          <w:jc w:val="center"/>
        </w:trPr>
        <w:tc>
          <w:tcPr>
            <w:tcW w:w="1810" w:type="dxa"/>
            <w:gridSpan w:val="3"/>
            <w:tcBorders>
              <w:top w:val="single" w:sz="4" w:space="0" w:color="auto"/>
              <w:left w:val="single" w:sz="4" w:space="0" w:color="auto"/>
              <w:bottom w:val="nil"/>
              <w:right w:val="nil"/>
            </w:tcBorders>
          </w:tcPr>
          <w:p w:rsidR="00F636E9" w:rsidRPr="009B02F8" w:rsidRDefault="00F636E9" w:rsidP="00F636E9">
            <w:pPr>
              <w:rPr>
                <w:sz w:val="20"/>
                <w:szCs w:val="20"/>
              </w:rPr>
            </w:pPr>
          </w:p>
        </w:tc>
        <w:tc>
          <w:tcPr>
            <w:tcW w:w="1795" w:type="dxa"/>
            <w:gridSpan w:val="3"/>
            <w:tcBorders>
              <w:top w:val="single" w:sz="4" w:space="0" w:color="auto"/>
              <w:left w:val="single" w:sz="4" w:space="0" w:color="auto"/>
              <w:bottom w:val="nil"/>
              <w:right w:val="nil"/>
            </w:tcBorders>
          </w:tcPr>
          <w:p w:rsidR="00F636E9" w:rsidRPr="009B02F8" w:rsidRDefault="00F636E9" w:rsidP="00F636E9">
            <w:pPr>
              <w:rPr>
                <w:sz w:val="20"/>
                <w:szCs w:val="20"/>
              </w:rPr>
            </w:pPr>
          </w:p>
        </w:tc>
        <w:tc>
          <w:tcPr>
            <w:tcW w:w="6758" w:type="dxa"/>
            <w:gridSpan w:val="3"/>
            <w:tcBorders>
              <w:top w:val="single" w:sz="4" w:space="0" w:color="auto"/>
              <w:left w:val="single" w:sz="4" w:space="0" w:color="auto"/>
              <w:bottom w:val="nil"/>
              <w:right w:val="single" w:sz="4" w:space="0" w:color="auto"/>
            </w:tcBorders>
            <w:vAlign w:val="bottom"/>
          </w:tcPr>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 xml:space="preserve">Скорость черно-белой печати </w:t>
            </w:r>
            <w:r w:rsidRPr="009B02F8">
              <w:rPr>
                <w:rStyle w:val="afffff"/>
                <w:color w:val="000000"/>
                <w:sz w:val="20"/>
                <w:szCs w:val="20"/>
              </w:rPr>
              <w:t xml:space="preserve">(обычный режим, </w:t>
            </w:r>
            <w:r w:rsidRPr="009B02F8">
              <w:rPr>
                <w:rStyle w:val="afffff"/>
                <w:color w:val="000000"/>
                <w:sz w:val="20"/>
                <w:szCs w:val="20"/>
                <w:lang w:val="en-US"/>
              </w:rPr>
              <w:t>A</w:t>
            </w:r>
            <w:r w:rsidRPr="009B02F8">
              <w:rPr>
                <w:rStyle w:val="afffff"/>
                <w:color w:val="000000"/>
                <w:sz w:val="20"/>
                <w:szCs w:val="20"/>
              </w:rPr>
              <w:t>4): не менее 25 стр./мин.</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 xml:space="preserve">Качество черно-белой печати </w:t>
            </w:r>
            <w:r w:rsidRPr="009B02F8">
              <w:rPr>
                <w:rStyle w:val="afffff"/>
                <w:color w:val="000000"/>
                <w:sz w:val="20"/>
                <w:szCs w:val="20"/>
              </w:rPr>
              <w:t xml:space="preserve">(режим наилучшего качества): не менее 600 </w:t>
            </w:r>
            <w:r w:rsidRPr="009B02F8">
              <w:rPr>
                <w:rStyle w:val="afffff"/>
                <w:color w:val="000000"/>
                <w:sz w:val="20"/>
                <w:szCs w:val="20"/>
                <w:lang w:val="en-US"/>
              </w:rPr>
              <w:t>x</w:t>
            </w:r>
            <w:r w:rsidRPr="009B02F8">
              <w:rPr>
                <w:rStyle w:val="afffff"/>
                <w:color w:val="000000"/>
                <w:sz w:val="20"/>
                <w:szCs w:val="20"/>
              </w:rPr>
              <w:t xml:space="preserve"> 600 точек на дюйм.</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Объем лотка для печати</w:t>
            </w:r>
            <w:r w:rsidRPr="009B02F8">
              <w:rPr>
                <w:rStyle w:val="afffff"/>
                <w:color w:val="000000"/>
                <w:sz w:val="20"/>
                <w:szCs w:val="20"/>
              </w:rPr>
              <w:t>: от 250 листов</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Операционные системы*</w:t>
            </w:r>
            <w:r w:rsidRPr="009B02F8">
              <w:rPr>
                <w:rStyle w:val="afffff"/>
                <w:color w:val="000000"/>
                <w:sz w:val="20"/>
                <w:szCs w:val="20"/>
              </w:rPr>
              <w:t xml:space="preserve">: </w:t>
            </w:r>
            <w:r w:rsidRPr="009B02F8">
              <w:rPr>
                <w:rStyle w:val="afffff"/>
                <w:color w:val="000000"/>
                <w:sz w:val="20"/>
                <w:szCs w:val="20"/>
                <w:lang w:val="en-US"/>
              </w:rPr>
              <w:t>Windows</w:t>
            </w:r>
            <w:r w:rsidRPr="009B02F8">
              <w:rPr>
                <w:rStyle w:val="afffff"/>
                <w:color w:val="000000"/>
                <w:sz w:val="20"/>
                <w:szCs w:val="20"/>
              </w:rPr>
              <w:t xml:space="preserve"> 8.1/10 (Сборка 1607 и выше), платформы: </w:t>
            </w:r>
            <w:r w:rsidRPr="009B02F8">
              <w:rPr>
                <w:rStyle w:val="afffff"/>
                <w:color w:val="000000"/>
                <w:sz w:val="20"/>
                <w:szCs w:val="20"/>
                <w:lang w:val="en-US"/>
              </w:rPr>
              <w:t>ia</w:t>
            </w:r>
            <w:r w:rsidRPr="009B02F8">
              <w:rPr>
                <w:rStyle w:val="afffff"/>
                <w:color w:val="000000"/>
                <w:sz w:val="20"/>
                <w:szCs w:val="20"/>
              </w:rPr>
              <w:t>32 (</w:t>
            </w:r>
            <w:r w:rsidRPr="009B02F8">
              <w:rPr>
                <w:rStyle w:val="afffff"/>
                <w:color w:val="000000"/>
                <w:sz w:val="20"/>
                <w:szCs w:val="20"/>
                <w:lang w:val="en-US"/>
              </w:rPr>
              <w:t>x</w:t>
            </w:r>
            <w:r w:rsidRPr="009B02F8">
              <w:rPr>
                <w:rStyle w:val="afffff"/>
                <w:color w:val="000000"/>
                <w:sz w:val="20"/>
                <w:szCs w:val="20"/>
              </w:rPr>
              <w:t xml:space="preserve">86), </w:t>
            </w:r>
            <w:r w:rsidRPr="009B02F8">
              <w:rPr>
                <w:rStyle w:val="afffff"/>
                <w:color w:val="000000"/>
                <w:sz w:val="20"/>
                <w:szCs w:val="20"/>
                <w:lang w:val="en-US"/>
              </w:rPr>
              <w:t>x</w:t>
            </w:r>
            <w:r w:rsidRPr="009B02F8">
              <w:rPr>
                <w:rStyle w:val="afffff"/>
                <w:color w:val="000000"/>
                <w:sz w:val="20"/>
                <w:szCs w:val="20"/>
              </w:rPr>
              <w:t>64.</w:t>
            </w:r>
          </w:p>
          <w:p w:rsidR="00F636E9" w:rsidRPr="009B02F8" w:rsidRDefault="00F636E9" w:rsidP="00F636E9">
            <w:pPr>
              <w:pStyle w:val="afffff0"/>
              <w:tabs>
                <w:tab w:val="left" w:pos="1800"/>
                <w:tab w:val="left" w:pos="2621"/>
                <w:tab w:val="left" w:pos="3941"/>
                <w:tab w:val="left" w:pos="5731"/>
              </w:tabs>
              <w:ind w:firstLine="0"/>
              <w:jc w:val="both"/>
              <w:rPr>
                <w:rFonts w:ascii="Courier New" w:hAnsi="Courier New" w:cs="Courier New"/>
                <w:sz w:val="20"/>
                <w:szCs w:val="20"/>
              </w:rPr>
            </w:pPr>
            <w:r w:rsidRPr="009B02F8">
              <w:rPr>
                <w:rStyle w:val="afffff"/>
                <w:b/>
                <w:bCs/>
                <w:color w:val="000000"/>
                <w:sz w:val="20"/>
                <w:szCs w:val="20"/>
              </w:rPr>
              <w:t>Специальное</w:t>
            </w:r>
            <w:r w:rsidRPr="009B02F8">
              <w:rPr>
                <w:rStyle w:val="afffff"/>
                <w:b/>
                <w:bCs/>
                <w:color w:val="000000"/>
                <w:sz w:val="20"/>
                <w:szCs w:val="20"/>
              </w:rPr>
              <w:tab/>
              <w:t>ПО:</w:t>
            </w:r>
            <w:r w:rsidRPr="009B02F8">
              <w:rPr>
                <w:rStyle w:val="afffff"/>
                <w:b/>
                <w:bCs/>
                <w:color w:val="000000"/>
                <w:sz w:val="20"/>
                <w:szCs w:val="20"/>
              </w:rPr>
              <w:tab/>
            </w:r>
            <w:r w:rsidRPr="009B02F8">
              <w:rPr>
                <w:rStyle w:val="afffff"/>
                <w:color w:val="000000"/>
                <w:sz w:val="20"/>
                <w:szCs w:val="20"/>
              </w:rPr>
              <w:t>Средство</w:t>
            </w:r>
            <w:r w:rsidRPr="009B02F8">
              <w:rPr>
                <w:rStyle w:val="afffff"/>
                <w:color w:val="000000"/>
                <w:sz w:val="20"/>
                <w:szCs w:val="20"/>
              </w:rPr>
              <w:tab/>
              <w:t>антивирусной</w:t>
            </w:r>
            <w:r w:rsidRPr="009B02F8">
              <w:rPr>
                <w:rStyle w:val="afffff"/>
                <w:color w:val="000000"/>
                <w:sz w:val="20"/>
                <w:szCs w:val="20"/>
              </w:rPr>
              <w:tab/>
              <w:t>защиты</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информации, имеющее действующий на весь период ЕГЭ сертификат ФСБ России.</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 xml:space="preserve">Дополнительное ПО (рекомендуется): </w:t>
            </w:r>
            <w:r w:rsidRPr="009B02F8">
              <w:rPr>
                <w:rStyle w:val="afffff"/>
                <w:color w:val="000000"/>
                <w:sz w:val="20"/>
                <w:szCs w:val="20"/>
              </w:rPr>
              <w:t xml:space="preserve">Средства просмотра файлов в формате </w:t>
            </w:r>
            <w:r w:rsidRPr="009B02F8">
              <w:rPr>
                <w:rStyle w:val="afffff"/>
                <w:color w:val="000000"/>
                <w:sz w:val="20"/>
                <w:szCs w:val="20"/>
                <w:lang w:val="en-US"/>
              </w:rPr>
              <w:t>pdf</w:t>
            </w:r>
            <w:r w:rsidRPr="009B02F8">
              <w:rPr>
                <w:rStyle w:val="afffff"/>
                <w:color w:val="000000"/>
                <w:sz w:val="20"/>
                <w:szCs w:val="20"/>
              </w:rPr>
              <w:t>, офисное ПО (при необходимости).</w:t>
            </w:r>
          </w:p>
          <w:p w:rsidR="00F636E9" w:rsidRPr="009B02F8" w:rsidRDefault="00F636E9" w:rsidP="00F636E9">
            <w:pPr>
              <w:pStyle w:val="afffff0"/>
              <w:ind w:firstLine="0"/>
              <w:jc w:val="both"/>
              <w:rPr>
                <w:rFonts w:ascii="Courier New" w:hAnsi="Courier New" w:cs="Courier New"/>
                <w:sz w:val="20"/>
                <w:szCs w:val="20"/>
              </w:rPr>
            </w:pPr>
            <w:r w:rsidRPr="009B02F8">
              <w:rPr>
                <w:rStyle w:val="afffff"/>
                <w:i/>
                <w:iCs/>
                <w:color w:val="000000"/>
                <w:sz w:val="20"/>
                <w:szCs w:val="20"/>
              </w:rPr>
              <w:t>Установка и запуск станции должны выполняться под учетной записью с правами локального администратора</w:t>
            </w:r>
          </w:p>
        </w:tc>
      </w:tr>
      <w:tr w:rsidR="00F636E9" w:rsidTr="00F636E9">
        <w:trPr>
          <w:trHeight w:hRule="exact" w:val="7459"/>
          <w:jc w:val="center"/>
        </w:trPr>
        <w:tc>
          <w:tcPr>
            <w:tcW w:w="1810" w:type="dxa"/>
            <w:gridSpan w:val="3"/>
            <w:tcBorders>
              <w:top w:val="single" w:sz="4" w:space="0" w:color="auto"/>
              <w:left w:val="single" w:sz="4" w:space="0" w:color="auto"/>
              <w:bottom w:val="nil"/>
              <w:right w:val="nil"/>
            </w:tcBorders>
          </w:tcPr>
          <w:p w:rsidR="00F636E9" w:rsidRPr="009B02F8" w:rsidRDefault="00F636E9" w:rsidP="00F636E9">
            <w:pPr>
              <w:pStyle w:val="afffff0"/>
              <w:ind w:firstLine="0"/>
              <w:rPr>
                <w:rFonts w:ascii="Courier New" w:hAnsi="Courier New" w:cs="Courier New"/>
                <w:sz w:val="20"/>
                <w:szCs w:val="20"/>
              </w:rPr>
            </w:pPr>
            <w:r w:rsidRPr="009B02F8">
              <w:rPr>
                <w:rStyle w:val="afffff"/>
                <w:color w:val="000000"/>
                <w:sz w:val="20"/>
                <w:szCs w:val="20"/>
              </w:rPr>
              <w:t>Личный кабинет ППЭ</w:t>
            </w:r>
          </w:p>
          <w:p w:rsidR="00F636E9" w:rsidRPr="009B02F8" w:rsidRDefault="00F636E9" w:rsidP="00F636E9">
            <w:pPr>
              <w:pStyle w:val="afffff0"/>
              <w:ind w:firstLine="0"/>
              <w:rPr>
                <w:rFonts w:ascii="Courier New" w:hAnsi="Courier New" w:cs="Courier New"/>
                <w:sz w:val="20"/>
                <w:szCs w:val="20"/>
              </w:rPr>
            </w:pPr>
            <w:r w:rsidRPr="009B02F8">
              <w:rPr>
                <w:rStyle w:val="afffff"/>
                <w:color w:val="000000"/>
                <w:sz w:val="20"/>
                <w:szCs w:val="20"/>
              </w:rPr>
              <w:t>ЕГЭ</w:t>
            </w:r>
          </w:p>
        </w:tc>
        <w:tc>
          <w:tcPr>
            <w:tcW w:w="1795" w:type="dxa"/>
            <w:gridSpan w:val="3"/>
            <w:tcBorders>
              <w:top w:val="single" w:sz="4" w:space="0" w:color="auto"/>
              <w:left w:val="single" w:sz="4" w:space="0" w:color="auto"/>
              <w:bottom w:val="nil"/>
              <w:right w:val="nil"/>
            </w:tcBorders>
          </w:tcPr>
          <w:p w:rsidR="00F636E9" w:rsidRPr="009B02F8" w:rsidRDefault="00F636E9" w:rsidP="00F636E9">
            <w:pPr>
              <w:pStyle w:val="afffff0"/>
              <w:ind w:firstLine="0"/>
              <w:rPr>
                <w:rFonts w:ascii="Courier New" w:hAnsi="Courier New" w:cs="Courier New"/>
                <w:sz w:val="20"/>
                <w:szCs w:val="20"/>
              </w:rPr>
            </w:pPr>
            <w:r w:rsidRPr="009B02F8">
              <w:rPr>
                <w:rStyle w:val="afffff"/>
                <w:color w:val="000000"/>
                <w:sz w:val="20"/>
                <w:szCs w:val="20"/>
              </w:rPr>
              <w:t>1</w:t>
            </w:r>
          </w:p>
        </w:tc>
        <w:tc>
          <w:tcPr>
            <w:tcW w:w="6758" w:type="dxa"/>
            <w:gridSpan w:val="3"/>
            <w:tcBorders>
              <w:top w:val="single" w:sz="4" w:space="0" w:color="auto"/>
              <w:left w:val="single" w:sz="4" w:space="0" w:color="auto"/>
              <w:bottom w:val="nil"/>
              <w:right w:val="single" w:sz="4" w:space="0" w:color="auto"/>
            </w:tcBorders>
            <w:vAlign w:val="bottom"/>
          </w:tcPr>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Процессор, Оперативная память, Свободное дисковое пространство</w:t>
            </w:r>
            <w:r w:rsidRPr="009B02F8">
              <w:rPr>
                <w:rStyle w:val="afffff"/>
                <w:color w:val="000000"/>
                <w:sz w:val="20"/>
                <w:szCs w:val="20"/>
              </w:rPr>
              <w:t>: в соответствии с требованиями используемой операционной системы и браузера</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Прочее оборудование:</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Видеокарта и монитор:</w:t>
            </w:r>
          </w:p>
          <w:p w:rsidR="00F636E9" w:rsidRPr="009B02F8" w:rsidRDefault="00F636E9" w:rsidP="00F636E9">
            <w:pPr>
              <w:pStyle w:val="afffff0"/>
              <w:ind w:left="420" w:firstLine="0"/>
              <w:jc w:val="both"/>
              <w:rPr>
                <w:rFonts w:ascii="Courier New" w:hAnsi="Courier New" w:cs="Courier New"/>
                <w:sz w:val="20"/>
                <w:szCs w:val="20"/>
              </w:rPr>
            </w:pPr>
            <w:r w:rsidRPr="009B02F8">
              <w:rPr>
                <w:rStyle w:val="afffff"/>
                <w:color w:val="000000"/>
                <w:sz w:val="20"/>
                <w:szCs w:val="20"/>
              </w:rPr>
              <w:t>разрешение не менее 1366 по горизонтали, не менее 768 по вертикали;</w:t>
            </w:r>
          </w:p>
          <w:p w:rsidR="00F636E9" w:rsidRPr="009B02F8" w:rsidRDefault="00F636E9" w:rsidP="00F636E9">
            <w:pPr>
              <w:pStyle w:val="afffff0"/>
              <w:ind w:left="420" w:firstLine="0"/>
              <w:jc w:val="both"/>
              <w:rPr>
                <w:rFonts w:ascii="Courier New" w:hAnsi="Courier New" w:cs="Courier New"/>
                <w:sz w:val="20"/>
                <w:szCs w:val="20"/>
              </w:rPr>
            </w:pPr>
            <w:r w:rsidRPr="009B02F8">
              <w:rPr>
                <w:rStyle w:val="afffff"/>
                <w:color w:val="000000"/>
                <w:sz w:val="20"/>
                <w:szCs w:val="20"/>
              </w:rPr>
              <w:t xml:space="preserve">Внешний интерфейс: </w:t>
            </w:r>
            <w:r w:rsidRPr="009B02F8">
              <w:rPr>
                <w:rStyle w:val="afffff"/>
                <w:color w:val="000000"/>
                <w:sz w:val="20"/>
                <w:szCs w:val="20"/>
                <w:lang w:val="en-US"/>
              </w:rPr>
              <w:t>USB</w:t>
            </w:r>
            <w:r w:rsidRPr="009B02F8">
              <w:rPr>
                <w:rStyle w:val="afffff"/>
                <w:color w:val="000000"/>
                <w:sz w:val="20"/>
                <w:szCs w:val="20"/>
              </w:rPr>
              <w:t xml:space="preserve"> 2.0 и выше, рекомендуется не ниже </w:t>
            </w:r>
            <w:r w:rsidRPr="009B02F8">
              <w:rPr>
                <w:rStyle w:val="afffff"/>
                <w:color w:val="000000"/>
                <w:sz w:val="20"/>
                <w:szCs w:val="20"/>
                <w:lang w:val="en-US"/>
              </w:rPr>
              <w:t>USB</w:t>
            </w:r>
            <w:r w:rsidRPr="009B02F8">
              <w:rPr>
                <w:rStyle w:val="afffff"/>
                <w:color w:val="000000"/>
                <w:sz w:val="20"/>
                <w:szCs w:val="20"/>
              </w:rPr>
              <w:t xml:space="preserve"> 3.0, а также не менее двух свободных портов.</w:t>
            </w:r>
          </w:p>
          <w:p w:rsidR="00F636E9" w:rsidRPr="009B02F8" w:rsidRDefault="00F636E9" w:rsidP="00F636E9">
            <w:pPr>
              <w:pStyle w:val="afffff0"/>
              <w:ind w:firstLine="420"/>
              <w:jc w:val="both"/>
              <w:rPr>
                <w:rFonts w:ascii="Courier New" w:hAnsi="Courier New" w:cs="Courier New"/>
                <w:sz w:val="20"/>
                <w:szCs w:val="20"/>
              </w:rPr>
            </w:pPr>
            <w:r w:rsidRPr="009B02F8">
              <w:rPr>
                <w:rStyle w:val="afffff"/>
                <w:color w:val="000000"/>
                <w:sz w:val="20"/>
                <w:szCs w:val="20"/>
              </w:rPr>
              <w:t>Манипулятор «мышь».</w:t>
            </w:r>
          </w:p>
          <w:p w:rsidR="00F636E9" w:rsidRPr="009B02F8" w:rsidRDefault="00F636E9" w:rsidP="00F636E9">
            <w:pPr>
              <w:pStyle w:val="afffff0"/>
              <w:ind w:firstLine="420"/>
              <w:jc w:val="both"/>
              <w:rPr>
                <w:rFonts w:ascii="Courier New" w:hAnsi="Courier New" w:cs="Courier New"/>
                <w:sz w:val="20"/>
                <w:szCs w:val="20"/>
              </w:rPr>
            </w:pPr>
            <w:r w:rsidRPr="009B02F8">
              <w:rPr>
                <w:rStyle w:val="afffff"/>
                <w:color w:val="000000"/>
                <w:sz w:val="20"/>
                <w:szCs w:val="20"/>
              </w:rPr>
              <w:t>Клавиатура.</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Интернет:</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Наличие стабильного стационарного канала связи с выходом в сеть «Интернет».</w:t>
            </w:r>
          </w:p>
          <w:p w:rsidR="00F636E9" w:rsidRPr="009B02F8" w:rsidRDefault="00F636E9" w:rsidP="00F636E9">
            <w:pPr>
              <w:pStyle w:val="afffff0"/>
              <w:tabs>
                <w:tab w:val="left" w:pos="3413"/>
                <w:tab w:val="left" w:pos="4382"/>
                <w:tab w:val="left" w:pos="5592"/>
                <w:tab w:val="left" w:pos="6101"/>
              </w:tabs>
              <w:ind w:firstLine="0"/>
              <w:jc w:val="both"/>
              <w:rPr>
                <w:rFonts w:ascii="Courier New" w:hAnsi="Courier New" w:cs="Courier New"/>
                <w:sz w:val="20"/>
                <w:szCs w:val="20"/>
              </w:rPr>
            </w:pPr>
            <w:r w:rsidRPr="009B02F8">
              <w:rPr>
                <w:rStyle w:val="afffff"/>
                <w:color w:val="000000"/>
                <w:sz w:val="20"/>
                <w:szCs w:val="20"/>
              </w:rPr>
              <w:t>Наличие резервного канала связи с выходом в сеть «Интернет» (</w:t>
            </w:r>
            <w:r w:rsidRPr="009B02F8">
              <w:rPr>
                <w:rStyle w:val="afffff"/>
                <w:color w:val="000000"/>
                <w:sz w:val="20"/>
                <w:szCs w:val="20"/>
                <w:lang w:val="en-US"/>
              </w:rPr>
              <w:t>USB</w:t>
            </w:r>
            <w:r w:rsidRPr="009B02F8">
              <w:rPr>
                <w:rStyle w:val="afffff"/>
                <w:color w:val="000000"/>
                <w:sz w:val="20"/>
                <w:szCs w:val="20"/>
              </w:rPr>
              <w:t>-модем/альтернативный</w:t>
            </w:r>
            <w:r w:rsidRPr="009B02F8">
              <w:rPr>
                <w:rStyle w:val="afffff"/>
                <w:color w:val="000000"/>
                <w:sz w:val="20"/>
                <w:szCs w:val="20"/>
              </w:rPr>
              <w:tab/>
              <w:t>канал</w:t>
            </w:r>
            <w:r w:rsidRPr="009B02F8">
              <w:rPr>
                <w:rStyle w:val="afffff"/>
                <w:color w:val="000000"/>
                <w:sz w:val="20"/>
                <w:szCs w:val="20"/>
              </w:rPr>
              <w:tab/>
              <w:t>доступа</w:t>
            </w:r>
            <w:r w:rsidRPr="009B02F8">
              <w:rPr>
                <w:rStyle w:val="afffff"/>
                <w:color w:val="000000"/>
                <w:sz w:val="20"/>
                <w:szCs w:val="20"/>
              </w:rPr>
              <w:tab/>
              <w:t>в</w:t>
            </w:r>
            <w:r w:rsidRPr="009B02F8">
              <w:rPr>
                <w:rStyle w:val="afffff"/>
                <w:color w:val="000000"/>
                <w:sz w:val="20"/>
                <w:szCs w:val="20"/>
              </w:rPr>
              <w:tab/>
              <w:t>сеть</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«Интернет»).</w:t>
            </w:r>
          </w:p>
          <w:p w:rsidR="00F636E9" w:rsidRPr="009B02F8" w:rsidRDefault="00F636E9" w:rsidP="00F636E9">
            <w:pPr>
              <w:pStyle w:val="afffff0"/>
              <w:tabs>
                <w:tab w:val="left" w:pos="1800"/>
                <w:tab w:val="left" w:pos="2621"/>
                <w:tab w:val="left" w:pos="3941"/>
                <w:tab w:val="left" w:pos="5731"/>
              </w:tabs>
              <w:ind w:firstLine="0"/>
              <w:jc w:val="both"/>
              <w:rPr>
                <w:rFonts w:ascii="Courier New" w:hAnsi="Courier New" w:cs="Courier New"/>
                <w:sz w:val="20"/>
                <w:szCs w:val="20"/>
              </w:rPr>
            </w:pPr>
            <w:r w:rsidRPr="009B02F8">
              <w:rPr>
                <w:rStyle w:val="afffff"/>
                <w:b/>
                <w:bCs/>
                <w:color w:val="000000"/>
                <w:sz w:val="20"/>
                <w:szCs w:val="20"/>
              </w:rPr>
              <w:t>Специальное</w:t>
            </w:r>
            <w:r w:rsidRPr="009B02F8">
              <w:rPr>
                <w:rStyle w:val="afffff"/>
                <w:b/>
                <w:bCs/>
                <w:color w:val="000000"/>
                <w:sz w:val="20"/>
                <w:szCs w:val="20"/>
              </w:rPr>
              <w:tab/>
              <w:t>ПО:</w:t>
            </w:r>
            <w:r w:rsidRPr="009B02F8">
              <w:rPr>
                <w:rStyle w:val="afffff"/>
                <w:b/>
                <w:bCs/>
                <w:color w:val="000000"/>
                <w:sz w:val="20"/>
                <w:szCs w:val="20"/>
              </w:rPr>
              <w:tab/>
            </w:r>
            <w:r w:rsidRPr="009B02F8">
              <w:rPr>
                <w:rStyle w:val="afffff"/>
                <w:color w:val="000000"/>
                <w:sz w:val="20"/>
                <w:szCs w:val="20"/>
              </w:rPr>
              <w:t>Средство</w:t>
            </w:r>
            <w:r w:rsidRPr="009B02F8">
              <w:rPr>
                <w:rStyle w:val="afffff"/>
                <w:color w:val="000000"/>
                <w:sz w:val="20"/>
                <w:szCs w:val="20"/>
              </w:rPr>
              <w:tab/>
              <w:t>антивирусной</w:t>
            </w:r>
            <w:r w:rsidRPr="009B02F8">
              <w:rPr>
                <w:rStyle w:val="afffff"/>
                <w:color w:val="000000"/>
                <w:sz w:val="20"/>
                <w:szCs w:val="20"/>
              </w:rPr>
              <w:tab/>
              <w:t>защиты</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информации, имеющее действующий на весь период ЕГЭ сертификат ФСБ России.</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Дополнительное ПО:</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lang w:val="en-US"/>
              </w:rPr>
              <w:t>Google</w:t>
            </w:r>
            <w:r w:rsidRPr="009B02F8">
              <w:rPr>
                <w:rStyle w:val="afffff"/>
                <w:color w:val="000000"/>
                <w:sz w:val="20"/>
                <w:szCs w:val="20"/>
              </w:rPr>
              <w:t xml:space="preserve"> </w:t>
            </w:r>
            <w:r w:rsidRPr="009B02F8">
              <w:rPr>
                <w:rStyle w:val="afffff"/>
                <w:color w:val="000000"/>
                <w:sz w:val="20"/>
                <w:szCs w:val="20"/>
                <w:lang w:val="en-US"/>
              </w:rPr>
              <w:t>Chrome</w:t>
            </w:r>
            <w:r w:rsidRPr="009B02F8">
              <w:rPr>
                <w:rStyle w:val="afffff"/>
                <w:color w:val="000000"/>
                <w:sz w:val="20"/>
                <w:szCs w:val="20"/>
              </w:rPr>
              <w:t xml:space="preserve"> (версия 103 и выше),</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«Яндекс. Браузер» (версия 22 и выше)</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Рутокен Плагин</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 xml:space="preserve">Операционные системы: </w:t>
            </w:r>
            <w:r w:rsidRPr="009B02F8">
              <w:rPr>
                <w:rStyle w:val="afffff"/>
                <w:color w:val="000000"/>
                <w:sz w:val="20"/>
                <w:szCs w:val="20"/>
              </w:rPr>
              <w:t>операционные системы, на которых обеспечена поддержка Рутокен Плагин в допустимых браузерах</w:t>
            </w:r>
          </w:p>
        </w:tc>
      </w:tr>
      <w:tr w:rsidR="00F636E9" w:rsidTr="00F636E9">
        <w:trPr>
          <w:trHeight w:hRule="exact" w:val="2779"/>
          <w:jc w:val="center"/>
        </w:trPr>
        <w:tc>
          <w:tcPr>
            <w:tcW w:w="1810" w:type="dxa"/>
            <w:gridSpan w:val="3"/>
            <w:tcBorders>
              <w:top w:val="single" w:sz="4" w:space="0" w:color="auto"/>
              <w:left w:val="single" w:sz="4" w:space="0" w:color="auto"/>
              <w:bottom w:val="single" w:sz="4" w:space="0" w:color="auto"/>
              <w:right w:val="nil"/>
            </w:tcBorders>
          </w:tcPr>
          <w:p w:rsidR="00F636E9" w:rsidRPr="009B02F8" w:rsidRDefault="00F636E9" w:rsidP="00F636E9">
            <w:pPr>
              <w:pStyle w:val="afffff0"/>
              <w:ind w:firstLine="0"/>
              <w:rPr>
                <w:rFonts w:ascii="Courier New" w:hAnsi="Courier New" w:cs="Courier New"/>
                <w:sz w:val="20"/>
                <w:szCs w:val="20"/>
              </w:rPr>
            </w:pPr>
            <w:r w:rsidRPr="009B02F8">
              <w:rPr>
                <w:rStyle w:val="afffff"/>
                <w:color w:val="000000"/>
                <w:sz w:val="20"/>
                <w:szCs w:val="20"/>
              </w:rPr>
              <w:t>Станция сканирования в ППЭ</w:t>
            </w:r>
          </w:p>
        </w:tc>
        <w:tc>
          <w:tcPr>
            <w:tcW w:w="1795" w:type="dxa"/>
            <w:gridSpan w:val="3"/>
            <w:tcBorders>
              <w:top w:val="single" w:sz="4" w:space="0" w:color="auto"/>
              <w:left w:val="single" w:sz="4" w:space="0" w:color="auto"/>
              <w:bottom w:val="single" w:sz="4" w:space="0" w:color="auto"/>
              <w:right w:val="nil"/>
            </w:tcBorders>
          </w:tcPr>
          <w:p w:rsidR="00F636E9" w:rsidRPr="009B02F8" w:rsidRDefault="00F636E9" w:rsidP="00F636E9">
            <w:pPr>
              <w:pStyle w:val="afffff0"/>
              <w:ind w:firstLine="0"/>
              <w:rPr>
                <w:rFonts w:ascii="Courier New" w:hAnsi="Courier New" w:cs="Courier New"/>
                <w:sz w:val="20"/>
                <w:szCs w:val="20"/>
              </w:rPr>
            </w:pPr>
            <w:r w:rsidRPr="009B02F8">
              <w:rPr>
                <w:rStyle w:val="afffff"/>
                <w:color w:val="000000"/>
                <w:sz w:val="20"/>
                <w:szCs w:val="20"/>
              </w:rPr>
              <w:t>1 + не менее чем 1 резервная станция сканирования в ППЭ ***</w:t>
            </w:r>
          </w:p>
        </w:tc>
        <w:tc>
          <w:tcPr>
            <w:tcW w:w="6758" w:type="dxa"/>
            <w:gridSpan w:val="3"/>
            <w:tcBorders>
              <w:top w:val="single" w:sz="4" w:space="0" w:color="auto"/>
              <w:left w:val="single" w:sz="4" w:space="0" w:color="auto"/>
              <w:bottom w:val="single" w:sz="4" w:space="0" w:color="auto"/>
              <w:right w:val="single" w:sz="4" w:space="0" w:color="auto"/>
            </w:tcBorders>
            <w:vAlign w:val="bottom"/>
          </w:tcPr>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Процессор</w:t>
            </w:r>
            <w:r w:rsidRPr="009B02F8">
              <w:rPr>
                <w:rStyle w:val="afffff"/>
                <w:color w:val="000000"/>
                <w:sz w:val="20"/>
                <w:szCs w:val="20"/>
              </w:rPr>
              <w:t>:</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количество ядер: от 4;</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частота: от 2,0 ГГц.</w:t>
            </w:r>
          </w:p>
          <w:p w:rsidR="00F636E9" w:rsidRPr="009B02F8" w:rsidRDefault="00F636E9" w:rsidP="00F636E9">
            <w:pPr>
              <w:pStyle w:val="afffff0"/>
              <w:ind w:firstLine="0"/>
              <w:jc w:val="both"/>
              <w:rPr>
                <w:rFonts w:ascii="Courier New" w:hAnsi="Courier New" w:cs="Courier New"/>
                <w:sz w:val="20"/>
                <w:szCs w:val="20"/>
              </w:rPr>
            </w:pPr>
            <w:r w:rsidRPr="009B02F8">
              <w:rPr>
                <w:rStyle w:val="afffff"/>
                <w:b/>
                <w:bCs/>
                <w:color w:val="000000"/>
                <w:sz w:val="20"/>
                <w:szCs w:val="20"/>
              </w:rPr>
              <w:t>Оперативная память:</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до 50 участников:</w:t>
            </w:r>
          </w:p>
          <w:p w:rsidR="00F636E9" w:rsidRPr="009B02F8" w:rsidRDefault="00F636E9" w:rsidP="00F636E9">
            <w:pPr>
              <w:pStyle w:val="afffff0"/>
              <w:ind w:left="420" w:firstLine="0"/>
              <w:jc w:val="both"/>
              <w:rPr>
                <w:rFonts w:ascii="Courier New" w:hAnsi="Courier New" w:cs="Courier New"/>
                <w:sz w:val="20"/>
                <w:szCs w:val="20"/>
              </w:rPr>
            </w:pPr>
            <w:r w:rsidRPr="009B02F8">
              <w:rPr>
                <w:rStyle w:val="afffff"/>
                <w:color w:val="000000"/>
                <w:sz w:val="20"/>
                <w:szCs w:val="20"/>
              </w:rPr>
              <w:t>от 4 Гбайт;</w:t>
            </w:r>
          </w:p>
          <w:p w:rsidR="00F636E9" w:rsidRPr="009B02F8" w:rsidRDefault="00F636E9" w:rsidP="00F636E9">
            <w:pPr>
              <w:pStyle w:val="afffff0"/>
              <w:tabs>
                <w:tab w:val="left" w:pos="1831"/>
                <w:tab w:val="left" w:pos="3401"/>
                <w:tab w:val="left" w:pos="4471"/>
                <w:tab w:val="left" w:pos="5182"/>
                <w:tab w:val="left" w:pos="6276"/>
              </w:tabs>
              <w:ind w:left="420" w:firstLine="0"/>
              <w:jc w:val="both"/>
              <w:rPr>
                <w:rFonts w:ascii="Courier New" w:hAnsi="Courier New" w:cs="Courier New"/>
                <w:sz w:val="20"/>
                <w:szCs w:val="20"/>
              </w:rPr>
            </w:pPr>
            <w:r w:rsidRPr="009B02F8">
              <w:rPr>
                <w:rStyle w:val="afffff"/>
                <w:color w:val="000000"/>
                <w:sz w:val="20"/>
                <w:szCs w:val="20"/>
              </w:rPr>
              <w:t>доступная</w:t>
            </w:r>
            <w:r w:rsidRPr="009B02F8">
              <w:rPr>
                <w:rStyle w:val="afffff"/>
                <w:color w:val="000000"/>
                <w:sz w:val="20"/>
                <w:szCs w:val="20"/>
              </w:rPr>
              <w:tab/>
              <w:t>(свободная)</w:t>
            </w:r>
            <w:r w:rsidRPr="009B02F8">
              <w:rPr>
                <w:rStyle w:val="afffff"/>
                <w:color w:val="000000"/>
                <w:sz w:val="20"/>
                <w:szCs w:val="20"/>
              </w:rPr>
              <w:tab/>
              <w:t>память</w:t>
            </w:r>
            <w:r w:rsidRPr="009B02F8">
              <w:rPr>
                <w:rStyle w:val="afffff"/>
                <w:color w:val="000000"/>
                <w:sz w:val="20"/>
                <w:szCs w:val="20"/>
              </w:rPr>
              <w:tab/>
              <w:t>для</w:t>
            </w:r>
            <w:r w:rsidRPr="009B02F8">
              <w:rPr>
                <w:rStyle w:val="afffff"/>
                <w:color w:val="000000"/>
                <w:sz w:val="20"/>
                <w:szCs w:val="20"/>
              </w:rPr>
              <w:tab/>
              <w:t>работы</w:t>
            </w:r>
            <w:r w:rsidRPr="009B02F8">
              <w:rPr>
                <w:rStyle w:val="afffff"/>
                <w:color w:val="000000"/>
                <w:sz w:val="20"/>
                <w:szCs w:val="20"/>
              </w:rPr>
              <w:tab/>
              <w:t>ПО</w:t>
            </w:r>
          </w:p>
          <w:p w:rsidR="00F636E9" w:rsidRPr="009B02F8" w:rsidRDefault="00F636E9" w:rsidP="00F636E9">
            <w:pPr>
              <w:pStyle w:val="afffff0"/>
              <w:ind w:left="420" w:firstLine="0"/>
              <w:jc w:val="both"/>
              <w:rPr>
                <w:rFonts w:ascii="Courier New" w:hAnsi="Courier New" w:cs="Courier New"/>
                <w:sz w:val="20"/>
                <w:szCs w:val="20"/>
              </w:rPr>
            </w:pPr>
            <w:r w:rsidRPr="009B02F8">
              <w:rPr>
                <w:rStyle w:val="afffff"/>
                <w:color w:val="000000"/>
                <w:sz w:val="20"/>
                <w:szCs w:val="20"/>
              </w:rPr>
              <w:t>(неиспользуемая прочими приложениями) - не менее 2 Гбайт;</w:t>
            </w:r>
          </w:p>
          <w:p w:rsidR="00F636E9" w:rsidRPr="009B02F8" w:rsidRDefault="00F636E9" w:rsidP="00F636E9">
            <w:pPr>
              <w:pStyle w:val="afffff0"/>
              <w:ind w:firstLine="0"/>
              <w:jc w:val="both"/>
              <w:rPr>
                <w:rFonts w:ascii="Courier New" w:hAnsi="Courier New" w:cs="Courier New"/>
                <w:sz w:val="20"/>
                <w:szCs w:val="20"/>
              </w:rPr>
            </w:pPr>
            <w:r w:rsidRPr="009B02F8">
              <w:rPr>
                <w:rStyle w:val="afffff"/>
                <w:color w:val="000000"/>
                <w:sz w:val="20"/>
                <w:szCs w:val="20"/>
              </w:rPr>
              <w:t>свыше 50 участников:</w:t>
            </w:r>
          </w:p>
        </w:tc>
      </w:tr>
    </w:tbl>
    <w:p w:rsidR="00F636E9" w:rsidRDefault="00F636E9" w:rsidP="00E22491">
      <w:pPr>
        <w:tabs>
          <w:tab w:val="left" w:pos="4395"/>
        </w:tabs>
        <w:rPr>
          <w:rFonts w:eastAsia="Times New Roman" w:cs="Times New Roman"/>
          <w:szCs w:val="26"/>
        </w:rPr>
      </w:pPr>
    </w:p>
    <w:tbl>
      <w:tblPr>
        <w:tblW w:w="0" w:type="auto"/>
        <w:jc w:val="center"/>
        <w:tblLayout w:type="fixed"/>
        <w:tblCellMar>
          <w:left w:w="0" w:type="dxa"/>
          <w:right w:w="0" w:type="dxa"/>
        </w:tblCellMar>
        <w:tblLook w:val="0000"/>
      </w:tblPr>
      <w:tblGrid>
        <w:gridCol w:w="1810"/>
        <w:gridCol w:w="1795"/>
        <w:gridCol w:w="6758"/>
      </w:tblGrid>
      <w:tr w:rsidR="00F636E9" w:rsidTr="00F636E9">
        <w:trPr>
          <w:trHeight w:hRule="exact" w:val="288"/>
          <w:jc w:val="center"/>
        </w:trPr>
        <w:tc>
          <w:tcPr>
            <w:tcW w:w="1810" w:type="dxa"/>
            <w:tcBorders>
              <w:top w:val="single" w:sz="4" w:space="0" w:color="auto"/>
              <w:left w:val="single" w:sz="4" w:space="0" w:color="auto"/>
              <w:bottom w:val="nil"/>
              <w:right w:val="nil"/>
            </w:tcBorders>
            <w:shd w:val="clear" w:color="auto" w:fill="D9D9D9"/>
            <w:vAlign w:val="bottom"/>
          </w:tcPr>
          <w:p w:rsidR="00F636E9" w:rsidRDefault="00F636E9" w:rsidP="00F636E9">
            <w:pPr>
              <w:pStyle w:val="afffff0"/>
              <w:ind w:firstLine="0"/>
              <w:rPr>
                <w:rFonts w:ascii="Courier New" w:hAnsi="Courier New" w:cs="Courier New"/>
                <w:sz w:val="24"/>
                <w:szCs w:val="24"/>
              </w:rPr>
            </w:pPr>
            <w:r>
              <w:rPr>
                <w:rStyle w:val="afffff"/>
                <w:b/>
                <w:bCs/>
                <w:color w:val="000000"/>
                <w:sz w:val="24"/>
                <w:szCs w:val="24"/>
              </w:rPr>
              <w:t>Компонент</w:t>
            </w:r>
          </w:p>
        </w:tc>
        <w:tc>
          <w:tcPr>
            <w:tcW w:w="1795" w:type="dxa"/>
            <w:tcBorders>
              <w:top w:val="single" w:sz="4" w:space="0" w:color="auto"/>
              <w:left w:val="single" w:sz="4" w:space="0" w:color="auto"/>
              <w:bottom w:val="nil"/>
              <w:right w:val="nil"/>
            </w:tcBorders>
            <w:shd w:val="clear" w:color="auto" w:fill="D9D9D9"/>
            <w:vAlign w:val="bottom"/>
          </w:tcPr>
          <w:p w:rsidR="00F636E9" w:rsidRDefault="00F636E9" w:rsidP="00F636E9">
            <w:pPr>
              <w:pStyle w:val="afffff0"/>
              <w:ind w:firstLine="0"/>
              <w:rPr>
                <w:rFonts w:ascii="Courier New" w:hAnsi="Courier New" w:cs="Courier New"/>
                <w:sz w:val="24"/>
                <w:szCs w:val="24"/>
              </w:rPr>
            </w:pPr>
            <w:r>
              <w:rPr>
                <w:rStyle w:val="afffff"/>
                <w:b/>
                <w:bCs/>
                <w:color w:val="000000"/>
                <w:sz w:val="24"/>
                <w:szCs w:val="24"/>
              </w:rPr>
              <w:t>Количество</w:t>
            </w:r>
          </w:p>
        </w:tc>
        <w:tc>
          <w:tcPr>
            <w:tcW w:w="6758" w:type="dxa"/>
            <w:tcBorders>
              <w:top w:val="single" w:sz="4" w:space="0" w:color="auto"/>
              <w:left w:val="single" w:sz="4" w:space="0" w:color="auto"/>
              <w:bottom w:val="nil"/>
              <w:right w:val="single" w:sz="4" w:space="0" w:color="auto"/>
            </w:tcBorders>
            <w:shd w:val="clear" w:color="auto" w:fill="D9D9D9"/>
            <w:vAlign w:val="bottom"/>
          </w:tcPr>
          <w:p w:rsidR="00F636E9" w:rsidRDefault="00F636E9" w:rsidP="00F636E9">
            <w:pPr>
              <w:pStyle w:val="afffff0"/>
              <w:ind w:firstLine="0"/>
              <w:rPr>
                <w:rFonts w:ascii="Courier New" w:hAnsi="Courier New" w:cs="Courier New"/>
                <w:sz w:val="24"/>
                <w:szCs w:val="24"/>
              </w:rPr>
            </w:pPr>
            <w:r>
              <w:rPr>
                <w:rStyle w:val="afffff"/>
                <w:b/>
                <w:bCs/>
                <w:color w:val="000000"/>
                <w:sz w:val="24"/>
                <w:szCs w:val="24"/>
              </w:rPr>
              <w:t>Конфигурация</w:t>
            </w:r>
          </w:p>
        </w:tc>
      </w:tr>
      <w:tr w:rsidR="00F636E9" w:rsidTr="00F636E9">
        <w:trPr>
          <w:trHeight w:hRule="exact" w:val="10224"/>
          <w:jc w:val="center"/>
        </w:trPr>
        <w:tc>
          <w:tcPr>
            <w:tcW w:w="1810" w:type="dxa"/>
            <w:tcBorders>
              <w:top w:val="single" w:sz="4" w:space="0" w:color="auto"/>
              <w:left w:val="single" w:sz="4" w:space="0" w:color="auto"/>
              <w:bottom w:val="nil"/>
              <w:right w:val="nil"/>
            </w:tcBorders>
          </w:tcPr>
          <w:p w:rsidR="00F636E9" w:rsidRDefault="00F636E9" w:rsidP="00F636E9"/>
        </w:tc>
        <w:tc>
          <w:tcPr>
            <w:tcW w:w="1795" w:type="dxa"/>
            <w:tcBorders>
              <w:top w:val="single" w:sz="4" w:space="0" w:color="auto"/>
              <w:left w:val="single" w:sz="4" w:space="0" w:color="auto"/>
              <w:bottom w:val="nil"/>
              <w:right w:val="nil"/>
            </w:tcBorders>
          </w:tcPr>
          <w:p w:rsidR="00F636E9" w:rsidRDefault="00F636E9" w:rsidP="00F636E9"/>
        </w:tc>
        <w:tc>
          <w:tcPr>
            <w:tcW w:w="6758" w:type="dxa"/>
            <w:tcBorders>
              <w:top w:val="single" w:sz="4" w:space="0" w:color="auto"/>
              <w:left w:val="single" w:sz="4" w:space="0" w:color="auto"/>
              <w:bottom w:val="nil"/>
              <w:right w:val="single" w:sz="4" w:space="0" w:color="auto"/>
            </w:tcBorders>
            <w:vAlign w:val="bottom"/>
          </w:tcPr>
          <w:p w:rsidR="00F636E9" w:rsidRDefault="00F636E9" w:rsidP="00F636E9">
            <w:pPr>
              <w:pStyle w:val="afffff0"/>
              <w:ind w:firstLine="420"/>
              <w:rPr>
                <w:rFonts w:ascii="Courier New" w:hAnsi="Courier New" w:cs="Courier New"/>
                <w:sz w:val="24"/>
                <w:szCs w:val="24"/>
              </w:rPr>
            </w:pPr>
            <w:r>
              <w:rPr>
                <w:rStyle w:val="afffff"/>
                <w:color w:val="000000"/>
                <w:sz w:val="24"/>
                <w:szCs w:val="24"/>
              </w:rPr>
              <w:t>от 8 Гбайт;</w:t>
            </w:r>
          </w:p>
          <w:p w:rsidR="00F636E9" w:rsidRDefault="00F636E9" w:rsidP="00F636E9">
            <w:pPr>
              <w:pStyle w:val="afffff0"/>
              <w:tabs>
                <w:tab w:val="left" w:pos="1831"/>
                <w:tab w:val="left" w:pos="3401"/>
                <w:tab w:val="left" w:pos="4471"/>
                <w:tab w:val="left" w:pos="5182"/>
                <w:tab w:val="left" w:pos="6276"/>
              </w:tabs>
              <w:ind w:left="420" w:firstLine="0"/>
              <w:jc w:val="both"/>
              <w:rPr>
                <w:rFonts w:ascii="Courier New" w:hAnsi="Courier New" w:cs="Courier New"/>
                <w:sz w:val="24"/>
                <w:szCs w:val="24"/>
              </w:rPr>
            </w:pPr>
            <w:r>
              <w:rPr>
                <w:rStyle w:val="afffff"/>
                <w:color w:val="000000"/>
                <w:sz w:val="24"/>
                <w:szCs w:val="24"/>
              </w:rPr>
              <w:t>доступная</w:t>
            </w:r>
            <w:r>
              <w:rPr>
                <w:rStyle w:val="afffff"/>
                <w:color w:val="000000"/>
                <w:sz w:val="24"/>
                <w:szCs w:val="24"/>
              </w:rPr>
              <w:tab/>
              <w:t>(свободная)</w:t>
            </w:r>
            <w:r>
              <w:rPr>
                <w:rStyle w:val="afffff"/>
                <w:color w:val="000000"/>
                <w:sz w:val="24"/>
                <w:szCs w:val="24"/>
              </w:rPr>
              <w:tab/>
              <w:t>память</w:t>
            </w:r>
            <w:r>
              <w:rPr>
                <w:rStyle w:val="afffff"/>
                <w:color w:val="000000"/>
                <w:sz w:val="24"/>
                <w:szCs w:val="24"/>
              </w:rPr>
              <w:tab/>
              <w:t>для</w:t>
            </w:r>
            <w:r>
              <w:rPr>
                <w:rStyle w:val="afffff"/>
                <w:color w:val="000000"/>
                <w:sz w:val="24"/>
                <w:szCs w:val="24"/>
              </w:rPr>
              <w:tab/>
              <w:t>работы</w:t>
            </w:r>
            <w:r>
              <w:rPr>
                <w:rStyle w:val="afffff"/>
                <w:color w:val="000000"/>
                <w:sz w:val="24"/>
                <w:szCs w:val="24"/>
              </w:rPr>
              <w:tab/>
              <w:t>ПО</w:t>
            </w:r>
          </w:p>
          <w:p w:rsidR="00F636E9" w:rsidRDefault="00F636E9" w:rsidP="00F636E9">
            <w:pPr>
              <w:pStyle w:val="afffff0"/>
              <w:ind w:left="420" w:firstLine="0"/>
              <w:jc w:val="both"/>
              <w:rPr>
                <w:rFonts w:ascii="Courier New" w:hAnsi="Courier New" w:cs="Courier New"/>
                <w:sz w:val="24"/>
                <w:szCs w:val="24"/>
              </w:rPr>
            </w:pPr>
            <w:r>
              <w:rPr>
                <w:rStyle w:val="afffff"/>
                <w:color w:val="000000"/>
                <w:sz w:val="24"/>
                <w:szCs w:val="24"/>
              </w:rPr>
              <w:t>(неиспользуемая прочими приложениями) - не менее 4 Гбайт.</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Свободное дисковое пространство</w:t>
            </w:r>
            <w:r>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от 100 Гбайт на начало экзаменационного периода;</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не менее 20% от общего объема жесткого диска в течение экзаменационного периода.</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Прочее оборудование</w:t>
            </w:r>
            <w:r>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Видеокарта и монитор:</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разрешение не менее 1280 по горизонтали, не менее 1024 по вертикали;</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диагональ экрана: от 13 дюймов для ноутбуков, от 15 дюймов мониторов и моноблоков, размер шрифта стандартный - 100%.</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 xml:space="preserve">Внешний интерфейс: </w:t>
            </w:r>
            <w:r>
              <w:rPr>
                <w:rStyle w:val="afffff"/>
                <w:color w:val="000000"/>
                <w:sz w:val="24"/>
                <w:szCs w:val="24"/>
                <w:lang w:val="en-US"/>
              </w:rPr>
              <w:t>USB</w:t>
            </w:r>
            <w:r w:rsidRPr="00EB1E42">
              <w:rPr>
                <w:rStyle w:val="afffff"/>
                <w:color w:val="000000"/>
                <w:sz w:val="24"/>
                <w:szCs w:val="24"/>
              </w:rPr>
              <w:t xml:space="preserve"> </w:t>
            </w:r>
            <w:r>
              <w:rPr>
                <w:rStyle w:val="afffff"/>
                <w:color w:val="000000"/>
                <w:sz w:val="24"/>
                <w:szCs w:val="24"/>
              </w:rPr>
              <w:t>2.0 и выше, рекомендуется не ниже</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lang w:val="en-US"/>
              </w:rPr>
              <w:t>USB</w:t>
            </w:r>
            <w:r w:rsidRPr="00EB1E42">
              <w:rPr>
                <w:rStyle w:val="afffff"/>
                <w:color w:val="000000"/>
                <w:sz w:val="24"/>
                <w:szCs w:val="24"/>
              </w:rPr>
              <w:t xml:space="preserve"> </w:t>
            </w:r>
            <w:r>
              <w:rPr>
                <w:rStyle w:val="afffff"/>
                <w:color w:val="000000"/>
                <w:sz w:val="24"/>
                <w:szCs w:val="24"/>
              </w:rPr>
              <w:t>3.0, а также не менее двух свободных портов**.</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Манипулятор «мышь».</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Клавиатура.</w:t>
            </w:r>
          </w:p>
          <w:p w:rsidR="00F636E9" w:rsidRDefault="00F636E9" w:rsidP="00F636E9">
            <w:pPr>
              <w:pStyle w:val="afffff0"/>
              <w:tabs>
                <w:tab w:val="left" w:pos="1469"/>
                <w:tab w:val="left" w:pos="3648"/>
                <w:tab w:val="left" w:pos="5477"/>
              </w:tabs>
              <w:ind w:firstLine="0"/>
              <w:jc w:val="both"/>
              <w:rPr>
                <w:rFonts w:ascii="Courier New" w:hAnsi="Courier New" w:cs="Courier New"/>
                <w:sz w:val="24"/>
                <w:szCs w:val="24"/>
              </w:rPr>
            </w:pPr>
            <w:r>
              <w:rPr>
                <w:rStyle w:val="afffff"/>
                <w:color w:val="000000"/>
                <w:sz w:val="24"/>
                <w:szCs w:val="24"/>
              </w:rPr>
              <w:t>Система бесперебойного питания (рекомендуется): выходная мощность,</w:t>
            </w:r>
            <w:r>
              <w:rPr>
                <w:rStyle w:val="afffff"/>
                <w:color w:val="000000"/>
                <w:sz w:val="24"/>
                <w:szCs w:val="24"/>
              </w:rPr>
              <w:tab/>
              <w:t>соответствующая</w:t>
            </w:r>
            <w:r>
              <w:rPr>
                <w:rStyle w:val="afffff"/>
                <w:color w:val="000000"/>
                <w:sz w:val="24"/>
                <w:szCs w:val="24"/>
              </w:rPr>
              <w:tab/>
              <w:t>потребляемой</w:t>
            </w:r>
            <w:r>
              <w:rPr>
                <w:rStyle w:val="afffff"/>
                <w:color w:val="000000"/>
                <w:sz w:val="24"/>
                <w:szCs w:val="24"/>
              </w:rPr>
              <w:tab/>
              <w:t>мощности</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подключённого компьютера, время работы при полной нагрузке не менее 15 мин.</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 xml:space="preserve">Локальный или сетевой </w:t>
            </w:r>
            <w:r>
              <w:rPr>
                <w:rStyle w:val="afffff"/>
                <w:b/>
                <w:bCs/>
                <w:color w:val="000000"/>
                <w:sz w:val="24"/>
                <w:szCs w:val="24"/>
                <w:lang w:val="en-US"/>
              </w:rPr>
              <w:t>TWAIN</w:t>
            </w:r>
            <w:r>
              <w:rPr>
                <w:rStyle w:val="afffff"/>
                <w:b/>
                <w:bCs/>
                <w:color w:val="000000"/>
                <w:sz w:val="24"/>
                <w:szCs w:val="24"/>
              </w:rPr>
              <w:t>-совместимый сканер:</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Формат бумаги</w:t>
            </w:r>
            <w:r>
              <w:rPr>
                <w:rStyle w:val="afffff"/>
                <w:color w:val="000000"/>
                <w:sz w:val="24"/>
                <w:szCs w:val="24"/>
              </w:rPr>
              <w:t>: не менее А4.</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Разрешение сканирования</w:t>
            </w:r>
            <w:r>
              <w:rPr>
                <w:rStyle w:val="afffff"/>
                <w:color w:val="000000"/>
                <w:sz w:val="24"/>
                <w:szCs w:val="24"/>
              </w:rPr>
              <w:t xml:space="preserve">: поддержка режима 300 </w:t>
            </w:r>
            <w:r>
              <w:rPr>
                <w:rStyle w:val="afffff"/>
                <w:color w:val="000000"/>
                <w:sz w:val="24"/>
                <w:szCs w:val="24"/>
                <w:lang w:val="en-US"/>
              </w:rPr>
              <w:t>dpi</w:t>
            </w:r>
            <w:r w:rsidRPr="00EB1E42">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Цветность сканирования</w:t>
            </w:r>
            <w:r>
              <w:rPr>
                <w:rStyle w:val="afffff"/>
                <w:color w:val="000000"/>
                <w:sz w:val="24"/>
                <w:szCs w:val="24"/>
              </w:rPr>
              <w:t>: черно-белый, оттенки серого.</w:t>
            </w:r>
          </w:p>
          <w:p w:rsidR="00F636E9" w:rsidRDefault="00F636E9" w:rsidP="00F636E9">
            <w:pPr>
              <w:pStyle w:val="afffff0"/>
              <w:tabs>
                <w:tab w:val="left" w:pos="1147"/>
                <w:tab w:val="left" w:pos="2923"/>
                <w:tab w:val="left" w:pos="3845"/>
                <w:tab w:val="left" w:pos="5818"/>
              </w:tabs>
              <w:ind w:firstLine="0"/>
              <w:jc w:val="both"/>
              <w:rPr>
                <w:rFonts w:ascii="Courier New" w:hAnsi="Courier New" w:cs="Courier New"/>
                <w:sz w:val="24"/>
                <w:szCs w:val="24"/>
              </w:rPr>
            </w:pPr>
            <w:r>
              <w:rPr>
                <w:rStyle w:val="afffff"/>
                <w:b/>
                <w:bCs/>
                <w:color w:val="000000"/>
                <w:sz w:val="24"/>
                <w:szCs w:val="24"/>
              </w:rPr>
              <w:t>Тип сканера</w:t>
            </w:r>
            <w:r>
              <w:rPr>
                <w:rStyle w:val="afffff"/>
                <w:color w:val="000000"/>
                <w:sz w:val="24"/>
                <w:szCs w:val="24"/>
              </w:rPr>
              <w:t>: поточный, односторонний, с поддержкой режима</w:t>
            </w:r>
            <w:r>
              <w:rPr>
                <w:rStyle w:val="afffff"/>
                <w:color w:val="000000"/>
                <w:sz w:val="24"/>
                <w:szCs w:val="24"/>
              </w:rPr>
              <w:tab/>
              <w:t>сканирования</w:t>
            </w:r>
            <w:r>
              <w:rPr>
                <w:rStyle w:val="afffff"/>
                <w:color w:val="000000"/>
                <w:sz w:val="24"/>
                <w:szCs w:val="24"/>
              </w:rPr>
              <w:tab/>
            </w:r>
            <w:r>
              <w:rPr>
                <w:rStyle w:val="afffff"/>
                <w:color w:val="000000"/>
                <w:sz w:val="24"/>
                <w:szCs w:val="24"/>
                <w:lang w:val="en-US"/>
              </w:rPr>
              <w:t>ADF</w:t>
            </w:r>
            <w:r>
              <w:rPr>
                <w:rStyle w:val="afffff"/>
                <w:color w:val="000000"/>
                <w:sz w:val="24"/>
                <w:szCs w:val="24"/>
              </w:rPr>
              <w:t>:</w:t>
            </w:r>
            <w:r>
              <w:rPr>
                <w:rStyle w:val="afffff"/>
                <w:color w:val="000000"/>
                <w:sz w:val="24"/>
                <w:szCs w:val="24"/>
              </w:rPr>
              <w:tab/>
              <w:t>автоматическая</w:t>
            </w:r>
            <w:r>
              <w:rPr>
                <w:rStyle w:val="afffff"/>
                <w:color w:val="000000"/>
                <w:sz w:val="24"/>
                <w:szCs w:val="24"/>
              </w:rPr>
              <w:tab/>
              <w:t>подача</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документов.</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Операционные системы*</w:t>
            </w:r>
            <w:r>
              <w:rPr>
                <w:rStyle w:val="afffff"/>
                <w:color w:val="000000"/>
                <w:sz w:val="24"/>
                <w:szCs w:val="24"/>
              </w:rPr>
              <w:t xml:space="preserve">: </w:t>
            </w:r>
            <w:r>
              <w:rPr>
                <w:rStyle w:val="afffff"/>
                <w:color w:val="000000"/>
                <w:sz w:val="24"/>
                <w:szCs w:val="24"/>
                <w:lang w:val="en-US"/>
              </w:rPr>
              <w:t>Windows</w:t>
            </w:r>
            <w:r w:rsidRPr="00EB1E42">
              <w:rPr>
                <w:rStyle w:val="afffff"/>
                <w:color w:val="000000"/>
                <w:sz w:val="24"/>
                <w:szCs w:val="24"/>
              </w:rPr>
              <w:t xml:space="preserve"> </w:t>
            </w:r>
            <w:r>
              <w:rPr>
                <w:rStyle w:val="afffff"/>
                <w:color w:val="000000"/>
                <w:sz w:val="24"/>
                <w:szCs w:val="24"/>
              </w:rPr>
              <w:t xml:space="preserve">8.1/10 (сборка 1607 и выше), платформы: </w:t>
            </w:r>
            <w:r>
              <w:rPr>
                <w:rStyle w:val="afffff"/>
                <w:color w:val="000000"/>
                <w:sz w:val="24"/>
                <w:szCs w:val="24"/>
                <w:lang w:val="en-US"/>
              </w:rPr>
              <w:t>ia</w:t>
            </w:r>
            <w:r w:rsidRPr="00EB1E42">
              <w:rPr>
                <w:rStyle w:val="afffff"/>
                <w:color w:val="000000"/>
                <w:sz w:val="24"/>
                <w:szCs w:val="24"/>
              </w:rPr>
              <w:t>32 (</w:t>
            </w:r>
            <w:r>
              <w:rPr>
                <w:rStyle w:val="afffff"/>
                <w:color w:val="000000"/>
                <w:sz w:val="24"/>
                <w:szCs w:val="24"/>
                <w:lang w:val="en-US"/>
              </w:rPr>
              <w:t>x</w:t>
            </w:r>
            <w:r w:rsidRPr="00EB1E42">
              <w:rPr>
                <w:rStyle w:val="afffff"/>
                <w:color w:val="000000"/>
                <w:sz w:val="24"/>
                <w:szCs w:val="24"/>
              </w:rPr>
              <w:t xml:space="preserve">86), </w:t>
            </w:r>
            <w:r>
              <w:rPr>
                <w:rStyle w:val="afffff"/>
                <w:color w:val="000000"/>
                <w:sz w:val="24"/>
                <w:szCs w:val="24"/>
                <w:lang w:val="en-US"/>
              </w:rPr>
              <w:t>x</w:t>
            </w:r>
            <w:r w:rsidRPr="00EB1E42">
              <w:rPr>
                <w:rStyle w:val="afffff"/>
                <w:color w:val="000000"/>
                <w:sz w:val="24"/>
                <w:szCs w:val="24"/>
              </w:rPr>
              <w:t>64.</w:t>
            </w:r>
          </w:p>
          <w:p w:rsidR="00F636E9" w:rsidRDefault="00F636E9" w:rsidP="00F636E9">
            <w:pPr>
              <w:pStyle w:val="afffff0"/>
              <w:tabs>
                <w:tab w:val="left" w:pos="1800"/>
                <w:tab w:val="left" w:pos="2621"/>
                <w:tab w:val="left" w:pos="3941"/>
                <w:tab w:val="left" w:pos="5731"/>
              </w:tabs>
              <w:ind w:firstLine="0"/>
              <w:jc w:val="both"/>
              <w:rPr>
                <w:rFonts w:ascii="Courier New" w:hAnsi="Courier New" w:cs="Courier New"/>
                <w:sz w:val="24"/>
                <w:szCs w:val="24"/>
              </w:rPr>
            </w:pPr>
            <w:r>
              <w:rPr>
                <w:rStyle w:val="afffff"/>
                <w:b/>
                <w:bCs/>
                <w:color w:val="000000"/>
                <w:sz w:val="24"/>
                <w:szCs w:val="24"/>
              </w:rPr>
              <w:t>Специальное</w:t>
            </w:r>
            <w:r>
              <w:rPr>
                <w:rStyle w:val="afffff"/>
                <w:b/>
                <w:bCs/>
                <w:color w:val="000000"/>
                <w:sz w:val="24"/>
                <w:szCs w:val="24"/>
              </w:rPr>
              <w:tab/>
              <w:t>ПО:</w:t>
            </w:r>
            <w:r>
              <w:rPr>
                <w:rStyle w:val="afffff"/>
                <w:b/>
                <w:bCs/>
                <w:color w:val="000000"/>
                <w:sz w:val="24"/>
                <w:szCs w:val="24"/>
              </w:rPr>
              <w:tab/>
            </w:r>
            <w:r>
              <w:rPr>
                <w:rStyle w:val="afffff"/>
                <w:color w:val="000000"/>
                <w:sz w:val="24"/>
                <w:szCs w:val="24"/>
              </w:rPr>
              <w:t>Средство</w:t>
            </w:r>
            <w:r>
              <w:rPr>
                <w:rStyle w:val="afffff"/>
                <w:color w:val="000000"/>
                <w:sz w:val="24"/>
                <w:szCs w:val="24"/>
              </w:rPr>
              <w:tab/>
              <w:t>антивирусной</w:t>
            </w:r>
            <w:r>
              <w:rPr>
                <w:rStyle w:val="afffff"/>
                <w:color w:val="000000"/>
                <w:sz w:val="24"/>
                <w:szCs w:val="24"/>
              </w:rPr>
              <w:tab/>
              <w:t>защиты</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информации, имеющее действующий на весь период ЕГЭ сертификат ФСБ России.</w:t>
            </w:r>
          </w:p>
          <w:p w:rsidR="00F636E9" w:rsidRDefault="00F636E9" w:rsidP="00F636E9">
            <w:pPr>
              <w:pStyle w:val="afffff0"/>
              <w:ind w:firstLine="0"/>
              <w:jc w:val="both"/>
              <w:rPr>
                <w:rFonts w:ascii="Courier New" w:hAnsi="Courier New" w:cs="Courier New"/>
                <w:sz w:val="24"/>
                <w:szCs w:val="24"/>
              </w:rPr>
            </w:pPr>
            <w:r>
              <w:rPr>
                <w:rStyle w:val="afffff"/>
                <w:i/>
                <w:iCs/>
                <w:color w:val="000000"/>
                <w:sz w:val="24"/>
                <w:szCs w:val="24"/>
              </w:rPr>
              <w:t>Установка и запуск станции должны выполняться под учетной записью с правами локального администратора</w:t>
            </w:r>
          </w:p>
        </w:tc>
      </w:tr>
      <w:tr w:rsidR="00F636E9" w:rsidTr="00F636E9">
        <w:trPr>
          <w:trHeight w:hRule="exact" w:val="3883"/>
          <w:jc w:val="center"/>
        </w:trPr>
        <w:tc>
          <w:tcPr>
            <w:tcW w:w="1810" w:type="dxa"/>
            <w:tcBorders>
              <w:top w:val="single" w:sz="4" w:space="0" w:color="auto"/>
              <w:left w:val="single" w:sz="4" w:space="0" w:color="auto"/>
              <w:bottom w:val="single" w:sz="4" w:space="0" w:color="auto"/>
              <w:right w:val="nil"/>
            </w:tcBorders>
          </w:tcPr>
          <w:p w:rsidR="00F636E9" w:rsidRDefault="00F636E9" w:rsidP="00F636E9">
            <w:pPr>
              <w:pStyle w:val="afffff0"/>
              <w:ind w:firstLine="0"/>
              <w:rPr>
                <w:rFonts w:ascii="Courier New" w:hAnsi="Courier New" w:cs="Courier New"/>
                <w:sz w:val="24"/>
                <w:szCs w:val="24"/>
              </w:rPr>
            </w:pPr>
            <w:r>
              <w:rPr>
                <w:rStyle w:val="afffff"/>
                <w:color w:val="000000"/>
                <w:sz w:val="24"/>
                <w:szCs w:val="24"/>
              </w:rPr>
              <w:t>Станция записи ответов</w:t>
            </w:r>
          </w:p>
        </w:tc>
        <w:tc>
          <w:tcPr>
            <w:tcW w:w="1795" w:type="dxa"/>
            <w:tcBorders>
              <w:top w:val="single" w:sz="4" w:space="0" w:color="auto"/>
              <w:left w:val="single" w:sz="4" w:space="0" w:color="auto"/>
              <w:bottom w:val="single" w:sz="4" w:space="0" w:color="auto"/>
              <w:right w:val="nil"/>
            </w:tcBorders>
          </w:tcPr>
          <w:p w:rsidR="00F636E9" w:rsidRDefault="00F636E9" w:rsidP="00F636E9">
            <w:pPr>
              <w:pStyle w:val="afffff0"/>
              <w:ind w:firstLine="0"/>
              <w:rPr>
                <w:rFonts w:ascii="Courier New" w:hAnsi="Courier New" w:cs="Courier New"/>
                <w:sz w:val="24"/>
                <w:szCs w:val="24"/>
              </w:rPr>
            </w:pPr>
            <w:r>
              <w:rPr>
                <w:rStyle w:val="afffff"/>
                <w:color w:val="000000"/>
                <w:sz w:val="24"/>
                <w:szCs w:val="24"/>
              </w:rPr>
              <w:t>не более 4-х на одну аудиторию проведения + не менее</w:t>
            </w:r>
          </w:p>
          <w:p w:rsidR="00F636E9" w:rsidRDefault="00F636E9" w:rsidP="00F636E9">
            <w:pPr>
              <w:pStyle w:val="afffff0"/>
              <w:ind w:firstLine="0"/>
              <w:rPr>
                <w:rFonts w:ascii="Courier New" w:hAnsi="Courier New" w:cs="Courier New"/>
                <w:sz w:val="24"/>
                <w:szCs w:val="24"/>
              </w:rPr>
            </w:pPr>
            <w:r>
              <w:rPr>
                <w:rStyle w:val="afffff"/>
                <w:color w:val="000000"/>
                <w:sz w:val="24"/>
                <w:szCs w:val="24"/>
              </w:rPr>
              <w:t>1 резервной на каждую аудиторию проведения с 4-мя</w:t>
            </w:r>
          </w:p>
          <w:p w:rsidR="00F636E9" w:rsidRDefault="00F636E9" w:rsidP="00F636E9">
            <w:pPr>
              <w:pStyle w:val="afffff0"/>
              <w:ind w:firstLine="0"/>
              <w:rPr>
                <w:rFonts w:ascii="Courier New" w:hAnsi="Courier New" w:cs="Courier New"/>
                <w:sz w:val="24"/>
                <w:szCs w:val="24"/>
              </w:rPr>
            </w:pPr>
            <w:r>
              <w:rPr>
                <w:rStyle w:val="afffff"/>
                <w:color w:val="000000"/>
                <w:sz w:val="24"/>
                <w:szCs w:val="24"/>
              </w:rPr>
              <w:t>станциями записи ответов</w:t>
            </w:r>
          </w:p>
        </w:tc>
        <w:tc>
          <w:tcPr>
            <w:tcW w:w="6758" w:type="dxa"/>
            <w:tcBorders>
              <w:top w:val="single" w:sz="4" w:space="0" w:color="auto"/>
              <w:left w:val="single" w:sz="4" w:space="0" w:color="auto"/>
              <w:bottom w:val="single" w:sz="4" w:space="0" w:color="auto"/>
              <w:right w:val="single" w:sz="4" w:space="0" w:color="auto"/>
            </w:tcBorders>
            <w:vAlign w:val="bottom"/>
          </w:tcPr>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Процессор</w:t>
            </w:r>
            <w:r>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количество ядер: от 4;</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частота: от 2,0 ГГц.</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 xml:space="preserve">Оперативная память: </w:t>
            </w:r>
            <w:r>
              <w:rPr>
                <w:rStyle w:val="afffff"/>
                <w:color w:val="000000"/>
                <w:sz w:val="24"/>
                <w:szCs w:val="24"/>
              </w:rPr>
              <w:t>от 4 Гбайт;</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доступная (свободная) память для работы ПО (неиспользуемая</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прочими приложениями): не менее 1 Гбайт.</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Свободное дисковое пространство</w:t>
            </w:r>
            <w:r>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от 100 Гбайт на начало экзаменационного периода;</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не менее 20% от общего объема жесткого диска в течение экзаменационного периода.</w:t>
            </w:r>
          </w:p>
          <w:p w:rsidR="00F636E9" w:rsidRDefault="00F636E9" w:rsidP="00F636E9">
            <w:pPr>
              <w:pStyle w:val="afffff0"/>
              <w:ind w:firstLine="0"/>
              <w:jc w:val="both"/>
              <w:rPr>
                <w:rFonts w:ascii="Courier New" w:hAnsi="Courier New" w:cs="Courier New"/>
                <w:sz w:val="24"/>
                <w:szCs w:val="24"/>
              </w:rPr>
            </w:pPr>
            <w:r>
              <w:rPr>
                <w:rStyle w:val="afffff"/>
                <w:b/>
                <w:bCs/>
                <w:color w:val="000000"/>
                <w:sz w:val="24"/>
                <w:szCs w:val="24"/>
              </w:rPr>
              <w:t>Прочее оборудование</w:t>
            </w:r>
            <w:r>
              <w:rPr>
                <w:rStyle w:val="afffff"/>
                <w:color w:val="000000"/>
                <w:sz w:val="24"/>
                <w:szCs w:val="24"/>
              </w:rPr>
              <w:t>:</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Звуковая карта.</w:t>
            </w:r>
          </w:p>
          <w:p w:rsidR="00F636E9" w:rsidRDefault="00F636E9" w:rsidP="00F636E9">
            <w:pPr>
              <w:pStyle w:val="afffff0"/>
              <w:ind w:firstLine="0"/>
              <w:jc w:val="both"/>
              <w:rPr>
                <w:rFonts w:ascii="Courier New" w:hAnsi="Courier New" w:cs="Courier New"/>
                <w:sz w:val="24"/>
                <w:szCs w:val="24"/>
              </w:rPr>
            </w:pPr>
            <w:r>
              <w:rPr>
                <w:rStyle w:val="afffff"/>
                <w:color w:val="000000"/>
                <w:sz w:val="24"/>
                <w:szCs w:val="24"/>
              </w:rPr>
              <w:t>Видеокарта и монитор:</w:t>
            </w:r>
          </w:p>
          <w:p w:rsidR="00F636E9" w:rsidRDefault="00F636E9" w:rsidP="00F636E9">
            <w:pPr>
              <w:pStyle w:val="afffff0"/>
              <w:ind w:firstLine="420"/>
              <w:jc w:val="both"/>
              <w:rPr>
                <w:rFonts w:ascii="Courier New" w:hAnsi="Courier New" w:cs="Courier New"/>
                <w:sz w:val="24"/>
                <w:szCs w:val="24"/>
              </w:rPr>
            </w:pPr>
            <w:r>
              <w:rPr>
                <w:rStyle w:val="afffff"/>
                <w:color w:val="000000"/>
                <w:sz w:val="24"/>
                <w:szCs w:val="24"/>
              </w:rPr>
              <w:t>разрешение не менее 1280 погоризонтали, не менее 1024</w:t>
            </w:r>
          </w:p>
        </w:tc>
      </w:tr>
    </w:tbl>
    <w:p w:rsidR="00F636E9" w:rsidRDefault="00F636E9" w:rsidP="00E22491">
      <w:pPr>
        <w:tabs>
          <w:tab w:val="left" w:pos="4395"/>
        </w:tabs>
        <w:rPr>
          <w:rFonts w:eastAsia="Times New Roman" w:cs="Times New Roman"/>
          <w:szCs w:val="26"/>
        </w:rPr>
      </w:pPr>
    </w:p>
    <w:tbl>
      <w:tblPr>
        <w:tblW w:w="0" w:type="auto"/>
        <w:jc w:val="center"/>
        <w:tblLayout w:type="fixed"/>
        <w:tblCellMar>
          <w:left w:w="0" w:type="dxa"/>
          <w:right w:w="0" w:type="dxa"/>
        </w:tblCellMar>
        <w:tblLook w:val="0000"/>
      </w:tblPr>
      <w:tblGrid>
        <w:gridCol w:w="1810"/>
        <w:gridCol w:w="1795"/>
        <w:gridCol w:w="6758"/>
      </w:tblGrid>
      <w:tr w:rsidR="009B02F8" w:rsidTr="000F77B8">
        <w:trPr>
          <w:trHeight w:hRule="exact" w:val="288"/>
          <w:jc w:val="center"/>
        </w:trPr>
        <w:tc>
          <w:tcPr>
            <w:tcW w:w="1810" w:type="dxa"/>
            <w:tcBorders>
              <w:top w:val="single" w:sz="4" w:space="0" w:color="auto"/>
              <w:left w:val="single" w:sz="4" w:space="0" w:color="auto"/>
              <w:bottom w:val="nil"/>
              <w:right w:val="nil"/>
            </w:tcBorders>
            <w:shd w:val="clear" w:color="auto" w:fill="D9D9D9"/>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Компонент</w:t>
            </w:r>
          </w:p>
        </w:tc>
        <w:tc>
          <w:tcPr>
            <w:tcW w:w="1795" w:type="dxa"/>
            <w:tcBorders>
              <w:top w:val="single" w:sz="4" w:space="0" w:color="auto"/>
              <w:left w:val="single" w:sz="4" w:space="0" w:color="auto"/>
              <w:bottom w:val="nil"/>
              <w:right w:val="nil"/>
            </w:tcBorders>
            <w:shd w:val="clear" w:color="auto" w:fill="D9D9D9"/>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Количество</w:t>
            </w:r>
          </w:p>
        </w:tc>
        <w:tc>
          <w:tcPr>
            <w:tcW w:w="6758" w:type="dxa"/>
            <w:tcBorders>
              <w:top w:val="single" w:sz="4" w:space="0" w:color="auto"/>
              <w:left w:val="single" w:sz="4" w:space="0" w:color="auto"/>
              <w:bottom w:val="nil"/>
              <w:right w:val="single" w:sz="4" w:space="0" w:color="auto"/>
            </w:tcBorders>
            <w:shd w:val="clear" w:color="auto" w:fill="D9D9D9"/>
            <w:vAlign w:val="bottom"/>
          </w:tcPr>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Конфигурация</w:t>
            </w:r>
          </w:p>
        </w:tc>
      </w:tr>
      <w:tr w:rsidR="009B02F8" w:rsidTr="000F77B8">
        <w:trPr>
          <w:trHeight w:hRule="exact" w:val="288"/>
          <w:jc w:val="center"/>
        </w:trPr>
        <w:tc>
          <w:tcPr>
            <w:tcW w:w="1810" w:type="dxa"/>
            <w:tcBorders>
              <w:top w:val="single" w:sz="4" w:space="0" w:color="auto"/>
              <w:left w:val="single" w:sz="4" w:space="0" w:color="auto"/>
              <w:bottom w:val="nil"/>
              <w:right w:val="nil"/>
            </w:tcBorders>
          </w:tcPr>
          <w:p w:rsidR="009B02F8" w:rsidRDefault="009B02F8" w:rsidP="000F77B8"/>
        </w:tc>
        <w:tc>
          <w:tcPr>
            <w:tcW w:w="1795" w:type="dxa"/>
            <w:tcBorders>
              <w:top w:val="single" w:sz="4" w:space="0" w:color="auto"/>
              <w:left w:val="single" w:sz="4" w:space="0" w:color="auto"/>
              <w:bottom w:val="nil"/>
              <w:right w:val="nil"/>
            </w:tcBorders>
          </w:tcPr>
          <w:p w:rsidR="009B02F8" w:rsidRDefault="009B02F8" w:rsidP="000F77B8"/>
        </w:tc>
        <w:tc>
          <w:tcPr>
            <w:tcW w:w="6758" w:type="dxa"/>
            <w:tcBorders>
              <w:top w:val="single" w:sz="4" w:space="0" w:color="auto"/>
              <w:left w:val="single" w:sz="4" w:space="0" w:color="auto"/>
              <w:bottom w:val="nil"/>
              <w:right w:val="single" w:sz="4" w:space="0" w:color="auto"/>
            </w:tcBorders>
            <w:vAlign w:val="bottom"/>
          </w:tcPr>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каналу связи.</w:t>
            </w:r>
          </w:p>
        </w:tc>
      </w:tr>
      <w:tr w:rsidR="009B02F8" w:rsidTr="000F77B8">
        <w:trPr>
          <w:trHeight w:hRule="exact" w:val="1666"/>
          <w:jc w:val="center"/>
        </w:trPr>
        <w:tc>
          <w:tcPr>
            <w:tcW w:w="1810" w:type="dxa"/>
            <w:tcBorders>
              <w:top w:val="single" w:sz="4" w:space="0" w:color="auto"/>
              <w:left w:val="single" w:sz="4" w:space="0" w:color="auto"/>
              <w:bottom w:val="nil"/>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Резервные картриджи</w:t>
            </w:r>
          </w:p>
        </w:tc>
        <w:tc>
          <w:tcPr>
            <w:tcW w:w="1795" w:type="dxa"/>
            <w:tcBorders>
              <w:top w:val="single" w:sz="4" w:space="0" w:color="auto"/>
              <w:left w:val="single" w:sz="4" w:space="0" w:color="auto"/>
              <w:bottom w:val="nil"/>
              <w:right w:val="nil"/>
            </w:tcBorders>
            <w:vAlign w:val="bottom"/>
          </w:tcPr>
          <w:p w:rsidR="009B02F8" w:rsidRDefault="009B02F8" w:rsidP="000F77B8">
            <w:pPr>
              <w:pStyle w:val="afffff0"/>
              <w:ind w:firstLine="0"/>
              <w:rPr>
                <w:rFonts w:ascii="Courier New" w:hAnsi="Courier New" w:cs="Courier New"/>
                <w:sz w:val="24"/>
                <w:szCs w:val="24"/>
              </w:rPr>
            </w:pPr>
            <w:r>
              <w:rPr>
                <w:rStyle w:val="afffff"/>
                <w:color w:val="000000"/>
                <w:sz w:val="24"/>
                <w:szCs w:val="24"/>
              </w:rPr>
              <w:t>не менее 1-го резервного картриджа на 3 лазерных принтера одной модели.</w:t>
            </w:r>
          </w:p>
        </w:tc>
        <w:tc>
          <w:tcPr>
            <w:tcW w:w="6758" w:type="dxa"/>
            <w:tcBorders>
              <w:top w:val="single" w:sz="4" w:space="0" w:color="auto"/>
              <w:left w:val="single" w:sz="4" w:space="0" w:color="auto"/>
              <w:bottom w:val="nil"/>
              <w:right w:val="single" w:sz="4" w:space="0" w:color="auto"/>
            </w:tcBorders>
          </w:tcPr>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Общее количество картриджей рассчитывается в соответствии с техническими характеристиками картриджа, исходя из среднего значения объёма одного ИК - 15 листов.</w:t>
            </w:r>
          </w:p>
        </w:tc>
      </w:tr>
      <w:tr w:rsidR="009B02F8" w:rsidTr="000F77B8">
        <w:trPr>
          <w:trHeight w:hRule="exact" w:val="840"/>
          <w:jc w:val="center"/>
        </w:trPr>
        <w:tc>
          <w:tcPr>
            <w:tcW w:w="1810" w:type="dxa"/>
            <w:tcBorders>
              <w:top w:val="single" w:sz="4" w:space="0" w:color="auto"/>
              <w:left w:val="single" w:sz="4" w:space="0" w:color="auto"/>
              <w:bottom w:val="nil"/>
              <w:right w:val="nil"/>
            </w:tcBorders>
            <w:vAlign w:val="bottom"/>
          </w:tcPr>
          <w:p w:rsidR="009B02F8" w:rsidRDefault="009B02F8" w:rsidP="000F77B8">
            <w:pPr>
              <w:pStyle w:val="afffff0"/>
              <w:ind w:firstLine="0"/>
              <w:rPr>
                <w:rFonts w:ascii="Courier New" w:hAnsi="Courier New" w:cs="Courier New"/>
                <w:sz w:val="24"/>
                <w:szCs w:val="24"/>
              </w:rPr>
            </w:pPr>
            <w:r>
              <w:rPr>
                <w:rStyle w:val="afffff"/>
                <w:color w:val="000000"/>
                <w:sz w:val="24"/>
                <w:szCs w:val="24"/>
              </w:rPr>
              <w:t>Резервный лазерный принтер</w:t>
            </w:r>
          </w:p>
        </w:tc>
        <w:tc>
          <w:tcPr>
            <w:tcW w:w="1795" w:type="dxa"/>
            <w:tcBorders>
              <w:top w:val="single" w:sz="4" w:space="0" w:color="auto"/>
              <w:left w:val="single" w:sz="4" w:space="0" w:color="auto"/>
              <w:bottom w:val="nil"/>
              <w:right w:val="nil"/>
            </w:tcBorders>
          </w:tcPr>
          <w:p w:rsidR="009B02F8" w:rsidRDefault="009B02F8" w:rsidP="000F77B8">
            <w:pPr>
              <w:pStyle w:val="afffff0"/>
              <w:spacing w:line="233" w:lineRule="auto"/>
              <w:ind w:firstLine="0"/>
              <w:rPr>
                <w:rFonts w:ascii="Courier New" w:hAnsi="Courier New" w:cs="Courier New"/>
                <w:sz w:val="24"/>
                <w:szCs w:val="24"/>
              </w:rPr>
            </w:pPr>
            <w:r>
              <w:rPr>
                <w:rStyle w:val="afffff"/>
                <w:color w:val="000000"/>
                <w:sz w:val="24"/>
                <w:szCs w:val="24"/>
              </w:rPr>
              <w:t>не менее одного на ППЭ</w:t>
            </w:r>
          </w:p>
        </w:tc>
        <w:tc>
          <w:tcPr>
            <w:tcW w:w="6758" w:type="dxa"/>
            <w:tcBorders>
              <w:top w:val="single" w:sz="4" w:space="0" w:color="auto"/>
              <w:left w:val="single" w:sz="4" w:space="0" w:color="auto"/>
              <w:bottom w:val="nil"/>
              <w:right w:val="single" w:sz="4" w:space="0" w:color="auto"/>
            </w:tcBorders>
            <w:vAlign w:val="bottom"/>
          </w:tcPr>
          <w:p w:rsidR="009B02F8" w:rsidRDefault="009B02F8" w:rsidP="000F77B8">
            <w:pPr>
              <w:pStyle w:val="afffff0"/>
              <w:tabs>
                <w:tab w:val="left" w:pos="1824"/>
                <w:tab w:val="left" w:pos="3101"/>
                <w:tab w:val="left" w:pos="4262"/>
                <w:tab w:val="left" w:pos="5530"/>
              </w:tabs>
              <w:ind w:firstLine="0"/>
              <w:jc w:val="both"/>
              <w:rPr>
                <w:rFonts w:ascii="Courier New" w:hAnsi="Courier New" w:cs="Courier New"/>
                <w:sz w:val="24"/>
                <w:szCs w:val="24"/>
              </w:rPr>
            </w:pPr>
            <w:r>
              <w:rPr>
                <w:rStyle w:val="afffff"/>
                <w:color w:val="000000"/>
                <w:sz w:val="24"/>
                <w:szCs w:val="24"/>
              </w:rPr>
              <w:t>Используется</w:t>
            </w:r>
            <w:r>
              <w:rPr>
                <w:rStyle w:val="afffff"/>
                <w:color w:val="000000"/>
                <w:sz w:val="24"/>
                <w:szCs w:val="24"/>
              </w:rPr>
              <w:tab/>
              <w:t>в случае</w:t>
            </w:r>
            <w:r>
              <w:rPr>
                <w:rStyle w:val="afffff"/>
                <w:color w:val="000000"/>
                <w:sz w:val="24"/>
                <w:szCs w:val="24"/>
              </w:rPr>
              <w:tab/>
              <w:t>выхода</w:t>
            </w:r>
            <w:r>
              <w:rPr>
                <w:rStyle w:val="afffff"/>
                <w:color w:val="000000"/>
                <w:sz w:val="24"/>
                <w:szCs w:val="24"/>
              </w:rPr>
              <w:tab/>
              <w:t>из строя</w:t>
            </w:r>
            <w:r>
              <w:rPr>
                <w:rStyle w:val="afffff"/>
                <w:color w:val="000000"/>
                <w:sz w:val="24"/>
                <w:szCs w:val="24"/>
              </w:rPr>
              <w:tab/>
              <w:t>принтера,</w:t>
            </w:r>
          </w:p>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используемого на какой-либо основной или резервной станции организатора (станции печати ЭМ) или станции авторизации</w:t>
            </w:r>
          </w:p>
        </w:tc>
      </w:tr>
      <w:tr w:rsidR="009B02F8" w:rsidTr="000F77B8">
        <w:trPr>
          <w:trHeight w:hRule="exact" w:val="835"/>
          <w:jc w:val="center"/>
        </w:trPr>
        <w:tc>
          <w:tcPr>
            <w:tcW w:w="1810" w:type="dxa"/>
            <w:tcBorders>
              <w:top w:val="single" w:sz="4" w:space="0" w:color="auto"/>
              <w:left w:val="single" w:sz="4" w:space="0" w:color="auto"/>
              <w:bottom w:val="nil"/>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Резервный сканер</w:t>
            </w:r>
          </w:p>
        </w:tc>
        <w:tc>
          <w:tcPr>
            <w:tcW w:w="1795" w:type="dxa"/>
            <w:tcBorders>
              <w:top w:val="single" w:sz="4" w:space="0" w:color="auto"/>
              <w:left w:val="single" w:sz="4" w:space="0" w:color="auto"/>
              <w:bottom w:val="nil"/>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не менее</w:t>
            </w:r>
          </w:p>
          <w:p w:rsidR="009B02F8" w:rsidRDefault="009B02F8" w:rsidP="000F77B8">
            <w:pPr>
              <w:pStyle w:val="afffff0"/>
              <w:ind w:firstLine="0"/>
              <w:rPr>
                <w:rFonts w:ascii="Courier New" w:hAnsi="Courier New" w:cs="Courier New"/>
                <w:sz w:val="24"/>
                <w:szCs w:val="24"/>
              </w:rPr>
            </w:pPr>
            <w:r>
              <w:rPr>
                <w:rStyle w:val="afffff"/>
                <w:color w:val="000000"/>
                <w:sz w:val="24"/>
                <w:szCs w:val="24"/>
              </w:rPr>
              <w:t>одного на ППЭ</w:t>
            </w:r>
          </w:p>
        </w:tc>
        <w:tc>
          <w:tcPr>
            <w:tcW w:w="6758" w:type="dxa"/>
            <w:tcBorders>
              <w:top w:val="single" w:sz="4" w:space="0" w:color="auto"/>
              <w:left w:val="single" w:sz="4" w:space="0" w:color="auto"/>
              <w:bottom w:val="nil"/>
              <w:right w:val="single" w:sz="4" w:space="0" w:color="auto"/>
            </w:tcBorders>
            <w:vAlign w:val="bottom"/>
          </w:tcPr>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Используется в случае выхода из строя сканера, используемого на какой-либо основной или резервной станции сканирования в ППЭ или станции организатора</w:t>
            </w:r>
          </w:p>
        </w:tc>
      </w:tr>
      <w:tr w:rsidR="009B02F8" w:rsidTr="000F77B8">
        <w:trPr>
          <w:trHeight w:hRule="exact" w:val="1944"/>
          <w:jc w:val="center"/>
        </w:trPr>
        <w:tc>
          <w:tcPr>
            <w:tcW w:w="1810" w:type="dxa"/>
            <w:tcBorders>
              <w:top w:val="single" w:sz="4" w:space="0" w:color="auto"/>
              <w:left w:val="single" w:sz="4" w:space="0" w:color="auto"/>
              <w:bottom w:val="nil"/>
              <w:right w:val="nil"/>
            </w:tcBorders>
            <w:vAlign w:val="bottom"/>
          </w:tcPr>
          <w:p w:rsidR="009B02F8" w:rsidRDefault="009B02F8" w:rsidP="000F77B8">
            <w:pPr>
              <w:pStyle w:val="afffff0"/>
              <w:tabs>
                <w:tab w:val="right" w:pos="1579"/>
              </w:tabs>
              <w:ind w:firstLine="0"/>
              <w:rPr>
                <w:rFonts w:ascii="Courier New" w:hAnsi="Courier New" w:cs="Courier New"/>
                <w:sz w:val="24"/>
                <w:szCs w:val="24"/>
              </w:rPr>
            </w:pPr>
            <w:r>
              <w:rPr>
                <w:rStyle w:val="afffff"/>
                <w:color w:val="000000"/>
                <w:sz w:val="24"/>
                <w:szCs w:val="24"/>
              </w:rPr>
              <w:t>Резервные кабели</w:t>
            </w:r>
            <w:r>
              <w:rPr>
                <w:rStyle w:val="afffff"/>
                <w:color w:val="000000"/>
                <w:sz w:val="24"/>
                <w:szCs w:val="24"/>
              </w:rPr>
              <w:tab/>
              <w:t>для</w:t>
            </w:r>
          </w:p>
          <w:p w:rsidR="009B02F8" w:rsidRDefault="009B02F8" w:rsidP="000F77B8">
            <w:pPr>
              <w:pStyle w:val="afffff0"/>
              <w:tabs>
                <w:tab w:val="right" w:pos="1570"/>
              </w:tabs>
              <w:ind w:firstLine="0"/>
              <w:rPr>
                <w:rFonts w:ascii="Courier New" w:hAnsi="Courier New" w:cs="Courier New"/>
                <w:sz w:val="24"/>
                <w:szCs w:val="24"/>
              </w:rPr>
            </w:pPr>
            <w:r>
              <w:rPr>
                <w:rStyle w:val="afffff"/>
                <w:color w:val="000000"/>
                <w:sz w:val="24"/>
                <w:szCs w:val="24"/>
              </w:rPr>
              <w:t>подключения принтеров</w:t>
            </w:r>
            <w:r>
              <w:rPr>
                <w:rStyle w:val="afffff"/>
                <w:color w:val="000000"/>
                <w:sz w:val="24"/>
                <w:szCs w:val="24"/>
              </w:rPr>
              <w:tab/>
              <w:t>и</w:t>
            </w:r>
          </w:p>
          <w:p w:rsidR="009B02F8" w:rsidRDefault="009B02F8" w:rsidP="000F77B8">
            <w:pPr>
              <w:pStyle w:val="afffff0"/>
              <w:tabs>
                <w:tab w:val="right" w:pos="1570"/>
              </w:tabs>
              <w:ind w:firstLine="0"/>
              <w:rPr>
                <w:rFonts w:ascii="Courier New" w:hAnsi="Courier New" w:cs="Courier New"/>
                <w:sz w:val="24"/>
                <w:szCs w:val="24"/>
              </w:rPr>
            </w:pPr>
            <w:r>
              <w:rPr>
                <w:rStyle w:val="afffff"/>
                <w:color w:val="000000"/>
                <w:sz w:val="24"/>
                <w:szCs w:val="24"/>
              </w:rPr>
              <w:t>сканеров</w:t>
            </w:r>
            <w:r>
              <w:rPr>
                <w:rStyle w:val="afffff"/>
                <w:color w:val="000000"/>
                <w:sz w:val="24"/>
                <w:szCs w:val="24"/>
              </w:rPr>
              <w:tab/>
              <w:t>к</w:t>
            </w:r>
          </w:p>
          <w:p w:rsidR="009B02F8" w:rsidRDefault="009B02F8" w:rsidP="000F77B8">
            <w:pPr>
              <w:pStyle w:val="afffff0"/>
              <w:ind w:firstLine="0"/>
              <w:rPr>
                <w:rFonts w:ascii="Courier New" w:hAnsi="Courier New" w:cs="Courier New"/>
                <w:sz w:val="24"/>
                <w:szCs w:val="24"/>
              </w:rPr>
            </w:pPr>
            <w:r>
              <w:rPr>
                <w:rStyle w:val="afffff"/>
                <w:color w:val="000000"/>
                <w:sz w:val="24"/>
                <w:szCs w:val="24"/>
              </w:rPr>
              <w:t>компьютерам (ноутбукам)</w:t>
            </w:r>
          </w:p>
        </w:tc>
        <w:tc>
          <w:tcPr>
            <w:tcW w:w="1795" w:type="dxa"/>
            <w:tcBorders>
              <w:top w:val="single" w:sz="4" w:space="0" w:color="auto"/>
              <w:left w:val="single" w:sz="4" w:space="0" w:color="auto"/>
              <w:bottom w:val="nil"/>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От 1 на ППЭ</w:t>
            </w:r>
          </w:p>
        </w:tc>
        <w:tc>
          <w:tcPr>
            <w:tcW w:w="6758" w:type="dxa"/>
            <w:tcBorders>
              <w:top w:val="single" w:sz="4" w:space="0" w:color="auto"/>
              <w:left w:val="single" w:sz="4" w:space="0" w:color="auto"/>
              <w:bottom w:val="nil"/>
              <w:right w:val="single" w:sz="4" w:space="0" w:color="auto"/>
            </w:tcBorders>
          </w:tcPr>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Используются в случае сбоя при подключении принтера или сканера к компьютеру (ноутбуку)</w:t>
            </w:r>
          </w:p>
        </w:tc>
      </w:tr>
      <w:tr w:rsidR="009B02F8" w:rsidTr="000F77B8">
        <w:trPr>
          <w:trHeight w:hRule="exact" w:val="8573"/>
          <w:jc w:val="center"/>
        </w:trPr>
        <w:tc>
          <w:tcPr>
            <w:tcW w:w="1810" w:type="dxa"/>
            <w:tcBorders>
              <w:top w:val="single" w:sz="4" w:space="0" w:color="auto"/>
              <w:left w:val="single" w:sz="4" w:space="0" w:color="auto"/>
              <w:bottom w:val="single" w:sz="4" w:space="0" w:color="auto"/>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Резервные аудио</w:t>
            </w:r>
            <w:r>
              <w:rPr>
                <w:rStyle w:val="afffff"/>
                <w:color w:val="000000"/>
                <w:sz w:val="24"/>
                <w:szCs w:val="24"/>
              </w:rPr>
              <w:softHyphen/>
              <w:t>гарнитуры</w:t>
            </w:r>
          </w:p>
        </w:tc>
        <w:tc>
          <w:tcPr>
            <w:tcW w:w="1795" w:type="dxa"/>
            <w:tcBorders>
              <w:top w:val="single" w:sz="4" w:space="0" w:color="auto"/>
              <w:left w:val="single" w:sz="4" w:space="0" w:color="auto"/>
              <w:bottom w:val="single" w:sz="4" w:space="0" w:color="auto"/>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1 на каждую аудиторию проведения для инструктажа участников + не менее</w:t>
            </w:r>
          </w:p>
          <w:p w:rsidR="009B02F8" w:rsidRDefault="009B02F8" w:rsidP="000F77B8">
            <w:pPr>
              <w:pStyle w:val="afffff0"/>
              <w:ind w:firstLine="0"/>
              <w:rPr>
                <w:rFonts w:ascii="Courier New" w:hAnsi="Courier New" w:cs="Courier New"/>
                <w:sz w:val="24"/>
                <w:szCs w:val="24"/>
              </w:rPr>
            </w:pPr>
            <w:r>
              <w:rPr>
                <w:rStyle w:val="afffff"/>
                <w:color w:val="000000"/>
                <w:sz w:val="24"/>
                <w:szCs w:val="24"/>
              </w:rPr>
              <w:t>1 резервной на каждые 4станции записи</w:t>
            </w:r>
          </w:p>
          <w:p w:rsidR="009B02F8" w:rsidRDefault="009B02F8" w:rsidP="000F77B8">
            <w:pPr>
              <w:pStyle w:val="afffff0"/>
              <w:ind w:firstLine="0"/>
              <w:rPr>
                <w:rFonts w:ascii="Courier New" w:hAnsi="Courier New" w:cs="Courier New"/>
                <w:sz w:val="24"/>
                <w:szCs w:val="24"/>
              </w:rPr>
            </w:pPr>
            <w:r>
              <w:rPr>
                <w:rStyle w:val="afffff"/>
                <w:color w:val="000000"/>
                <w:sz w:val="24"/>
                <w:szCs w:val="24"/>
              </w:rPr>
              <w:t>ответов</w:t>
            </w:r>
          </w:p>
        </w:tc>
        <w:tc>
          <w:tcPr>
            <w:tcW w:w="6758" w:type="dxa"/>
            <w:tcBorders>
              <w:top w:val="single" w:sz="4" w:space="0" w:color="auto"/>
              <w:left w:val="single" w:sz="4" w:space="0" w:color="auto"/>
              <w:bottom w:val="single" w:sz="4" w:space="0" w:color="auto"/>
              <w:right w:val="single" w:sz="4" w:space="0" w:color="auto"/>
            </w:tcBorders>
            <w:vAlign w:val="bottom"/>
          </w:tcPr>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Требования к аудиогарнитурам:</w:t>
            </w:r>
          </w:p>
          <w:p w:rsidR="009B02F8" w:rsidRDefault="009B02F8" w:rsidP="000F77B8">
            <w:pPr>
              <w:pStyle w:val="afffff0"/>
              <w:spacing w:line="233" w:lineRule="auto"/>
              <w:ind w:firstLine="0"/>
              <w:jc w:val="both"/>
              <w:rPr>
                <w:rFonts w:ascii="Courier New" w:hAnsi="Courier New" w:cs="Courier New"/>
                <w:sz w:val="24"/>
                <w:szCs w:val="24"/>
              </w:rPr>
            </w:pPr>
            <w:r>
              <w:rPr>
                <w:rStyle w:val="afffff"/>
                <w:i/>
                <w:iCs/>
                <w:color w:val="000000"/>
                <w:sz w:val="24"/>
                <w:szCs w:val="24"/>
              </w:rPr>
              <w:t>(допускается использование в аудиториях проведения с одним участником)</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Тип</w:t>
            </w:r>
            <w:r>
              <w:rPr>
                <w:rStyle w:val="afffff"/>
                <w:color w:val="000000"/>
                <w:sz w:val="24"/>
                <w:szCs w:val="24"/>
              </w:rPr>
              <w:t>: гарнитура с микрофоном</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Крепление микрофона</w:t>
            </w:r>
            <w:r>
              <w:rPr>
                <w:rStyle w:val="afffff"/>
                <w:color w:val="000000"/>
                <w:sz w:val="24"/>
                <w:szCs w:val="24"/>
              </w:rPr>
              <w:t>: подвижное (не «на проводе»), микрофон должен находиться на расстоянии от 1 до 2 см перед ртом говорящего.</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Тип акустического оформления</w:t>
            </w:r>
            <w:r>
              <w:rPr>
                <w:rStyle w:val="afffff"/>
                <w:color w:val="000000"/>
                <w:sz w:val="24"/>
                <w:szCs w:val="24"/>
              </w:rPr>
              <w:t>: закрытого типа.</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 xml:space="preserve">Ушные подушки наушников </w:t>
            </w:r>
            <w:r>
              <w:rPr>
                <w:rStyle w:val="afffff"/>
                <w:color w:val="000000"/>
                <w:sz w:val="24"/>
                <w:szCs w:val="24"/>
              </w:rPr>
              <w:t>(амбушюры): мягкие.</w:t>
            </w:r>
          </w:p>
          <w:p w:rsidR="009B02F8" w:rsidRDefault="009B02F8" w:rsidP="000F77B8">
            <w:pPr>
              <w:pStyle w:val="afffff0"/>
              <w:tabs>
                <w:tab w:val="left" w:pos="826"/>
                <w:tab w:val="left" w:pos="2453"/>
                <w:tab w:val="left" w:pos="3552"/>
                <w:tab w:val="left" w:pos="4858"/>
              </w:tabs>
              <w:ind w:firstLine="0"/>
              <w:jc w:val="both"/>
              <w:rPr>
                <w:rFonts w:ascii="Courier New" w:hAnsi="Courier New" w:cs="Courier New"/>
                <w:sz w:val="24"/>
                <w:szCs w:val="24"/>
              </w:rPr>
            </w:pPr>
            <w:r>
              <w:rPr>
                <w:rStyle w:val="afffff"/>
                <w:b/>
                <w:bCs/>
                <w:color w:val="000000"/>
                <w:sz w:val="24"/>
                <w:szCs w:val="24"/>
              </w:rPr>
              <w:t>Тип</w:t>
            </w:r>
            <w:r>
              <w:rPr>
                <w:rStyle w:val="afffff"/>
                <w:b/>
                <w:bCs/>
                <w:color w:val="000000"/>
                <w:sz w:val="24"/>
                <w:szCs w:val="24"/>
              </w:rPr>
              <w:tab/>
              <w:t>крепления</w:t>
            </w:r>
            <w:r>
              <w:rPr>
                <w:rStyle w:val="afffff"/>
                <w:color w:val="000000"/>
                <w:sz w:val="24"/>
                <w:szCs w:val="24"/>
              </w:rPr>
              <w:t>:</w:t>
            </w:r>
            <w:r>
              <w:rPr>
                <w:rStyle w:val="afffff"/>
                <w:color w:val="000000"/>
                <w:sz w:val="24"/>
                <w:szCs w:val="24"/>
              </w:rPr>
              <w:tab/>
              <w:t>мягкое</w:t>
            </w:r>
            <w:r>
              <w:rPr>
                <w:rStyle w:val="afffff"/>
                <w:color w:val="000000"/>
                <w:sz w:val="24"/>
                <w:szCs w:val="24"/>
              </w:rPr>
              <w:tab/>
              <w:t>оголовье</w:t>
            </w:r>
            <w:r>
              <w:rPr>
                <w:rStyle w:val="afffff"/>
                <w:color w:val="000000"/>
                <w:sz w:val="24"/>
                <w:szCs w:val="24"/>
              </w:rPr>
              <w:tab/>
              <w:t>с возможностью</w:t>
            </w:r>
          </w:p>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регулировки размера.</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Длина провода</w:t>
            </w:r>
            <w:r>
              <w:rPr>
                <w:rStyle w:val="afffff"/>
                <w:color w:val="000000"/>
                <w:sz w:val="24"/>
                <w:szCs w:val="24"/>
              </w:rPr>
              <w:t>: не менее 2 м.</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Чувствительность микрофона</w:t>
            </w:r>
            <w:r>
              <w:rPr>
                <w:rStyle w:val="afffff"/>
                <w:color w:val="000000"/>
                <w:sz w:val="24"/>
                <w:szCs w:val="24"/>
              </w:rPr>
              <w:t>: не более -60Дб (т.е. число чувствительности должно быть меньше 60).</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Направленность микрофона</w:t>
            </w:r>
            <w:r>
              <w:rPr>
                <w:rStyle w:val="afffff"/>
                <w:color w:val="000000"/>
                <w:sz w:val="24"/>
                <w:szCs w:val="24"/>
              </w:rPr>
              <w:t>: нет.</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Микрофон с шумоподавлением</w:t>
            </w:r>
            <w:r>
              <w:rPr>
                <w:rStyle w:val="afffff"/>
                <w:color w:val="000000"/>
                <w:sz w:val="24"/>
                <w:szCs w:val="24"/>
              </w:rPr>
              <w:t>: нет</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Рекомендуемые требования к аудиогарнитурам:</w:t>
            </w:r>
          </w:p>
          <w:p w:rsidR="009B02F8" w:rsidRDefault="009B02F8" w:rsidP="000F77B8">
            <w:pPr>
              <w:pStyle w:val="afffff0"/>
              <w:ind w:firstLine="0"/>
              <w:jc w:val="both"/>
              <w:rPr>
                <w:rFonts w:ascii="Courier New" w:hAnsi="Courier New" w:cs="Courier New"/>
                <w:sz w:val="24"/>
                <w:szCs w:val="24"/>
              </w:rPr>
            </w:pPr>
            <w:r>
              <w:rPr>
                <w:rStyle w:val="afffff"/>
                <w:i/>
                <w:iCs/>
                <w:color w:val="000000"/>
                <w:sz w:val="24"/>
                <w:szCs w:val="24"/>
              </w:rPr>
              <w:t>(могут быть использованы в аудиториях проведения более чем с одним участником)</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 xml:space="preserve">Тип: </w:t>
            </w:r>
            <w:r>
              <w:rPr>
                <w:rStyle w:val="afffff"/>
                <w:color w:val="000000"/>
                <w:sz w:val="24"/>
                <w:szCs w:val="24"/>
              </w:rPr>
              <w:t>гарнитура с микрофоном</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Крепление микрофона</w:t>
            </w:r>
            <w:r>
              <w:rPr>
                <w:rStyle w:val="afffff"/>
                <w:color w:val="000000"/>
                <w:sz w:val="24"/>
                <w:szCs w:val="24"/>
              </w:rPr>
              <w:t>: подвижное (не «на проводе»), микрофон должен находиться на расстоянии от 1 до 2 см перед ртом говорящего.</w:t>
            </w:r>
          </w:p>
          <w:p w:rsidR="009B02F8" w:rsidRDefault="009B02F8" w:rsidP="000F77B8">
            <w:pPr>
              <w:pStyle w:val="afffff0"/>
              <w:ind w:firstLine="0"/>
              <w:jc w:val="both"/>
              <w:rPr>
                <w:rFonts w:ascii="Courier New" w:hAnsi="Courier New" w:cs="Courier New"/>
                <w:sz w:val="24"/>
                <w:szCs w:val="24"/>
              </w:rPr>
            </w:pPr>
            <w:r>
              <w:rPr>
                <w:rStyle w:val="afffff"/>
                <w:b/>
                <w:bCs/>
                <w:color w:val="000000"/>
                <w:sz w:val="24"/>
                <w:szCs w:val="24"/>
              </w:rPr>
              <w:t>Тип акустического оформления</w:t>
            </w:r>
            <w:r>
              <w:rPr>
                <w:rStyle w:val="afffff"/>
                <w:color w:val="000000"/>
                <w:sz w:val="24"/>
                <w:szCs w:val="24"/>
              </w:rPr>
              <w:t>: закрытого типа с жёсткой замкнутой (без отверстий) внешней крышкой динамиков.</w:t>
            </w:r>
          </w:p>
          <w:p w:rsidR="009B02F8" w:rsidRDefault="009B02F8" w:rsidP="000F77B8">
            <w:pPr>
              <w:pStyle w:val="afffff0"/>
              <w:tabs>
                <w:tab w:val="left" w:pos="1229"/>
                <w:tab w:val="left" w:pos="2650"/>
                <w:tab w:val="left" w:pos="5760"/>
              </w:tabs>
              <w:ind w:firstLine="0"/>
              <w:jc w:val="both"/>
              <w:rPr>
                <w:rFonts w:ascii="Courier New" w:hAnsi="Courier New" w:cs="Courier New"/>
                <w:sz w:val="24"/>
                <w:szCs w:val="24"/>
              </w:rPr>
            </w:pPr>
            <w:r>
              <w:rPr>
                <w:rStyle w:val="afffff"/>
                <w:b/>
                <w:bCs/>
                <w:color w:val="000000"/>
                <w:sz w:val="24"/>
                <w:szCs w:val="24"/>
              </w:rPr>
              <w:t>Ушные</w:t>
            </w:r>
            <w:r>
              <w:rPr>
                <w:rStyle w:val="afffff"/>
                <w:b/>
                <w:bCs/>
                <w:color w:val="000000"/>
                <w:sz w:val="24"/>
                <w:szCs w:val="24"/>
              </w:rPr>
              <w:tab/>
              <w:t>подушки</w:t>
            </w:r>
            <w:r>
              <w:rPr>
                <w:rStyle w:val="afffff"/>
                <w:b/>
                <w:bCs/>
                <w:color w:val="000000"/>
                <w:sz w:val="24"/>
                <w:szCs w:val="24"/>
              </w:rPr>
              <w:tab/>
              <w:t xml:space="preserve">наушников </w:t>
            </w:r>
            <w:r>
              <w:rPr>
                <w:rStyle w:val="afffff"/>
                <w:color w:val="000000"/>
                <w:sz w:val="24"/>
                <w:szCs w:val="24"/>
              </w:rPr>
              <w:t>(амбушюры):</w:t>
            </w:r>
            <w:r>
              <w:rPr>
                <w:rStyle w:val="afffff"/>
                <w:color w:val="000000"/>
                <w:sz w:val="24"/>
                <w:szCs w:val="24"/>
              </w:rPr>
              <w:tab/>
              <w:t>мягкие,</w:t>
            </w:r>
          </w:p>
          <w:p w:rsidR="009B02F8" w:rsidRDefault="009B02F8" w:rsidP="000F77B8">
            <w:pPr>
              <w:pStyle w:val="afffff0"/>
              <w:tabs>
                <w:tab w:val="left" w:pos="1810"/>
                <w:tab w:val="left" w:pos="3259"/>
                <w:tab w:val="left" w:pos="5040"/>
                <w:tab w:val="left" w:pos="5794"/>
              </w:tabs>
              <w:ind w:firstLine="0"/>
              <w:jc w:val="both"/>
              <w:rPr>
                <w:rFonts w:ascii="Courier New" w:hAnsi="Courier New" w:cs="Courier New"/>
                <w:sz w:val="24"/>
                <w:szCs w:val="24"/>
              </w:rPr>
            </w:pPr>
            <w:r>
              <w:rPr>
                <w:rStyle w:val="afffff"/>
                <w:color w:val="000000"/>
                <w:sz w:val="24"/>
                <w:szCs w:val="24"/>
              </w:rPr>
              <w:t>изолирующие,</w:t>
            </w:r>
            <w:r>
              <w:rPr>
                <w:rStyle w:val="afffff"/>
                <w:color w:val="000000"/>
                <w:sz w:val="24"/>
                <w:szCs w:val="24"/>
              </w:rPr>
              <w:tab/>
              <w:t>полностью</w:t>
            </w:r>
            <w:r>
              <w:rPr>
                <w:rStyle w:val="afffff"/>
                <w:color w:val="000000"/>
                <w:sz w:val="24"/>
                <w:szCs w:val="24"/>
              </w:rPr>
              <w:tab/>
              <w:t>покрывающие</w:t>
            </w:r>
            <w:r>
              <w:rPr>
                <w:rStyle w:val="afffff"/>
                <w:color w:val="000000"/>
                <w:sz w:val="24"/>
                <w:szCs w:val="24"/>
              </w:rPr>
              <w:tab/>
              <w:t>ухо,</w:t>
            </w:r>
            <w:r>
              <w:rPr>
                <w:rStyle w:val="afffff"/>
                <w:color w:val="000000"/>
                <w:sz w:val="24"/>
                <w:szCs w:val="24"/>
              </w:rPr>
              <w:tab/>
              <w:t>плотно</w:t>
            </w:r>
          </w:p>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прилегающие к голове.</w:t>
            </w:r>
          </w:p>
          <w:p w:rsidR="009B02F8" w:rsidRDefault="009B02F8" w:rsidP="000F77B8">
            <w:pPr>
              <w:pStyle w:val="afffff0"/>
              <w:tabs>
                <w:tab w:val="left" w:pos="821"/>
                <w:tab w:val="left" w:pos="3216"/>
                <w:tab w:val="left" w:pos="4512"/>
                <w:tab w:val="left" w:pos="5011"/>
              </w:tabs>
              <w:ind w:firstLine="0"/>
              <w:jc w:val="both"/>
              <w:rPr>
                <w:rFonts w:ascii="Courier New" w:hAnsi="Courier New" w:cs="Courier New"/>
                <w:sz w:val="24"/>
                <w:szCs w:val="24"/>
              </w:rPr>
            </w:pPr>
            <w:r>
              <w:rPr>
                <w:rStyle w:val="afffff"/>
                <w:b/>
                <w:bCs/>
                <w:color w:val="000000"/>
                <w:sz w:val="24"/>
                <w:szCs w:val="24"/>
              </w:rPr>
              <w:t>Тип</w:t>
            </w:r>
            <w:r>
              <w:rPr>
                <w:rStyle w:val="afffff"/>
                <w:b/>
                <w:bCs/>
                <w:color w:val="000000"/>
                <w:sz w:val="24"/>
                <w:szCs w:val="24"/>
              </w:rPr>
              <w:tab/>
              <w:t xml:space="preserve">крепления: </w:t>
            </w:r>
            <w:r>
              <w:rPr>
                <w:rStyle w:val="afffff"/>
                <w:color w:val="000000"/>
                <w:sz w:val="24"/>
                <w:szCs w:val="24"/>
              </w:rPr>
              <w:t>мягкое</w:t>
            </w:r>
            <w:r>
              <w:rPr>
                <w:rStyle w:val="afffff"/>
                <w:color w:val="000000"/>
                <w:sz w:val="24"/>
                <w:szCs w:val="24"/>
              </w:rPr>
              <w:tab/>
              <w:t>оголовье</w:t>
            </w:r>
            <w:r>
              <w:rPr>
                <w:rStyle w:val="afffff"/>
                <w:color w:val="000000"/>
                <w:sz w:val="24"/>
                <w:szCs w:val="24"/>
              </w:rPr>
              <w:tab/>
              <w:t>с</w:t>
            </w:r>
            <w:r>
              <w:rPr>
                <w:rStyle w:val="afffff"/>
                <w:color w:val="000000"/>
                <w:sz w:val="24"/>
                <w:szCs w:val="24"/>
              </w:rPr>
              <w:tab/>
              <w:t>возможностью</w:t>
            </w:r>
          </w:p>
          <w:p w:rsidR="009B02F8" w:rsidRDefault="009B02F8" w:rsidP="000F77B8">
            <w:pPr>
              <w:pStyle w:val="afffff0"/>
              <w:ind w:firstLine="0"/>
              <w:jc w:val="both"/>
              <w:rPr>
                <w:rFonts w:ascii="Courier New" w:hAnsi="Courier New" w:cs="Courier New"/>
                <w:sz w:val="24"/>
                <w:szCs w:val="24"/>
              </w:rPr>
            </w:pPr>
            <w:r>
              <w:rPr>
                <w:rStyle w:val="afffff"/>
                <w:color w:val="000000"/>
                <w:sz w:val="24"/>
                <w:szCs w:val="24"/>
              </w:rPr>
              <w:t>регулировки размера.</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Длина провода: </w:t>
            </w:r>
            <w:r>
              <w:rPr>
                <w:rStyle w:val="afffff"/>
                <w:color w:val="000000"/>
                <w:sz w:val="24"/>
                <w:szCs w:val="24"/>
              </w:rPr>
              <w:t>не менее 2 м.</w:t>
            </w:r>
          </w:p>
        </w:tc>
      </w:tr>
      <w:tr w:rsidR="009B02F8" w:rsidTr="000F77B8">
        <w:trPr>
          <w:trHeight w:hRule="exact" w:val="288"/>
          <w:jc w:val="center"/>
        </w:trPr>
        <w:tc>
          <w:tcPr>
            <w:tcW w:w="1810" w:type="dxa"/>
            <w:tcBorders>
              <w:top w:val="single" w:sz="4" w:space="0" w:color="auto"/>
              <w:left w:val="single" w:sz="4" w:space="0" w:color="auto"/>
              <w:bottom w:val="nil"/>
              <w:right w:val="nil"/>
            </w:tcBorders>
            <w:shd w:val="clear" w:color="auto" w:fill="D9D9D9"/>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Компонент</w:t>
            </w:r>
          </w:p>
        </w:tc>
        <w:tc>
          <w:tcPr>
            <w:tcW w:w="1795" w:type="dxa"/>
            <w:tcBorders>
              <w:top w:val="single" w:sz="4" w:space="0" w:color="auto"/>
              <w:left w:val="single" w:sz="4" w:space="0" w:color="auto"/>
              <w:bottom w:val="nil"/>
              <w:right w:val="nil"/>
            </w:tcBorders>
            <w:shd w:val="clear" w:color="auto" w:fill="D9D9D9"/>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Количество</w:t>
            </w:r>
          </w:p>
        </w:tc>
        <w:tc>
          <w:tcPr>
            <w:tcW w:w="6758" w:type="dxa"/>
            <w:tcBorders>
              <w:top w:val="single" w:sz="4" w:space="0" w:color="auto"/>
              <w:left w:val="single" w:sz="4" w:space="0" w:color="auto"/>
              <w:bottom w:val="nil"/>
              <w:right w:val="single" w:sz="4" w:space="0" w:color="auto"/>
            </w:tcBorders>
            <w:shd w:val="clear" w:color="auto" w:fill="D9D9D9"/>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Конфигурация</w:t>
            </w:r>
          </w:p>
        </w:tc>
      </w:tr>
      <w:tr w:rsidR="009B02F8" w:rsidTr="000F77B8">
        <w:trPr>
          <w:trHeight w:hRule="exact" w:val="3600"/>
          <w:jc w:val="center"/>
        </w:trPr>
        <w:tc>
          <w:tcPr>
            <w:tcW w:w="1810" w:type="dxa"/>
            <w:tcBorders>
              <w:top w:val="single" w:sz="4" w:space="0" w:color="auto"/>
              <w:left w:val="single" w:sz="4" w:space="0" w:color="auto"/>
              <w:bottom w:val="nil"/>
              <w:right w:val="nil"/>
            </w:tcBorders>
          </w:tcPr>
          <w:p w:rsidR="009B02F8" w:rsidRDefault="009B02F8" w:rsidP="000F77B8"/>
        </w:tc>
        <w:tc>
          <w:tcPr>
            <w:tcW w:w="1795" w:type="dxa"/>
            <w:tcBorders>
              <w:top w:val="single" w:sz="4" w:space="0" w:color="auto"/>
              <w:left w:val="single" w:sz="4" w:space="0" w:color="auto"/>
              <w:bottom w:val="nil"/>
              <w:right w:val="nil"/>
            </w:tcBorders>
          </w:tcPr>
          <w:p w:rsidR="009B02F8" w:rsidRDefault="009B02F8" w:rsidP="000F77B8"/>
        </w:tc>
        <w:tc>
          <w:tcPr>
            <w:tcW w:w="6758" w:type="dxa"/>
            <w:tcBorders>
              <w:top w:val="single" w:sz="4" w:space="0" w:color="auto"/>
              <w:left w:val="single" w:sz="4" w:space="0" w:color="auto"/>
              <w:bottom w:val="nil"/>
              <w:right w:val="single" w:sz="4" w:space="0" w:color="auto"/>
            </w:tcBorders>
            <w:vAlign w:val="bottom"/>
          </w:tcPr>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Чувствительность микрофона: </w:t>
            </w:r>
            <w:r>
              <w:rPr>
                <w:rStyle w:val="afffff"/>
                <w:color w:val="000000"/>
                <w:sz w:val="24"/>
                <w:szCs w:val="24"/>
              </w:rPr>
              <w:t>не более - 60 Дб (т.е. число чувствительности должно быть меньше 60).</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Направленность микрофона: </w:t>
            </w:r>
            <w:r>
              <w:rPr>
                <w:rStyle w:val="afffff"/>
                <w:color w:val="000000"/>
                <w:sz w:val="24"/>
                <w:szCs w:val="24"/>
              </w:rPr>
              <w:t>однонаправленный.</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Микрофон с шумоподавлением</w:t>
            </w:r>
            <w:r>
              <w:rPr>
                <w:rStyle w:val="afffff"/>
                <w:color w:val="000000"/>
                <w:sz w:val="24"/>
                <w:szCs w:val="24"/>
              </w:rPr>
              <w:t>: да</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Тип микрофона: </w:t>
            </w:r>
            <w:r>
              <w:rPr>
                <w:rStyle w:val="afffff"/>
                <w:color w:val="000000"/>
                <w:sz w:val="24"/>
                <w:szCs w:val="24"/>
              </w:rPr>
              <w:t>конденсаторный.</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Динамики: </w:t>
            </w:r>
            <w:r>
              <w:rPr>
                <w:rStyle w:val="afffff"/>
                <w:color w:val="000000"/>
                <w:sz w:val="24"/>
                <w:szCs w:val="24"/>
              </w:rPr>
              <w:t>не менее 40 мм, от 24 до 32 Ом.</w:t>
            </w:r>
          </w:p>
          <w:p w:rsidR="009B02F8" w:rsidRDefault="009B02F8" w:rsidP="000F77B8">
            <w:pPr>
              <w:pStyle w:val="afffff0"/>
              <w:ind w:firstLine="0"/>
              <w:rPr>
                <w:rFonts w:ascii="Courier New" w:hAnsi="Courier New" w:cs="Courier New"/>
                <w:sz w:val="24"/>
                <w:szCs w:val="24"/>
              </w:rPr>
            </w:pPr>
            <w:r>
              <w:rPr>
                <w:rStyle w:val="afffff"/>
                <w:b/>
                <w:bCs/>
                <w:color w:val="000000"/>
                <w:sz w:val="24"/>
                <w:szCs w:val="24"/>
              </w:rPr>
              <w:t xml:space="preserve">Частотный диапазон: </w:t>
            </w:r>
            <w:r>
              <w:rPr>
                <w:rStyle w:val="afffff"/>
                <w:color w:val="000000"/>
                <w:sz w:val="24"/>
                <w:szCs w:val="24"/>
              </w:rPr>
              <w:t>20 - 22000 Гц.</w:t>
            </w:r>
          </w:p>
          <w:p w:rsidR="009B02F8" w:rsidRDefault="009B02F8" w:rsidP="000F77B8">
            <w:pPr>
              <w:pStyle w:val="afffff0"/>
              <w:spacing w:after="260"/>
              <w:ind w:firstLine="0"/>
              <w:rPr>
                <w:rFonts w:ascii="Courier New" w:hAnsi="Courier New" w:cs="Courier New"/>
                <w:sz w:val="24"/>
                <w:szCs w:val="24"/>
              </w:rPr>
            </w:pPr>
            <w:r>
              <w:rPr>
                <w:rStyle w:val="afffff"/>
                <w:b/>
                <w:bCs/>
                <w:color w:val="000000"/>
                <w:sz w:val="24"/>
                <w:szCs w:val="24"/>
              </w:rPr>
              <w:t xml:space="preserve">Режим: </w:t>
            </w:r>
            <w:r>
              <w:rPr>
                <w:rStyle w:val="afffff"/>
                <w:color w:val="000000"/>
                <w:sz w:val="24"/>
                <w:szCs w:val="24"/>
              </w:rPr>
              <w:t>стерео.</w:t>
            </w:r>
          </w:p>
          <w:p w:rsidR="009B02F8" w:rsidRDefault="009B02F8" w:rsidP="000F77B8">
            <w:pPr>
              <w:pStyle w:val="afffff0"/>
              <w:ind w:firstLine="0"/>
              <w:rPr>
                <w:rFonts w:ascii="Courier New" w:hAnsi="Courier New" w:cs="Courier New"/>
                <w:sz w:val="24"/>
                <w:szCs w:val="24"/>
              </w:rPr>
            </w:pPr>
            <w:r>
              <w:rPr>
                <w:rStyle w:val="afffff"/>
                <w:color w:val="000000"/>
                <w:sz w:val="24"/>
                <w:szCs w:val="24"/>
              </w:rPr>
              <w:t>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проводом аудиогарнитуры.</w:t>
            </w:r>
          </w:p>
        </w:tc>
      </w:tr>
      <w:tr w:rsidR="009B02F8" w:rsidTr="000F77B8">
        <w:trPr>
          <w:trHeight w:hRule="exact" w:val="1123"/>
          <w:jc w:val="center"/>
        </w:trPr>
        <w:tc>
          <w:tcPr>
            <w:tcW w:w="1810" w:type="dxa"/>
            <w:tcBorders>
              <w:top w:val="single" w:sz="4" w:space="0" w:color="auto"/>
              <w:left w:val="single" w:sz="4" w:space="0" w:color="auto"/>
              <w:bottom w:val="single" w:sz="4" w:space="0" w:color="auto"/>
              <w:right w:val="nil"/>
            </w:tcBorders>
          </w:tcPr>
          <w:p w:rsidR="009B02F8" w:rsidRDefault="009B02F8" w:rsidP="000F77B8">
            <w:pPr>
              <w:pStyle w:val="afffff0"/>
              <w:spacing w:line="233" w:lineRule="auto"/>
              <w:ind w:firstLine="0"/>
              <w:rPr>
                <w:rFonts w:ascii="Courier New" w:hAnsi="Courier New" w:cs="Courier New"/>
                <w:sz w:val="24"/>
                <w:szCs w:val="24"/>
              </w:rPr>
            </w:pPr>
            <w:r>
              <w:rPr>
                <w:rStyle w:val="afffff"/>
                <w:color w:val="000000"/>
                <w:sz w:val="24"/>
                <w:szCs w:val="24"/>
              </w:rPr>
              <w:t>Резервные аудиоколонки</w:t>
            </w:r>
          </w:p>
        </w:tc>
        <w:tc>
          <w:tcPr>
            <w:tcW w:w="1795" w:type="dxa"/>
            <w:tcBorders>
              <w:top w:val="single" w:sz="4" w:space="0" w:color="auto"/>
              <w:left w:val="single" w:sz="4" w:space="0" w:color="auto"/>
              <w:bottom w:val="single" w:sz="4" w:space="0" w:color="auto"/>
              <w:right w:val="nil"/>
            </w:tcBorders>
          </w:tcPr>
          <w:p w:rsidR="009B02F8" w:rsidRDefault="009B02F8" w:rsidP="000F77B8">
            <w:pPr>
              <w:pStyle w:val="afffff0"/>
              <w:ind w:firstLine="0"/>
              <w:rPr>
                <w:rFonts w:ascii="Courier New" w:hAnsi="Courier New" w:cs="Courier New"/>
                <w:sz w:val="24"/>
                <w:szCs w:val="24"/>
              </w:rPr>
            </w:pPr>
            <w:r>
              <w:rPr>
                <w:rStyle w:val="afffff"/>
                <w:color w:val="000000"/>
                <w:sz w:val="24"/>
                <w:szCs w:val="24"/>
              </w:rPr>
              <w:t>от 1</w:t>
            </w:r>
          </w:p>
        </w:tc>
        <w:tc>
          <w:tcPr>
            <w:tcW w:w="6758" w:type="dxa"/>
            <w:tcBorders>
              <w:top w:val="single" w:sz="4" w:space="0" w:color="auto"/>
              <w:left w:val="single" w:sz="4" w:space="0" w:color="auto"/>
              <w:bottom w:val="single" w:sz="4" w:space="0" w:color="auto"/>
              <w:right w:val="single" w:sz="4" w:space="0" w:color="auto"/>
            </w:tcBorders>
            <w:vAlign w:val="bottom"/>
          </w:tcPr>
          <w:p w:rsidR="009B02F8" w:rsidRDefault="009B02F8" w:rsidP="000F77B8">
            <w:pPr>
              <w:pStyle w:val="afffff0"/>
              <w:ind w:firstLine="0"/>
              <w:rPr>
                <w:rFonts w:ascii="Courier New" w:hAnsi="Courier New" w:cs="Courier New"/>
                <w:sz w:val="24"/>
                <w:szCs w:val="24"/>
              </w:rPr>
            </w:pPr>
            <w:r>
              <w:rPr>
                <w:rStyle w:val="afffff"/>
                <w:color w:val="000000"/>
                <w:sz w:val="24"/>
                <w:szCs w:val="24"/>
              </w:rPr>
              <w:t>Используются в случае выхода из строя аудиоколонок, используемых на какой-либо основной или резервной станции организатора при проведении экзамена по письменному иностранному языку</w:t>
            </w:r>
          </w:p>
        </w:tc>
      </w:tr>
    </w:tbl>
    <w:p w:rsidR="00F636E9" w:rsidRDefault="00F636E9" w:rsidP="00E22491">
      <w:pPr>
        <w:tabs>
          <w:tab w:val="left" w:pos="4395"/>
        </w:tabs>
        <w:rPr>
          <w:rFonts w:eastAsia="Times New Roman" w:cs="Times New Roman"/>
          <w:szCs w:val="26"/>
        </w:rPr>
      </w:pPr>
    </w:p>
    <w:p w:rsidR="00F636E9" w:rsidRDefault="00F636E9" w:rsidP="00E22491">
      <w:pPr>
        <w:tabs>
          <w:tab w:val="left" w:pos="4395"/>
        </w:tabs>
        <w:rPr>
          <w:rFonts w:eastAsia="Times New Roman" w:cs="Times New Roman"/>
          <w:szCs w:val="26"/>
        </w:rPr>
      </w:pPr>
    </w:p>
    <w:p w:rsidR="009B02F8" w:rsidRDefault="009B02F8" w:rsidP="009B02F8">
      <w:pPr>
        <w:pStyle w:val="afffd"/>
        <w:widowControl w:val="0"/>
        <w:numPr>
          <w:ilvl w:val="0"/>
          <w:numId w:val="38"/>
        </w:numPr>
        <w:tabs>
          <w:tab w:val="left" w:pos="965"/>
        </w:tabs>
        <w:spacing w:after="0"/>
        <w:ind w:firstLine="740"/>
        <w:contextualSpacing w:val="0"/>
      </w:pPr>
      <w:r>
        <w:rPr>
          <w:rStyle w:val="1f1"/>
          <w:rFonts w:eastAsiaTheme="minorEastAsia"/>
          <w:color w:val="000000"/>
        </w:rPr>
        <w:t>На компьютерах (ноутбуках) должна быть установлена «чистая» операционная система (новая установка) и программное обеспечение, необходимое для работы соответствующей станции ППЭ. Установка другого ПО до окончания использования станций ППЭ при проведении ЕГЭ запрещается.</w:t>
      </w:r>
    </w:p>
    <w:p w:rsidR="009B02F8" w:rsidRDefault="009B02F8" w:rsidP="009B02F8">
      <w:pPr>
        <w:pStyle w:val="afffd"/>
        <w:widowControl w:val="0"/>
        <w:numPr>
          <w:ilvl w:val="0"/>
          <w:numId w:val="38"/>
        </w:numPr>
        <w:tabs>
          <w:tab w:val="left" w:pos="965"/>
        </w:tabs>
        <w:spacing w:after="0"/>
        <w:ind w:firstLine="740"/>
        <w:contextualSpacing w:val="0"/>
      </w:pPr>
      <w:r>
        <w:rPr>
          <w:rStyle w:val="1f1"/>
          <w:rFonts w:eastAsiaTheme="minorEastAsia"/>
          <w:color w:val="000000"/>
        </w:rPr>
        <w:t xml:space="preserve">* В случае использования </w:t>
      </w:r>
      <w:r>
        <w:rPr>
          <w:rStyle w:val="1f1"/>
          <w:rFonts w:eastAsiaTheme="minorEastAsia"/>
          <w:color w:val="000000"/>
          <w:lang w:val="en-US" w:eastAsia="en-US"/>
        </w:rPr>
        <w:t>USB</w:t>
      </w:r>
      <w:r>
        <w:rPr>
          <w:rStyle w:val="1f1"/>
          <w:rFonts w:eastAsiaTheme="minorEastAsia"/>
          <w:color w:val="000000"/>
        </w:rPr>
        <w:t>-концентратора следует использовать следующий порядок подключения:</w:t>
      </w:r>
    </w:p>
    <w:p w:rsidR="009B02F8" w:rsidRDefault="009B02F8" w:rsidP="009B02F8">
      <w:pPr>
        <w:pStyle w:val="afffd"/>
        <w:ind w:firstLine="740"/>
        <w:rPr>
          <w:rFonts w:ascii="Courier New" w:hAnsi="Courier New" w:cs="Courier New"/>
        </w:rPr>
      </w:pPr>
      <w:r>
        <w:rPr>
          <w:rStyle w:val="1f1"/>
          <w:rFonts w:eastAsiaTheme="minorEastAsia"/>
          <w:color w:val="000000"/>
        </w:rPr>
        <w:t xml:space="preserve">токен члена ГЭК - непосредственно в </w:t>
      </w:r>
      <w:r>
        <w:rPr>
          <w:rStyle w:val="1f1"/>
          <w:rFonts w:eastAsiaTheme="minorEastAsia"/>
          <w:color w:val="000000"/>
          <w:lang w:val="en-US" w:eastAsia="en-US"/>
        </w:rPr>
        <w:t>USB</w:t>
      </w:r>
      <w:r>
        <w:rPr>
          <w:rStyle w:val="1f1"/>
          <w:rFonts w:eastAsiaTheme="minorEastAsia"/>
          <w:color w:val="000000"/>
        </w:rPr>
        <w:t>-порт компьютера;</w:t>
      </w:r>
    </w:p>
    <w:p w:rsidR="009B02F8" w:rsidRDefault="009B02F8" w:rsidP="009B02F8">
      <w:pPr>
        <w:pStyle w:val="afffd"/>
        <w:ind w:firstLine="740"/>
        <w:rPr>
          <w:rFonts w:ascii="Courier New" w:hAnsi="Courier New" w:cs="Courier New"/>
        </w:rPr>
      </w:pPr>
      <w:r>
        <w:rPr>
          <w:rStyle w:val="1f1"/>
          <w:rFonts w:eastAsiaTheme="minorEastAsia"/>
          <w:color w:val="000000"/>
        </w:rPr>
        <w:t xml:space="preserve">принтер/сканер/аудиогарнитура (при подключении через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 xml:space="preserve">- непосредственно в </w:t>
      </w:r>
      <w:r>
        <w:rPr>
          <w:rStyle w:val="1f1"/>
          <w:rFonts w:eastAsiaTheme="minorEastAsia"/>
          <w:color w:val="000000"/>
          <w:lang w:val="en-US" w:eastAsia="en-US"/>
        </w:rPr>
        <w:t>USB</w:t>
      </w:r>
      <w:r>
        <w:rPr>
          <w:rStyle w:val="1f1"/>
          <w:rFonts w:eastAsiaTheme="minorEastAsia"/>
          <w:color w:val="000000"/>
        </w:rPr>
        <w:t>-порт компьютера;</w:t>
      </w:r>
    </w:p>
    <w:p w:rsidR="009B02F8" w:rsidRDefault="009B02F8" w:rsidP="009B02F8">
      <w:pPr>
        <w:pStyle w:val="afffd"/>
        <w:ind w:firstLine="740"/>
        <w:rPr>
          <w:rFonts w:ascii="Courier New" w:hAnsi="Courier New" w:cs="Courier New"/>
        </w:rPr>
      </w:pPr>
      <w:r>
        <w:rPr>
          <w:rStyle w:val="1f1"/>
          <w:rFonts w:eastAsiaTheme="minorEastAsia"/>
          <w:color w:val="000000"/>
        </w:rPr>
        <w:t xml:space="preserve">флеш-накопитель, манипулятор «мышь» - через </w:t>
      </w:r>
      <w:r>
        <w:rPr>
          <w:rStyle w:val="1f1"/>
          <w:rFonts w:eastAsiaTheme="minorEastAsia"/>
          <w:color w:val="000000"/>
          <w:lang w:val="en-US" w:eastAsia="en-US"/>
        </w:rPr>
        <w:t>USB</w:t>
      </w:r>
      <w:r>
        <w:rPr>
          <w:rStyle w:val="1f1"/>
          <w:rFonts w:eastAsiaTheme="minorEastAsia"/>
          <w:color w:val="000000"/>
        </w:rPr>
        <w:t>-концентратор.</w:t>
      </w:r>
    </w:p>
    <w:p w:rsidR="009B02F8" w:rsidRDefault="009B02F8" w:rsidP="009B02F8">
      <w:pPr>
        <w:pStyle w:val="afffd"/>
        <w:widowControl w:val="0"/>
        <w:numPr>
          <w:ilvl w:val="0"/>
          <w:numId w:val="38"/>
        </w:numPr>
        <w:tabs>
          <w:tab w:val="left" w:pos="966"/>
        </w:tabs>
        <w:spacing w:after="0"/>
        <w:ind w:firstLine="740"/>
        <w:contextualSpacing w:val="0"/>
      </w:pPr>
      <w:r>
        <w:rPr>
          <w:rStyle w:val="1f1"/>
          <w:rFonts w:eastAsiaTheme="minorEastAsia"/>
          <w:color w:val="000000"/>
        </w:rPr>
        <w:t>** 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экзамена, распределённых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приёмку у организаторов и заполнение соответствующих форм ППЭ, отводится не более 2-х часов.</w:t>
      </w:r>
    </w:p>
    <w:p w:rsidR="009B02F8" w:rsidRDefault="009B02F8" w:rsidP="009B02F8">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несоответствия используемых компьютеров (ноутбуков) указанным требованиям допускается их использование по усмотрению ОИВ при условии успешного проведения на данном оборудовании регионального и всероссийского тренировочного мероприятия.</w:t>
      </w:r>
    </w:p>
    <w:p w:rsidR="009B02F8" w:rsidRDefault="009B02F8" w:rsidP="009B02F8">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Всем компьютерам (ноутбукам) должен быть присвоен уникальный в ППЭ номер компьютера, в случае установки на компьютер (ноутбук) нескольких видов ПО номер компьютера в каждом ПО должен быть один и тот же.</w:t>
      </w:r>
    </w:p>
    <w:p w:rsidR="009B02F8" w:rsidRDefault="009B02F8" w:rsidP="009B02F8">
      <w:pPr>
        <w:pStyle w:val="afffd"/>
        <w:ind w:firstLine="740"/>
        <w:rPr>
          <w:rFonts w:ascii="Courier New" w:hAnsi="Courier New" w:cs="Courier New"/>
        </w:rPr>
      </w:pPr>
      <w:r>
        <w:rPr>
          <w:rStyle w:val="1f1"/>
          <w:rFonts w:eastAsiaTheme="minorEastAsia"/>
          <w:color w:val="000000"/>
        </w:rPr>
        <w:t>При использовании отдельно взятого компьютера (ноутбука), которому в ППЭ присвоен свой уникальный номер, при проведении экзаменов:</w:t>
      </w:r>
    </w:p>
    <w:p w:rsidR="009B02F8" w:rsidRDefault="009B02F8" w:rsidP="009B02F8">
      <w:pPr>
        <w:pStyle w:val="afffd"/>
        <w:ind w:firstLine="740"/>
        <w:rPr>
          <w:rFonts w:ascii="Courier New" w:hAnsi="Courier New" w:cs="Courier New"/>
        </w:rPr>
      </w:pPr>
      <w:r>
        <w:rPr>
          <w:rStyle w:val="1f1"/>
          <w:rFonts w:eastAsiaTheme="minorEastAsia"/>
          <w:b/>
          <w:bCs/>
          <w:color w:val="000000"/>
        </w:rPr>
        <w:t>допускается:</w:t>
      </w:r>
    </w:p>
    <w:p w:rsidR="009B02F8" w:rsidRDefault="009B02F8" w:rsidP="009B02F8">
      <w:pPr>
        <w:pStyle w:val="afffd"/>
        <w:ind w:firstLine="740"/>
        <w:rPr>
          <w:rFonts w:ascii="Courier New" w:hAnsi="Courier New" w:cs="Courier New"/>
        </w:rPr>
      </w:pPr>
      <w:r>
        <w:rPr>
          <w:rStyle w:val="1f1"/>
          <w:rFonts w:eastAsiaTheme="minorEastAsia"/>
          <w:color w:val="000000"/>
        </w:rPr>
        <w:t>использовать компьютер, на котором установлена станция авторизации, для доступа к личному кабинету ППЭ;</w:t>
      </w:r>
    </w:p>
    <w:p w:rsidR="009B02F8" w:rsidRDefault="009B02F8" w:rsidP="009B02F8">
      <w:pPr>
        <w:pStyle w:val="afffd"/>
        <w:ind w:firstLine="740"/>
        <w:rPr>
          <w:rFonts w:ascii="Courier New" w:hAnsi="Courier New" w:cs="Courier New"/>
        </w:rPr>
      </w:pPr>
      <w:r>
        <w:rPr>
          <w:rStyle w:val="1f1"/>
          <w:rFonts w:eastAsiaTheme="minorEastAsia"/>
          <w:color w:val="000000"/>
        </w:rPr>
        <w:t>устанавливать, в дополнение к основной станции организатора (станции печати ЭМ - для субъектов Российской Федерации, сканирующих в Штабе ППЭ), основную станцию записи ответов (при проведении экзамена в ППЭ на дому);</w:t>
      </w:r>
    </w:p>
    <w:p w:rsidR="009B02F8" w:rsidRDefault="009B02F8" w:rsidP="009B02F8">
      <w:pPr>
        <w:pStyle w:val="afffd"/>
        <w:ind w:firstLine="720"/>
        <w:rPr>
          <w:rFonts w:ascii="Courier New" w:hAnsi="Courier New" w:cs="Courier New"/>
        </w:rPr>
      </w:pPr>
      <w:r>
        <w:rPr>
          <w:rStyle w:val="1f1"/>
          <w:rFonts w:eastAsiaTheme="minorEastAsia"/>
          <w:color w:val="000000"/>
        </w:rPr>
        <w:t>устанавливать, в дополнение к основной станции организатора (станции печати ЭМ - для субъектов Российской Федерации, сканирующих в Штабе ППЭ), основную станцию сканирования в ППЭ (при проведении экзамена в ППЭ на дому) при условии последовательного использования (одновременный запуск станции организатора (станции печати ЭМ - для субъектов Российской Федерации, сканирующих в Штабе ППЭ) и станции сканирования в ППЭ запрещены);</w:t>
      </w:r>
    </w:p>
    <w:p w:rsidR="009B02F8" w:rsidRDefault="009B02F8" w:rsidP="009B02F8">
      <w:pPr>
        <w:pStyle w:val="afffd"/>
        <w:ind w:firstLine="720"/>
        <w:rPr>
          <w:rFonts w:ascii="Courier New" w:hAnsi="Courier New" w:cs="Courier New"/>
        </w:rPr>
      </w:pPr>
      <w:r>
        <w:rPr>
          <w:rStyle w:val="1f1"/>
          <w:rFonts w:eastAsiaTheme="minorEastAsia"/>
          <w:color w:val="000000"/>
        </w:rPr>
        <w:t>использовать станцию организатора (станцию печати ЭМ - для субъектов Российской Федерации, сканирующих в Штабе ППЭ), установленную на этом компьютере (ноутбуке), для печати ЭМ по разным предметам, если экзамен по ним проводится в одной аудитории в день проведения экзамена;</w:t>
      </w:r>
    </w:p>
    <w:p w:rsidR="009B02F8" w:rsidRDefault="009B02F8" w:rsidP="009B02F8">
      <w:pPr>
        <w:pStyle w:val="afffd"/>
        <w:ind w:firstLine="720"/>
        <w:rPr>
          <w:rFonts w:ascii="Courier New" w:hAnsi="Courier New" w:cs="Courier New"/>
        </w:rPr>
      </w:pPr>
      <w:r>
        <w:rPr>
          <w:rStyle w:val="1f1"/>
          <w:rFonts w:eastAsiaTheme="minorEastAsia"/>
          <w:color w:val="000000"/>
        </w:rPr>
        <w:t>устанавливать любые резервные станции и использовать, в случае возникновения нештатной ситуации, взамен вышедшей из строя станции соответствующего типа.</w:t>
      </w:r>
    </w:p>
    <w:p w:rsidR="009B02F8" w:rsidRDefault="009B02F8" w:rsidP="009B02F8">
      <w:pPr>
        <w:pStyle w:val="afffd"/>
        <w:ind w:firstLine="720"/>
        <w:rPr>
          <w:rFonts w:ascii="Courier New" w:hAnsi="Courier New" w:cs="Courier New"/>
        </w:rPr>
      </w:pPr>
      <w:r>
        <w:rPr>
          <w:rStyle w:val="1f1"/>
          <w:rFonts w:eastAsiaTheme="minorEastAsia"/>
          <w:b/>
          <w:bCs/>
          <w:color w:val="000000"/>
        </w:rPr>
        <w:t xml:space="preserve">Не допускается </w:t>
      </w:r>
      <w:r>
        <w:rPr>
          <w:rStyle w:val="1f1"/>
          <w:rFonts w:eastAsiaTheme="minorEastAsia"/>
          <w:color w:val="000000"/>
        </w:rPr>
        <w:t>(в том числе запрещается при передаче электронных актов в систему мониторинга готовности ППЭ):</w:t>
      </w:r>
    </w:p>
    <w:p w:rsidR="009B02F8" w:rsidRDefault="009B02F8" w:rsidP="009B02F8">
      <w:pPr>
        <w:pStyle w:val="afffd"/>
        <w:ind w:firstLine="720"/>
        <w:rPr>
          <w:rFonts w:ascii="Courier New" w:hAnsi="Courier New" w:cs="Courier New"/>
        </w:rPr>
      </w:pPr>
      <w:r>
        <w:rPr>
          <w:rStyle w:val="1f1"/>
          <w:rFonts w:eastAsiaTheme="minorEastAsia"/>
          <w:color w:val="000000"/>
        </w:rPr>
        <w:t>устанавливать и совместно использовать в день проведения экзамена основную станцию авторизации и основную станцию сканирования в ППЭ;</w:t>
      </w:r>
    </w:p>
    <w:p w:rsidR="00CB12D1" w:rsidRDefault="009B02F8" w:rsidP="009B02F8">
      <w:pPr>
        <w:pStyle w:val="afffd"/>
        <w:ind w:firstLine="720"/>
        <w:jc w:val="left"/>
        <w:rPr>
          <w:rFonts w:ascii="Courier New" w:hAnsi="Courier New" w:cs="Courier New"/>
        </w:rPr>
        <w:sectPr w:rsidR="00CB12D1">
          <w:pgSz w:w="11900" w:h="16840"/>
          <w:pgMar w:top="1060" w:right="440" w:bottom="1017" w:left="1074" w:header="632" w:footer="3" w:gutter="0"/>
          <w:cols w:space="720"/>
          <w:noEndnote/>
          <w:docGrid w:linePitch="360"/>
        </w:sectPr>
      </w:pPr>
      <w:r>
        <w:rPr>
          <w:rStyle w:val="1f1"/>
          <w:rFonts w:eastAsiaTheme="minorEastAsia"/>
          <w:color w:val="000000"/>
        </w:rPr>
        <w:t>использовать как основную или резервную станцию одного типа одновременно в двух и более различных аудиториях</w:t>
      </w:r>
      <w:r w:rsidR="00CB12D1">
        <w:rPr>
          <w:rStyle w:val="1f1"/>
          <w:rFonts w:eastAsiaTheme="minorEastAsia"/>
          <w:color w:val="000000"/>
        </w:rPr>
        <w:t>.</w:t>
      </w:r>
    </w:p>
    <w:p w:rsidR="00B95855" w:rsidRPr="0053135D" w:rsidRDefault="00B95855" w:rsidP="00EA6D45">
      <w:pPr>
        <w:pStyle w:val="1"/>
        <w:tabs>
          <w:tab w:val="left" w:pos="4395"/>
        </w:tabs>
        <w:spacing w:line="360" w:lineRule="auto"/>
      </w:pPr>
      <w:bookmarkStart w:id="116" w:name="_Toc502151621"/>
      <w:bookmarkStart w:id="117" w:name="_Toc129010246"/>
      <w:r w:rsidRPr="0053135D">
        <w:t>Особенности подготовки и проведения ЕГЭ по иностранным языкам</w:t>
      </w:r>
      <w:bookmarkEnd w:id="116"/>
      <w:bookmarkEnd w:id="117"/>
    </w:p>
    <w:p w:rsidR="009A12B6" w:rsidRDefault="005E08FF" w:rsidP="00EA6D45">
      <w:pPr>
        <w:tabs>
          <w:tab w:val="left" w:pos="4395"/>
        </w:tabs>
        <w:ind w:firstLine="851"/>
        <w:rPr>
          <w:rFonts w:eastAsia="Calibri" w:cs="Times New Roman"/>
          <w:szCs w:val="26"/>
        </w:rPr>
      </w:pPr>
      <w:r w:rsidRPr="005E08FF">
        <w:rPr>
          <w:rFonts w:eastAsia="Calibri" w:cs="Times New Roman"/>
          <w:szCs w:val="26"/>
        </w:rPr>
        <w:t>ЕГЭ по иностранным языкам включает в себя две части: письменную и устную. Участник экзамена может выбрать для сдачи как только письменную часть, так и одновременно обе части - письменную и устную.</w:t>
      </w:r>
    </w:p>
    <w:p w:rsidR="00B95855" w:rsidRPr="0053135D" w:rsidRDefault="00B95855" w:rsidP="00EA6D45">
      <w:pPr>
        <w:pStyle w:val="20"/>
        <w:tabs>
          <w:tab w:val="left" w:pos="4395"/>
        </w:tabs>
        <w:spacing w:line="360" w:lineRule="auto"/>
      </w:pPr>
      <w:bookmarkStart w:id="118" w:name="_Toc502151622"/>
      <w:bookmarkStart w:id="119" w:name="_Toc129010247"/>
      <w:r w:rsidRPr="0053135D">
        <w:t>Письменная часть ЕГЭ по иностранным языкам. Раздел «Аудирование»</w:t>
      </w:r>
      <w:bookmarkEnd w:id="118"/>
      <w:bookmarkEnd w:id="119"/>
    </w:p>
    <w:p w:rsidR="005E08FF" w:rsidRDefault="005E08FF" w:rsidP="005E08FF">
      <w:pPr>
        <w:pStyle w:val="afffd"/>
        <w:ind w:firstLine="740"/>
        <w:rPr>
          <w:rFonts w:ascii="Courier New" w:hAnsi="Courier New" w:cs="Courier New"/>
        </w:rPr>
      </w:pPr>
      <w:bookmarkStart w:id="120" w:name="_Toc502151623"/>
      <w:r>
        <w:rPr>
          <w:rStyle w:val="1f1"/>
          <w:rFonts w:eastAsiaTheme="minorEastAsia"/>
          <w:b/>
          <w:bCs/>
          <w:color w:val="000000"/>
        </w:rPr>
        <w:t>При проведении ЕГЭ по иностранным языкам в экзамен включается раздел «Аудирование»</w:t>
      </w:r>
      <w:r>
        <w:rPr>
          <w:rStyle w:val="1f1"/>
          <w:rFonts w:eastAsiaTheme="minorEastAsia"/>
          <w:color w:val="000000"/>
        </w:rPr>
        <w:t>, все задания по которому включены в состав интернет-пакета, загружаемого на станцию организатора.</w:t>
      </w:r>
    </w:p>
    <w:p w:rsidR="005E08FF" w:rsidRDefault="005E08FF" w:rsidP="005E08FF">
      <w:pPr>
        <w:pStyle w:val="afffd"/>
        <w:ind w:firstLine="740"/>
        <w:rPr>
          <w:rFonts w:ascii="Courier New" w:hAnsi="Courier New" w:cs="Courier New"/>
        </w:rPr>
      </w:pPr>
      <w:r>
        <w:rPr>
          <w:rStyle w:val="1f1"/>
          <w:rFonts w:eastAsiaTheme="minorEastAsia"/>
          <w:color w:val="000000"/>
        </w:rPr>
        <w:t>Станции организатора в аудиториях, выделяемых для проведения раздела «Аудирование», оборудуются средствами воспроизведения аудиозаписей (аудиокарта, аудиоколонки). Для выполнения заданий раздела «Аудирование» технические специалисты на этапе технической подготовки настраивают средство воспроизведения аудиозаписи на станции организатора так, чтобы было слышно всем участникам экзамена, факт настройки средств воспроизведения фиксируется в протоколе технической готовности (форма ППЭ-01-02).</w:t>
      </w:r>
    </w:p>
    <w:p w:rsidR="005E08FF" w:rsidRDefault="005E08FF" w:rsidP="005E08FF">
      <w:pPr>
        <w:pStyle w:val="afffd"/>
        <w:ind w:firstLine="740"/>
        <w:rPr>
          <w:rFonts w:ascii="Courier New" w:hAnsi="Courier New" w:cs="Courier New"/>
        </w:rPr>
      </w:pPr>
      <w:r>
        <w:rPr>
          <w:rStyle w:val="1f1"/>
          <w:rFonts w:eastAsiaTheme="minorEastAsia"/>
          <w:color w:val="000000"/>
        </w:rPr>
        <w:t>Во время контроля технической готовности член ГЭК должен убедиться в работоспособности средств воспроизведения аудиозаписи на станции организатора.</w:t>
      </w:r>
    </w:p>
    <w:p w:rsidR="005E08FF" w:rsidRDefault="005E08FF" w:rsidP="005E08FF">
      <w:pPr>
        <w:pStyle w:val="afffd"/>
        <w:ind w:firstLine="740"/>
        <w:rPr>
          <w:rFonts w:ascii="Courier New" w:hAnsi="Courier New" w:cs="Courier New"/>
        </w:rPr>
      </w:pPr>
      <w:r>
        <w:rPr>
          <w:rStyle w:val="1f1"/>
          <w:rFonts w:eastAsiaTheme="minorEastAsia"/>
          <w:color w:val="000000"/>
        </w:rPr>
        <w:t>Перед выполнением заданий раздела «Аудирование» технические специалисты или организаторы в аудитории проверяют, что воспроизведение аудиозаписи настроено так, чтобы было слышно всем участникам экзамена, при необходимости корректируют настройки. По завершении заполнения регистрационных полей экзаменационной работы всеми участниками экзамена 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экзамена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экзамена приступают к выполнению экзаменационной работы, от организаторов никаких действий не требуется.</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Перед началом экзамена участникам зачитывается Инструкция для участника экзамена, зачитываемая организатором в аудитории перед началом письменной части экзамена по иностранным языкам, </w:t>
      </w:r>
      <w:r w:rsidRPr="005E08FF">
        <w:rPr>
          <w:rStyle w:val="1f1"/>
          <w:rFonts w:eastAsiaTheme="minorEastAsia"/>
          <w:color w:val="000000"/>
          <w:highlight w:val="yellow"/>
        </w:rPr>
        <w:t>см. приложение 3.9.</w:t>
      </w:r>
    </w:p>
    <w:p w:rsidR="005E08FF" w:rsidRDefault="005E08FF" w:rsidP="005E08FF">
      <w:pPr>
        <w:pStyle w:val="afffd"/>
        <w:ind w:firstLine="740"/>
        <w:rPr>
          <w:rFonts w:ascii="Courier New" w:hAnsi="Courier New" w:cs="Courier New"/>
        </w:rPr>
      </w:pPr>
      <w:r>
        <w:rPr>
          <w:rStyle w:val="1f1"/>
          <w:rFonts w:eastAsiaTheme="minorEastAsia"/>
          <w:color w:val="000000"/>
        </w:rPr>
        <w:t>Во время работы с разделом «Аудирование» допуск опоздавших участников экзамена в аудиторию после включения аудиозаписи не осуществляется (за исключением отсутствия других участников экзамена в аудитории или если участники завершили прослушивание аудиозаписи). Персональное аудирование для опоздавших участников экзамена не проводится (за исключением отсутствия других участников экзамена в аудитории).</w:t>
      </w:r>
    </w:p>
    <w:p w:rsidR="005E08FF" w:rsidRDefault="005E08FF" w:rsidP="005E08FF">
      <w:pPr>
        <w:pStyle w:val="afffd"/>
        <w:ind w:firstLine="740"/>
        <w:rPr>
          <w:rFonts w:ascii="Courier New" w:hAnsi="Courier New" w:cs="Courier New"/>
        </w:rPr>
      </w:pPr>
      <w:r>
        <w:rPr>
          <w:rStyle w:val="1f1"/>
          <w:rFonts w:eastAsiaTheme="minorEastAsia"/>
          <w:color w:val="000000"/>
        </w:rPr>
        <w:t>После завершения выполнения заданий раздела «Аудирование» во всех аудиториях необходимо передать при участии члена ГЭК с использованием токена члена ГЭК статус «Аудирование успешно завершено» в систему мониторинга готовности ППЭ в личном кабинете ППЭ. Для этого организаторы в аудиториях после окончания прослушивания аудиозаписи сообщают организаторам вне аудитории об окончании работы с разделом «Аудирование», которые передают данную информацию руководителю ППЭ.</w:t>
      </w:r>
    </w:p>
    <w:p w:rsidR="005E08FF" w:rsidRDefault="005E08FF" w:rsidP="005E08FF">
      <w:pPr>
        <w:pStyle w:val="afffd"/>
        <w:ind w:firstLine="740"/>
        <w:rPr>
          <w:rFonts w:ascii="Courier New" w:hAnsi="Courier New" w:cs="Courier New"/>
        </w:rPr>
      </w:pPr>
      <w:r>
        <w:rPr>
          <w:rStyle w:val="1f1"/>
          <w:rFonts w:eastAsiaTheme="minorEastAsia"/>
          <w:color w:val="000000"/>
        </w:rPr>
        <w:t>В случае неявки участников во все аудитории, в которых проводится письменный экзамен по иностранному языку, и при наличии аудиторий по другим предметам, следует передать статус «Аудирование не требуется (неявка)».</w:t>
      </w:r>
    </w:p>
    <w:p w:rsidR="005E08FF" w:rsidRDefault="005E08FF" w:rsidP="005E08FF">
      <w:pPr>
        <w:pStyle w:val="afffd"/>
        <w:ind w:firstLine="740"/>
        <w:rPr>
          <w:rFonts w:ascii="Courier New" w:hAnsi="Courier New" w:cs="Courier New"/>
        </w:rPr>
      </w:pPr>
      <w:r>
        <w:rPr>
          <w:rStyle w:val="1f1"/>
          <w:rFonts w:eastAsiaTheme="minorEastAsia"/>
          <w:color w:val="000000"/>
        </w:rPr>
        <w:t>Статусы по аудированию будут отображаться в личном кабинете ППЭ только при наличии рассадки участников на экзамен по иностранным языкам (письменная часть).</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Проведение письменной части ЕГЭ по китайскому языку </w:t>
      </w:r>
      <w:r>
        <w:rPr>
          <w:rStyle w:val="1f1"/>
          <w:rFonts w:eastAsiaTheme="minorEastAsia"/>
          <w:color w:val="000000"/>
        </w:rPr>
        <w:t>имеет особенность, связанную с макетом бланков ответов № 2 и ДБО № 2: клетчатое поле для записи ответов содержит увеличенную клетку, что обусловлено особенностью написания иероглифов при выполнении заданий с развернутыми ответами, поля «Код предмета», «Название предмета» заполняются автоматически. В связи с этим при подготовке и проведении письменной части ЕГЭ по китайскому языку надо учитывать следующее:</w:t>
      </w:r>
    </w:p>
    <w:p w:rsidR="005E08FF" w:rsidRDefault="005E08FF" w:rsidP="005E08FF">
      <w:pPr>
        <w:pStyle w:val="afffd"/>
        <w:ind w:firstLine="740"/>
        <w:rPr>
          <w:rFonts w:ascii="Courier New" w:hAnsi="Courier New" w:cs="Courier New"/>
        </w:rPr>
      </w:pPr>
      <w:r>
        <w:rPr>
          <w:rStyle w:val="1f1"/>
          <w:rFonts w:eastAsiaTheme="minorEastAsia"/>
          <w:color w:val="000000"/>
        </w:rPr>
        <w:t>при проведении технической подготовки станции авторизации при печати тестового ДБО № 2 необходимо выбрать соответствующий тип бланка ДБО № 2, при контроле качества тестового ДБО № 2 по китайскому языку дополнительно убедиться, что на бланке заполнены поля «Код предмета» и «Название предмета»;</w:t>
      </w:r>
    </w:p>
    <w:p w:rsidR="005E08FF" w:rsidRDefault="005E08FF" w:rsidP="005E08FF">
      <w:pPr>
        <w:pStyle w:val="afffd"/>
        <w:ind w:firstLine="740"/>
        <w:rPr>
          <w:rFonts w:ascii="Courier New" w:hAnsi="Courier New" w:cs="Courier New"/>
        </w:rPr>
      </w:pPr>
      <w:r>
        <w:rPr>
          <w:rStyle w:val="1f1"/>
          <w:rFonts w:eastAsiaTheme="minorEastAsia"/>
          <w:color w:val="000000"/>
        </w:rPr>
        <w:t>при проведении контроля технической готовности члену ГЭК при контроле качества распечатанного тестового ДБО № 2 по китайскому языку дополнительно необходимо убедиться, что на бланке заполнены поля «Код предмета» и «Название предмета»; при печати ДБО № 2 для проведения китайского языка необходимо дополнительно выбрать соответствующий тип бланка, при проверке качества ДБО № 2 по китайскому языку дополнительно убедиться, что на бланке заполнены поля «Код предмета» и «Название предмета».</w:t>
      </w:r>
    </w:p>
    <w:p w:rsidR="005E08FF" w:rsidRDefault="005E08FF" w:rsidP="005E08FF">
      <w:pPr>
        <w:pStyle w:val="afffd"/>
        <w:ind w:firstLine="740"/>
        <w:rPr>
          <w:rFonts w:ascii="Courier New" w:hAnsi="Courier New" w:cs="Courier New"/>
        </w:rPr>
      </w:pPr>
      <w:r>
        <w:rPr>
          <w:rStyle w:val="1f1"/>
          <w:rFonts w:eastAsiaTheme="minorEastAsia"/>
          <w:color w:val="000000"/>
        </w:rPr>
        <w:t>На станции авторизации возможность печати ДБО № 2 по китайскому языку доступна только для ППЭ, для которых на специализированном федеральном портале есть информация о назначении на экзамен по китайскому языку.</w:t>
      </w:r>
    </w:p>
    <w:p w:rsidR="005E08FF" w:rsidRDefault="005E08FF" w:rsidP="005E08FF">
      <w:pPr>
        <w:pStyle w:val="afffd"/>
        <w:ind w:firstLine="740"/>
        <w:rPr>
          <w:rFonts w:ascii="Courier New" w:hAnsi="Courier New" w:cs="Courier New"/>
        </w:rPr>
      </w:pPr>
      <w:r>
        <w:rPr>
          <w:rStyle w:val="1f1"/>
          <w:rFonts w:eastAsiaTheme="minorEastAsia"/>
          <w:color w:val="000000"/>
        </w:rPr>
        <w:t>По окончании проведения всех запланированных в ППЭ экзаменов неиспользованные ДБО № 2 по китайскому языку направляются в РЦОИ вместе с другими неиспользованными ЭМ.</w:t>
      </w:r>
    </w:p>
    <w:p w:rsidR="005E08FF" w:rsidRDefault="005E08FF" w:rsidP="005E08FF">
      <w:pPr>
        <w:pStyle w:val="afffd"/>
        <w:ind w:firstLine="740"/>
        <w:rPr>
          <w:rFonts w:ascii="Courier New" w:hAnsi="Courier New" w:cs="Courier New"/>
        </w:rPr>
      </w:pPr>
      <w:r>
        <w:rPr>
          <w:rStyle w:val="1f1"/>
          <w:rFonts w:eastAsiaTheme="minorEastAsia"/>
          <w:b/>
          <w:bCs/>
          <w:color w:val="000000"/>
        </w:rPr>
        <w:t>Использование ДБО № 2 стандартного типа на экзамене по китайскому языку недопустимо!</w:t>
      </w:r>
    </w:p>
    <w:p w:rsidR="005E08FF" w:rsidRDefault="005E08FF" w:rsidP="005E08FF">
      <w:pPr>
        <w:pStyle w:val="afffd"/>
        <w:spacing w:after="300"/>
        <w:ind w:firstLine="740"/>
        <w:rPr>
          <w:rFonts w:ascii="Courier New" w:hAnsi="Courier New" w:cs="Courier New"/>
        </w:rPr>
      </w:pPr>
      <w:bookmarkStart w:id="121" w:name="bookmark84"/>
      <w:r>
        <w:rPr>
          <w:rStyle w:val="1f1"/>
          <w:rFonts w:eastAsiaTheme="minorEastAsia"/>
          <w:b/>
          <w:bCs/>
          <w:color w:val="000000"/>
        </w:rPr>
        <w:t>Использование ДБО №2 по китайскому языку не допускается при проведении экзаменов по другим учебным предметам.</w:t>
      </w:r>
      <w:bookmarkEnd w:id="121"/>
    </w:p>
    <w:p w:rsidR="00B95855" w:rsidRPr="0053135D" w:rsidRDefault="00B95855" w:rsidP="00EA6D45">
      <w:pPr>
        <w:pStyle w:val="20"/>
        <w:tabs>
          <w:tab w:val="left" w:pos="4395"/>
        </w:tabs>
        <w:spacing w:line="360" w:lineRule="auto"/>
      </w:pPr>
      <w:bookmarkStart w:id="122" w:name="_Toc129010248"/>
      <w:r w:rsidRPr="0053135D">
        <w:t>Устная часть ЕГЭ по иностранным языкам. Раздел «Говорение»</w:t>
      </w:r>
      <w:bookmarkEnd w:id="120"/>
      <w:bookmarkEnd w:id="122"/>
    </w:p>
    <w:p w:rsidR="005E08FF" w:rsidRDefault="005E08FF" w:rsidP="005E08FF">
      <w:pPr>
        <w:pStyle w:val="afffd"/>
        <w:ind w:firstLine="740"/>
        <w:rPr>
          <w:rFonts w:ascii="Courier New" w:hAnsi="Courier New" w:cs="Courier New"/>
        </w:rPr>
      </w:pPr>
      <w:bookmarkStart w:id="123" w:name="_Toc494807804"/>
      <w:bookmarkStart w:id="124" w:name="_Toc502151624"/>
      <w:r>
        <w:rPr>
          <w:rStyle w:val="1f1"/>
          <w:rFonts w:eastAsiaTheme="minorEastAsia"/>
          <w:color w:val="000000"/>
        </w:rPr>
        <w:t>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записана без технических сбоев.</w:t>
      </w:r>
    </w:p>
    <w:p w:rsidR="005E08FF" w:rsidRDefault="005E08FF" w:rsidP="005E08FF">
      <w:pPr>
        <w:pStyle w:val="afffd"/>
        <w:spacing w:after="100"/>
        <w:ind w:firstLine="740"/>
        <w:rPr>
          <w:rFonts w:ascii="Courier New" w:hAnsi="Courier New" w:cs="Courier New"/>
        </w:rPr>
      </w:pPr>
      <w:r>
        <w:rPr>
          <w:rStyle w:val="1f1"/>
          <w:rFonts w:eastAsiaTheme="minorEastAsia"/>
          <w:color w:val="000000"/>
        </w:rPr>
        <w:t>Для участников экзамена, перечисленных в пункте 53 Порядка, продолжительность раздела «Говорение» увеличивается на 30 минут.</w:t>
      </w:r>
    </w:p>
    <w:p w:rsidR="005E08FF" w:rsidRDefault="005E08FF" w:rsidP="005E08FF">
      <w:pPr>
        <w:pStyle w:val="afffd"/>
        <w:ind w:firstLine="720"/>
        <w:rPr>
          <w:rFonts w:ascii="Courier New" w:hAnsi="Courier New" w:cs="Courier New"/>
        </w:rPr>
      </w:pPr>
      <w:r>
        <w:rPr>
          <w:rStyle w:val="1f1"/>
          <w:rFonts w:eastAsiaTheme="minorEastAsia"/>
          <w:b/>
          <w:bCs/>
          <w:i/>
          <w:iCs/>
          <w:color w:val="000000"/>
        </w:rPr>
        <w:t>Особенности подготовки к сдаче экзамена</w:t>
      </w:r>
    </w:p>
    <w:p w:rsidR="005E08FF" w:rsidRDefault="005E08FF" w:rsidP="005E08FF">
      <w:pPr>
        <w:pStyle w:val="afffd"/>
        <w:ind w:firstLine="720"/>
        <w:rPr>
          <w:rFonts w:ascii="Courier New" w:hAnsi="Courier New" w:cs="Courier New"/>
        </w:rPr>
      </w:pPr>
      <w:r>
        <w:rPr>
          <w:rStyle w:val="1f1"/>
          <w:rFonts w:eastAsiaTheme="minorEastAsia"/>
          <w:color w:val="000000"/>
        </w:rPr>
        <w:t>Для проведения устной части экзамена используется два типа аудиторий:</w:t>
      </w:r>
    </w:p>
    <w:p w:rsidR="005E08FF" w:rsidRDefault="005E08FF" w:rsidP="005E08FF">
      <w:pPr>
        <w:pStyle w:val="afffd"/>
        <w:ind w:firstLine="740"/>
        <w:rPr>
          <w:rFonts w:ascii="Courier New" w:hAnsi="Courier New" w:cs="Courier New"/>
        </w:rPr>
      </w:pPr>
      <w:r>
        <w:rPr>
          <w:rStyle w:val="1f1"/>
          <w:rFonts w:eastAsiaTheme="minorEastAsia"/>
          <w:color w:val="000000"/>
        </w:rPr>
        <w:t>аудитория подготовки, в которой участник экзамена заполняет бланк регистрации и ожидает своей очереди сдачи раздела «Говорение» (в качестве аудиторий подготовки можно использовать обычные аудитории для сдачи ЕГЭ, оборудованные станциями организатора, при этом производится только печать ЭМ, сканирование в аудитории не производится, сканер не используется. Все экзаменационные материалы сканируются в Штабе ППЭ);</w:t>
      </w:r>
    </w:p>
    <w:p w:rsidR="005E08FF" w:rsidRDefault="005E08FF" w:rsidP="005E08FF">
      <w:pPr>
        <w:pStyle w:val="afffd"/>
        <w:ind w:firstLine="740"/>
        <w:rPr>
          <w:rFonts w:ascii="Courier New" w:hAnsi="Courier New" w:cs="Courier New"/>
        </w:rPr>
      </w:pPr>
      <w:r>
        <w:rPr>
          <w:rStyle w:val="1f1"/>
          <w:rFonts w:eastAsiaTheme="minorEastAsia"/>
          <w:color w:val="000000"/>
        </w:rPr>
        <w:t>аудитория проведения, в которой участник экзамена отвечает на задания КИМ. В аудитории проведения должны быть подготовлены компьютеры с подключенной аудиогарнитурой (наушники закрытого акустического оформления с микрофоном) и установленным специальным программным обеспечением - станцией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Из аудиторий подготовки в аудитории проведения участники экзамена заходят группами по количеству рабочих мест в аудитории, при этом следующая группа участников экзамена заходит в аудиторию проведения только после того, как выполнение экзаменационной работы завершили </w:t>
      </w:r>
      <w:r>
        <w:rPr>
          <w:rStyle w:val="1f1"/>
          <w:rFonts w:eastAsiaTheme="minorEastAsia"/>
          <w:color w:val="000000"/>
          <w:u w:val="single"/>
        </w:rPr>
        <w:t>все участники из предыдущей группы</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Допустимо организовать одну аудиторию подготовки для экзаменов по нескольким иностранным языкам, но при этом в ней необходимо установить соответствующее количество станций организатора.</w:t>
      </w:r>
    </w:p>
    <w:p w:rsidR="005E08FF" w:rsidRDefault="005E08FF" w:rsidP="005E08FF">
      <w:pPr>
        <w:pStyle w:val="afffd"/>
        <w:ind w:firstLine="740"/>
        <w:rPr>
          <w:rFonts w:ascii="Courier New" w:hAnsi="Courier New" w:cs="Courier New"/>
        </w:rPr>
      </w:pPr>
      <w:r>
        <w:rPr>
          <w:rStyle w:val="1f1"/>
          <w:rFonts w:eastAsiaTheme="minorEastAsia"/>
          <w:color w:val="000000"/>
        </w:rPr>
        <w:t>Недопустимо совмещать аудитории подготовки и проведения (в том числе для участников экзамена с ОВЗ, детей-инвалидов и инвалидов), но допустимо организовать одну аудиторию подготовки для участников экзамена и для участников экзамена с ОВЗ, детей-инвалидов и инвалидов, если параметры этой аудитории соответствуют требованиям участников с ОВЗ, детей-инвалидов и инвалидов).</w:t>
      </w:r>
    </w:p>
    <w:p w:rsidR="005E08FF" w:rsidRDefault="005E08FF" w:rsidP="005E08FF">
      <w:pPr>
        <w:pStyle w:val="afffd"/>
        <w:ind w:firstLine="740"/>
        <w:rPr>
          <w:rFonts w:ascii="Courier New" w:hAnsi="Courier New" w:cs="Courier New"/>
        </w:rPr>
      </w:pPr>
      <w:r>
        <w:rPr>
          <w:rStyle w:val="1f1"/>
          <w:rFonts w:eastAsiaTheme="minorEastAsia"/>
          <w:b/>
          <w:bCs/>
          <w:i/>
          <w:iCs/>
          <w:color w:val="000000"/>
        </w:rPr>
        <w:t>Продолжительность выполнения заданий раздела «Говорение»</w:t>
      </w:r>
    </w:p>
    <w:p w:rsidR="005E08FF" w:rsidRDefault="005E08FF" w:rsidP="005E08FF">
      <w:pPr>
        <w:pStyle w:val="afffd"/>
        <w:ind w:firstLine="740"/>
        <w:rPr>
          <w:rFonts w:ascii="Courier New" w:hAnsi="Courier New" w:cs="Courier New"/>
        </w:rPr>
      </w:pPr>
      <w:r>
        <w:rPr>
          <w:rStyle w:val="1f1"/>
          <w:rFonts w:eastAsiaTheme="minorEastAsia"/>
          <w:color w:val="000000"/>
        </w:rPr>
        <w:t>Продолжительность выполнения работы заданий раздела «Говорение» одним участником экзамена в аудитории проведения составляет примерно 17 минут (14 минут для выполнения работы по китайскому языку). Время на подготовку к заданиям указано в инструкции по выполнению заданий, входящих в состав КИМ ЕГЭ и демонстрационного варианта КИМ ЕГЭ по иностранному языку (устная часть).</w:t>
      </w:r>
    </w:p>
    <w:p w:rsidR="005E08FF" w:rsidRDefault="005E08FF" w:rsidP="005E08FF">
      <w:pPr>
        <w:pStyle w:val="afffd"/>
        <w:ind w:firstLine="740"/>
        <w:rPr>
          <w:rFonts w:ascii="Courier New" w:hAnsi="Courier New" w:cs="Courier New"/>
        </w:rPr>
      </w:pPr>
      <w:r>
        <w:rPr>
          <w:rStyle w:val="1f1"/>
          <w:rFonts w:eastAsiaTheme="minorEastAsia"/>
          <w:color w:val="000000"/>
        </w:rPr>
        <w:t>Общее время нахождения участника экзамена в аудитории проведения не превышает 30 минут.</w:t>
      </w:r>
    </w:p>
    <w:p w:rsidR="005E08FF" w:rsidRDefault="005E08FF" w:rsidP="005E08FF">
      <w:pPr>
        <w:pStyle w:val="afffd"/>
        <w:ind w:firstLine="740"/>
        <w:rPr>
          <w:rFonts w:ascii="Courier New" w:hAnsi="Courier New" w:cs="Courier New"/>
        </w:rPr>
      </w:pPr>
      <w:r>
        <w:rPr>
          <w:rStyle w:val="1f1"/>
          <w:rFonts w:eastAsiaTheme="minorEastAsia"/>
          <w:color w:val="000000"/>
        </w:rPr>
        <w:t>Общая длительность экзамена в ППЭ: 2 часа. Таким образом, через одно рабочее место в аудитории проведения за день могут пройти максимум 4 участника экзамена (последние сдающие проведут в аудитории подготовки 1,5 часа).</w:t>
      </w:r>
    </w:p>
    <w:p w:rsidR="005E08FF" w:rsidRDefault="005E08FF" w:rsidP="005E08FF">
      <w:pPr>
        <w:pStyle w:val="afffd"/>
        <w:ind w:firstLine="740"/>
        <w:rPr>
          <w:rFonts w:ascii="Courier New" w:hAnsi="Courier New" w:cs="Courier New"/>
        </w:rPr>
      </w:pPr>
      <w:r>
        <w:rPr>
          <w:rStyle w:val="1f1"/>
          <w:rFonts w:eastAsiaTheme="minorEastAsia"/>
          <w:b/>
          <w:bCs/>
          <w:i/>
          <w:iCs/>
          <w:color w:val="000000"/>
        </w:rPr>
        <w:t>Обеспечение и состав ЭМ</w:t>
      </w:r>
    </w:p>
    <w:p w:rsidR="005E08FF" w:rsidRDefault="005E08FF" w:rsidP="005E08FF">
      <w:pPr>
        <w:pStyle w:val="afffd"/>
        <w:ind w:firstLine="740"/>
        <w:rPr>
          <w:rFonts w:ascii="Courier New" w:hAnsi="Courier New" w:cs="Courier New"/>
        </w:rPr>
      </w:pPr>
      <w:r>
        <w:rPr>
          <w:rStyle w:val="1f1"/>
          <w:rFonts w:eastAsiaTheme="minorEastAsia"/>
          <w:color w:val="000000"/>
        </w:rPr>
        <w:t>Для выполнения экзаменационной работы используются электронные КИМ, которые доставляются в ППЭ по сети «Интернет» в составе интернет-пакета, сформированного на основе сведений о распределенных по ППЭ участниках и аудиторном фонде ППЭ. Интернет-пакет содержит электронные КИМ и электронные бланки регистрации. Печать бланков регистрации обеспечивается в аудитории подготовки.</w:t>
      </w:r>
    </w:p>
    <w:p w:rsidR="005E08FF" w:rsidRDefault="005E08FF" w:rsidP="005E08FF">
      <w:pPr>
        <w:pStyle w:val="afffd"/>
        <w:ind w:firstLine="740"/>
        <w:rPr>
          <w:rFonts w:ascii="Courier New" w:hAnsi="Courier New" w:cs="Courier New"/>
        </w:rPr>
      </w:pPr>
      <w:r>
        <w:rPr>
          <w:rStyle w:val="1f1"/>
          <w:rFonts w:eastAsiaTheme="minorEastAsia"/>
          <w:color w:val="000000"/>
        </w:rPr>
        <w:t>Для печати ЭМ с бланками регистрации и использования электронных КИМ при сдаче экзамена необходимо наличие ключа доступа к ЭМ и токена члена ГЭК.</w:t>
      </w:r>
    </w:p>
    <w:p w:rsidR="005E08FF" w:rsidRDefault="005E08FF" w:rsidP="005E08FF">
      <w:pPr>
        <w:pStyle w:val="afffd"/>
        <w:ind w:firstLine="740"/>
        <w:rPr>
          <w:rFonts w:ascii="Courier New" w:hAnsi="Courier New" w:cs="Courier New"/>
        </w:rPr>
      </w:pPr>
      <w:r>
        <w:rPr>
          <w:rStyle w:val="1f1"/>
          <w:rFonts w:eastAsiaTheme="minorEastAsia"/>
          <w:color w:val="000000"/>
        </w:rPr>
        <w:t>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токен члена ГЭК.</w:t>
      </w:r>
    </w:p>
    <w:p w:rsidR="005E08FF" w:rsidRDefault="005E08FF" w:rsidP="005E08FF">
      <w:pPr>
        <w:pStyle w:val="afffd"/>
        <w:ind w:firstLine="760"/>
        <w:rPr>
          <w:rFonts w:ascii="Courier New" w:hAnsi="Courier New" w:cs="Courier New"/>
        </w:rPr>
      </w:pPr>
      <w:r>
        <w:rPr>
          <w:rStyle w:val="1f1"/>
          <w:rFonts w:eastAsiaTheme="minorEastAsia"/>
          <w:color w:val="000000"/>
        </w:rPr>
        <w:t>Количество членов ГЭК, назначенных в ППЭ, определяется из расчета 1 член ГЭК на 2 аудитории по 3-4 рабочих места, 1 член ГЭК на 4 аудитории по 2 рабочих места, 1 член ГЭК на 6 аудиторий по 1 рабочему месту, но не менее двух членов ГЭК на ППЭ.</w:t>
      </w:r>
    </w:p>
    <w:p w:rsidR="005E08FF" w:rsidRDefault="005E08FF" w:rsidP="005E08FF">
      <w:pPr>
        <w:pStyle w:val="afffd"/>
        <w:spacing w:after="300"/>
        <w:ind w:firstLine="760"/>
        <w:rPr>
          <w:rFonts w:ascii="Courier New" w:hAnsi="Courier New" w:cs="Courier New"/>
        </w:rPr>
      </w:pPr>
      <w:r>
        <w:rPr>
          <w:rStyle w:val="1f1"/>
          <w:rFonts w:eastAsiaTheme="minorEastAsia"/>
          <w:color w:val="000000"/>
        </w:rPr>
        <w:t>Количество технических специалистов в день проведения экзамена, назначенных в ППЭ, определяется из расчета один технический специалист на 2 аудитории по 3-4 рабочих места, один технический специалист на 4 аудитории по 2 рабочих места, один технический специалист на 6 аудиторий по 1 рабочему месту, но не менее 2-х на ППЭ.</w:t>
      </w:r>
    </w:p>
    <w:p w:rsidR="005E08FF" w:rsidRDefault="005E08FF" w:rsidP="005E08FF">
      <w:pPr>
        <w:pStyle w:val="afffd"/>
        <w:ind w:firstLine="760"/>
        <w:rPr>
          <w:rFonts w:ascii="Courier New" w:hAnsi="Courier New" w:cs="Courier New"/>
        </w:rPr>
      </w:pPr>
      <w:r>
        <w:rPr>
          <w:rStyle w:val="1f1"/>
          <w:rFonts w:eastAsiaTheme="minorEastAsia"/>
          <w:b/>
          <w:bCs/>
          <w:i/>
          <w:iCs/>
          <w:color w:val="000000"/>
        </w:rPr>
        <w:t>Процедура прохождения раздела «Говорение» по иностранным языкам участником экзамена</w:t>
      </w:r>
    </w:p>
    <w:p w:rsidR="005E08FF" w:rsidRDefault="005E08FF" w:rsidP="005E08FF">
      <w:pPr>
        <w:pStyle w:val="afffd"/>
        <w:ind w:firstLine="760"/>
        <w:rPr>
          <w:rFonts w:ascii="Courier New" w:hAnsi="Courier New" w:cs="Courier New"/>
        </w:rPr>
      </w:pPr>
      <w:r>
        <w:rPr>
          <w:rStyle w:val="1f1"/>
          <w:rFonts w:eastAsiaTheme="minorEastAsia"/>
          <w:color w:val="000000"/>
        </w:rPr>
        <w:t>Использование черновиков участником экзамена не предусмотрено.</w:t>
      </w:r>
    </w:p>
    <w:p w:rsidR="005E08FF" w:rsidRDefault="005E08FF" w:rsidP="005E08FF">
      <w:pPr>
        <w:pStyle w:val="afffd"/>
        <w:ind w:firstLine="760"/>
        <w:rPr>
          <w:rFonts w:ascii="Courier New" w:hAnsi="Courier New" w:cs="Courier New"/>
        </w:rPr>
      </w:pPr>
      <w:r>
        <w:rPr>
          <w:rStyle w:val="1f1"/>
          <w:rFonts w:eastAsiaTheme="minorEastAsia"/>
          <w:color w:val="000000"/>
        </w:rPr>
        <w:t>Участник экзамена выполняет экзаменационную работу с использованием компьютера (ноутбука) с установленной станцией записи ответов и подключенной аудиогарнитурой (наушниками с микрофоном) (далее - рабочее место участника экзамена). Участник может выбрать для себя фоновую мелодию, которая будет звучать во время работы с КИМ.</w:t>
      </w:r>
    </w:p>
    <w:p w:rsidR="005E08FF" w:rsidRDefault="005E08FF" w:rsidP="005E08FF">
      <w:pPr>
        <w:pStyle w:val="afffd"/>
        <w:ind w:firstLine="760"/>
        <w:rPr>
          <w:rFonts w:ascii="Courier New" w:hAnsi="Courier New" w:cs="Courier New"/>
        </w:rPr>
      </w:pPr>
      <w:r>
        <w:rPr>
          <w:rStyle w:val="1f1"/>
          <w:rFonts w:eastAsiaTheme="minorEastAsia"/>
          <w:color w:val="000000"/>
        </w:rPr>
        <w:t>Средствами станции записи ответов на мониторе компьютера отображается текст задания КИМ и записываются ответы участника экзамена. Участник экзамена взаимодействует со станцией записи ответов самостоятельно, участие организатора в аудитории при этом минимально (инициализация и завершение процесса сдачи экзамена в ПО).</w:t>
      </w:r>
    </w:p>
    <w:p w:rsidR="005E08FF" w:rsidRDefault="005E08FF" w:rsidP="005E08FF">
      <w:pPr>
        <w:pStyle w:val="afffd"/>
        <w:ind w:firstLine="760"/>
        <w:rPr>
          <w:rFonts w:ascii="Courier New" w:hAnsi="Courier New" w:cs="Courier New"/>
        </w:rPr>
      </w:pPr>
      <w:r>
        <w:rPr>
          <w:rStyle w:val="1f1"/>
          <w:rFonts w:eastAsiaTheme="minorEastAsia"/>
          <w:b/>
          <w:bCs/>
          <w:i/>
          <w:iCs/>
          <w:color w:val="000000"/>
        </w:rPr>
        <w:t>Передача ЭМ из ППЭ в РЦОИ</w:t>
      </w:r>
    </w:p>
    <w:p w:rsidR="005E08FF" w:rsidRDefault="005E08FF" w:rsidP="005E08FF">
      <w:pPr>
        <w:pStyle w:val="afffd"/>
        <w:ind w:firstLine="760"/>
        <w:rPr>
          <w:rFonts w:ascii="Courier New" w:hAnsi="Courier New" w:cs="Courier New"/>
        </w:rPr>
      </w:pPr>
      <w:r>
        <w:rPr>
          <w:rStyle w:val="1f1"/>
          <w:rFonts w:eastAsiaTheme="minorEastAsia"/>
          <w:color w:val="000000"/>
        </w:rPr>
        <w:t>По окончании выполнения экзаменационной работы всеми участниками экзамена аудиозаписи ответов участников записываются на флеш-накопитель для сохранения устных ответов участников экзамена с дальнейшим формированием на этом носителе зашифрованного пакета (пакетов) с аудиоответами.</w:t>
      </w:r>
    </w:p>
    <w:p w:rsidR="005E08FF" w:rsidRDefault="005E08FF" w:rsidP="005E08FF">
      <w:pPr>
        <w:pStyle w:val="afffd"/>
        <w:ind w:firstLine="760"/>
        <w:rPr>
          <w:rFonts w:ascii="Courier New" w:hAnsi="Courier New" w:cs="Courier New"/>
        </w:rPr>
      </w:pPr>
      <w:r>
        <w:rPr>
          <w:rStyle w:val="1f1"/>
          <w:rFonts w:eastAsiaTheme="minorEastAsia"/>
          <w:color w:val="000000"/>
        </w:rPr>
        <w:t>Количество флеш-накопителей определяется предполагаемой схемой сохранения аудиозаписей ответов участников экзамена:</w:t>
      </w:r>
    </w:p>
    <w:p w:rsidR="005E08FF" w:rsidRDefault="005E08FF" w:rsidP="005E08FF">
      <w:pPr>
        <w:pStyle w:val="afffd"/>
        <w:ind w:firstLine="760"/>
        <w:rPr>
          <w:rFonts w:ascii="Courier New" w:hAnsi="Courier New" w:cs="Courier New"/>
        </w:rPr>
      </w:pPr>
      <w:r>
        <w:rPr>
          <w:rStyle w:val="1f1"/>
          <w:rFonts w:eastAsiaTheme="minorEastAsia"/>
          <w:color w:val="000000"/>
        </w:rPr>
        <w:t>возможно сохранение аудиозаписей ответов с дальнейшим формированием пакета с аудиоответами участников экзамена для каждой аудитории по каждому предмету, в этом случае для каждой аудитории нужен свой флеш-накопитель;</w:t>
      </w:r>
    </w:p>
    <w:p w:rsidR="005E08FF" w:rsidRDefault="005E08FF" w:rsidP="005E08FF">
      <w:pPr>
        <w:pStyle w:val="afffd"/>
        <w:ind w:firstLine="760"/>
        <w:rPr>
          <w:rFonts w:ascii="Courier New" w:hAnsi="Courier New" w:cs="Courier New"/>
        </w:rPr>
      </w:pPr>
      <w:r>
        <w:rPr>
          <w:rStyle w:val="1f1"/>
          <w:rFonts w:eastAsiaTheme="minorEastAsia"/>
          <w:color w:val="000000"/>
        </w:rPr>
        <w:t>возможно сохранение всех аудиозаписей ответов и формирование единого пакета с аудиоответами участников экзамена на ППЭ по каждому предмету, в этом случае нужен один флеш-накопитель, более того, все аудиозаписи ответов участников экзамена необходимо сохранять на один флеш-накопитель и после обхода всех станций записи ответов сформировать пакет по каждому предмету;</w:t>
      </w:r>
    </w:p>
    <w:p w:rsidR="005E08FF" w:rsidRDefault="005E08FF" w:rsidP="005E08FF">
      <w:pPr>
        <w:pStyle w:val="afffd"/>
        <w:ind w:firstLine="760"/>
        <w:rPr>
          <w:rFonts w:ascii="Courier New" w:hAnsi="Courier New" w:cs="Courier New"/>
        </w:rPr>
      </w:pPr>
      <w:r>
        <w:rPr>
          <w:rStyle w:val="1f1"/>
          <w:rFonts w:eastAsiaTheme="minorEastAsia"/>
          <w:color w:val="000000"/>
        </w:rPr>
        <w:t>возможно сохранение аудиозаписей ответов и формирование пакетов для нескольких аудиторий (но нельзя, чтобы ответы с одной аудитории оказались на разных флеш-накопителях);</w:t>
      </w:r>
    </w:p>
    <w:p w:rsidR="005E08FF" w:rsidRDefault="005E08FF" w:rsidP="005E08FF">
      <w:pPr>
        <w:pStyle w:val="afffd"/>
        <w:ind w:firstLine="760"/>
        <w:rPr>
          <w:rFonts w:ascii="Courier New" w:hAnsi="Courier New" w:cs="Courier New"/>
        </w:rPr>
      </w:pPr>
      <w:r>
        <w:rPr>
          <w:rStyle w:val="1f1"/>
          <w:rFonts w:eastAsiaTheme="minorEastAsia"/>
          <w:color w:val="000000"/>
        </w:rPr>
        <w:t>возможно сохранение аудиозаписей ответов и формирование пакетов отдельно по каждому предмету, в этом случае для каждого предмета нужен свой флеш-накопитель.</w:t>
      </w:r>
    </w:p>
    <w:p w:rsidR="005E08FF" w:rsidRDefault="005E08FF" w:rsidP="005E08FF">
      <w:pPr>
        <w:pStyle w:val="afffd"/>
        <w:ind w:firstLine="760"/>
        <w:rPr>
          <w:rFonts w:ascii="Courier New" w:hAnsi="Courier New" w:cs="Courier New"/>
        </w:rPr>
      </w:pPr>
      <w:r>
        <w:rPr>
          <w:rStyle w:val="1f1"/>
          <w:rFonts w:eastAsiaTheme="minorEastAsia"/>
          <w:color w:val="000000"/>
        </w:rPr>
        <w:t>Пакеты с аудиоответами участников передаются в РЦОИ в электронном виде аналогично пакетам с электронными образами бланков регистрации и форм ППЭ посредством основной станции авторизации.</w:t>
      </w:r>
    </w:p>
    <w:p w:rsidR="005E08FF" w:rsidRDefault="005E08FF" w:rsidP="005E08FF">
      <w:pPr>
        <w:pStyle w:val="afffd"/>
        <w:ind w:firstLine="760"/>
        <w:rPr>
          <w:rFonts w:ascii="Courier New" w:hAnsi="Courier New" w:cs="Courier New"/>
        </w:rPr>
      </w:pPr>
      <w:r>
        <w:rPr>
          <w:rStyle w:val="1f1"/>
          <w:rFonts w:eastAsiaTheme="minorEastAsia"/>
          <w:color w:val="000000"/>
        </w:rPr>
        <w:t>Бланки регистрации переводятся в электронный вид в Штабе ППЭ на станции сканирования в ППЭ, сканирование в аудитории не используется.</w:t>
      </w:r>
    </w:p>
    <w:p w:rsidR="005E08FF" w:rsidRDefault="005E08FF" w:rsidP="005E08FF">
      <w:pPr>
        <w:pStyle w:val="afffd"/>
        <w:spacing w:after="320"/>
        <w:ind w:firstLine="720"/>
        <w:rPr>
          <w:rFonts w:ascii="Courier New" w:hAnsi="Courier New" w:cs="Courier New"/>
        </w:rPr>
      </w:pPr>
      <w:bookmarkStart w:id="125" w:name="bookmark87"/>
      <w:r>
        <w:rPr>
          <w:rStyle w:val="1f1"/>
          <w:rFonts w:eastAsiaTheme="minorEastAsia"/>
          <w:color w:val="000000"/>
        </w:rPr>
        <w:t>Технология проведения раздела «Говорение» не предполагает возможности проведения экзамена с ЭМ на бумажных носителях, поэтому в тех ППЭ, для которых допускается «бумажная» технология, при проведении раздела «Говорение» необходимо обеспечить использование соответствующего оборудования, допустимо использовать один компьютер для станции организатора и станции записи ответов.</w:t>
      </w:r>
      <w:bookmarkEnd w:id="125"/>
    </w:p>
    <w:p w:rsidR="00B95855" w:rsidRPr="0053135D" w:rsidRDefault="00B95855" w:rsidP="00EA6D45">
      <w:pPr>
        <w:pStyle w:val="20"/>
        <w:tabs>
          <w:tab w:val="left" w:pos="4395"/>
        </w:tabs>
        <w:spacing w:line="360" w:lineRule="auto"/>
      </w:pPr>
      <w:bookmarkStart w:id="126" w:name="_Toc129010249"/>
      <w:r w:rsidRPr="0053135D">
        <w:t>Инструкция для технического специалиста ППЭ</w:t>
      </w:r>
      <w:bookmarkEnd w:id="123"/>
      <w:bookmarkEnd w:id="124"/>
      <w:bookmarkEnd w:id="126"/>
    </w:p>
    <w:p w:rsidR="00B95855" w:rsidRPr="0053135D" w:rsidRDefault="00B95855" w:rsidP="00EA6D45">
      <w:pPr>
        <w:tabs>
          <w:tab w:val="left" w:pos="318"/>
          <w:tab w:val="left" w:pos="4395"/>
        </w:tabs>
        <w:rPr>
          <w:rFonts w:eastAsia="Times New Roman" w:cs="Times New Roman"/>
          <w:b/>
          <w:szCs w:val="26"/>
        </w:rPr>
      </w:pPr>
      <w:r w:rsidRPr="0053135D">
        <w:rPr>
          <w:rFonts w:eastAsia="Times New Roman" w:cs="Times New Roman"/>
          <w:b/>
          <w:szCs w:val="26"/>
        </w:rPr>
        <w:t>Подготовительный этап проведения экзамена</w:t>
      </w:r>
    </w:p>
    <w:p w:rsidR="00B95855" w:rsidRPr="00B95855" w:rsidRDefault="00B95855" w:rsidP="00EA6D45">
      <w:pPr>
        <w:tabs>
          <w:tab w:val="left" w:pos="318"/>
          <w:tab w:val="left" w:pos="4395"/>
        </w:tabs>
        <w:rPr>
          <w:rFonts w:eastAsia="Calibri" w:cs="Times New Roman"/>
          <w:b/>
          <w:i/>
          <w:szCs w:val="26"/>
        </w:rPr>
      </w:pPr>
      <w:r w:rsidRPr="00B95855">
        <w:rPr>
          <w:rFonts w:eastAsia="Calibri" w:cs="Times New Roman"/>
          <w:b/>
          <w:i/>
          <w:szCs w:val="26"/>
        </w:rPr>
        <w:t>Технический специалист принимает участие в предварительном обучении организаторов ППЭ руководителем ППЭ.</w:t>
      </w:r>
    </w:p>
    <w:p w:rsidR="005E08FF" w:rsidRDefault="005E08FF" w:rsidP="005E08FF">
      <w:pPr>
        <w:pStyle w:val="afffd"/>
        <w:ind w:firstLine="720"/>
        <w:rPr>
          <w:rFonts w:ascii="Courier New" w:hAnsi="Courier New" w:cs="Courier New"/>
        </w:rPr>
      </w:pPr>
      <w:r>
        <w:rPr>
          <w:rStyle w:val="1f1"/>
          <w:rFonts w:eastAsiaTheme="minorEastAsia"/>
          <w:b/>
          <w:bCs/>
          <w:color w:val="000000"/>
        </w:rPr>
        <w:t xml:space="preserve">Не позднее чем за 2 недели </w:t>
      </w:r>
      <w:r>
        <w:rPr>
          <w:rStyle w:val="1f1"/>
          <w:rFonts w:eastAsiaTheme="minorEastAsia"/>
          <w:color w:val="000000"/>
        </w:rPr>
        <w:t xml:space="preserve">до начала экзаменационного периода до проведения проверки готовности ППЭ членом ГЭК технический специалист должен обеспечить подготовку ППЭ для обеспечения </w:t>
      </w:r>
      <w:r>
        <w:rPr>
          <w:rStyle w:val="1f1"/>
          <w:rFonts w:eastAsiaTheme="minorEastAsia"/>
          <w:b/>
          <w:bCs/>
          <w:color w:val="000000"/>
        </w:rPr>
        <w:t xml:space="preserve">процедуры доставки (скачивания) ЭМ по сети «Интернет» </w:t>
      </w:r>
      <w:r>
        <w:rPr>
          <w:rStyle w:val="1f1"/>
          <w:rFonts w:eastAsiaTheme="minorEastAsia"/>
          <w:color w:val="000000"/>
        </w:rPr>
        <w:t>(если указанная процедура не была выполнена в рамках подготовки ППЭ ранее):</w:t>
      </w:r>
    </w:p>
    <w:p w:rsidR="005E08FF" w:rsidRDefault="005E08FF" w:rsidP="005E08FF">
      <w:pPr>
        <w:pStyle w:val="afffd"/>
        <w:ind w:firstLine="720"/>
        <w:rPr>
          <w:rFonts w:ascii="Courier New" w:hAnsi="Courier New" w:cs="Courier New"/>
        </w:rPr>
      </w:pPr>
      <w:r>
        <w:rPr>
          <w:rStyle w:val="1f1"/>
          <w:rFonts w:eastAsiaTheme="minorEastAsia"/>
          <w:color w:val="000000"/>
        </w:rPr>
        <w:t>получить из РЦОИ дистрибутив ПО станции авторизации и реквизиты доступа в личный кабинет ППЭ;</w:t>
      </w:r>
    </w:p>
    <w:p w:rsidR="005E08FF" w:rsidRDefault="005E08FF" w:rsidP="005E08FF">
      <w:pPr>
        <w:pStyle w:val="afffd"/>
        <w:ind w:firstLine="720"/>
        <w:rPr>
          <w:rFonts w:ascii="Courier New" w:hAnsi="Courier New" w:cs="Courier New"/>
        </w:rPr>
      </w:pPr>
      <w:r>
        <w:rPr>
          <w:rStyle w:val="1f1"/>
          <w:rFonts w:eastAsiaTheme="minorEastAsia"/>
          <w:color w:val="000000"/>
        </w:rPr>
        <w:t>проверить соответствие технических характеристик компьютеров (ноутбуков) в Штабе ППЭ, предназначенных для работы с личным кабинетом ППЭ и для установки ПО станции авторизации, предъявляемым требованиям (приложение 2) (основных и резервных);</w:t>
      </w:r>
    </w:p>
    <w:p w:rsidR="005E08FF" w:rsidRDefault="005E08FF" w:rsidP="005E08FF">
      <w:pPr>
        <w:pStyle w:val="afffd"/>
        <w:ind w:firstLine="720"/>
        <w:rPr>
          <w:rFonts w:ascii="Courier New" w:hAnsi="Courier New" w:cs="Courier New"/>
        </w:rPr>
      </w:pPr>
      <w:r>
        <w:rPr>
          <w:rStyle w:val="1f1"/>
          <w:rFonts w:eastAsiaTheme="minorEastAsia"/>
          <w:color w:val="000000"/>
        </w:rPr>
        <w:t>установить в браузере на компьютерах (ноутбуках), предназначенных для работы с личным кабинетом ППЭ, криптосредства для работы с токеном члена ГЭК;</w:t>
      </w:r>
    </w:p>
    <w:p w:rsidR="005E08FF" w:rsidRDefault="005E08FF" w:rsidP="005E08FF">
      <w:pPr>
        <w:pStyle w:val="afffd"/>
        <w:ind w:firstLine="720"/>
        <w:rPr>
          <w:rFonts w:ascii="Courier New" w:hAnsi="Courier New" w:cs="Courier New"/>
        </w:rPr>
      </w:pPr>
      <w:r>
        <w:rPr>
          <w:rStyle w:val="1f1"/>
          <w:rFonts w:eastAsiaTheme="minorEastAsia"/>
          <w:color w:val="000000"/>
        </w:rPr>
        <w:t>установить полученное ПО станции авторизации на компьютеры (ноутбуки) в Штабе ППЭ (основной и резервный).</w:t>
      </w:r>
    </w:p>
    <w:p w:rsidR="005E08FF" w:rsidRDefault="005E08FF" w:rsidP="005E08FF">
      <w:pPr>
        <w:pStyle w:val="afffd"/>
        <w:ind w:firstLine="720"/>
        <w:rPr>
          <w:rFonts w:ascii="Courier New" w:hAnsi="Courier New" w:cs="Courier New"/>
        </w:rPr>
      </w:pPr>
      <w:r>
        <w:rPr>
          <w:rStyle w:val="1f1"/>
          <w:rFonts w:eastAsiaTheme="minorEastAsia"/>
          <w:color w:val="000000"/>
        </w:rPr>
        <w:t>Личный кабинет ППЭ обеспечивает функции взаимодействия со 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станции, получения ключей доступа к ЭМ.</w:t>
      </w:r>
    </w:p>
    <w:p w:rsidR="005E08FF" w:rsidRDefault="005E08FF" w:rsidP="005E08FF">
      <w:pPr>
        <w:pStyle w:val="afffd"/>
        <w:ind w:firstLine="720"/>
        <w:rPr>
          <w:rFonts w:ascii="Courier New" w:hAnsi="Courier New" w:cs="Courier New"/>
        </w:rPr>
      </w:pPr>
      <w:r>
        <w:rPr>
          <w:rStyle w:val="1f1"/>
          <w:rFonts w:eastAsiaTheme="minorEastAsia"/>
          <w:color w:val="000000"/>
        </w:rPr>
        <w:t>Станция авторизации обеспечивает функции формирования пароля доступа к КИМ в случае отсутствия доступа в сеть «Интернет» в день проведения экзамена, а также функции взаимодействия с сервером РЦОИ до их включения в личный кабинет ППЭ.</w:t>
      </w:r>
    </w:p>
    <w:p w:rsidR="005E08FF" w:rsidRDefault="005E08FF" w:rsidP="005E08FF">
      <w:pPr>
        <w:pStyle w:val="afffd"/>
        <w:ind w:firstLine="720"/>
        <w:rPr>
          <w:rFonts w:ascii="Courier New" w:hAnsi="Courier New" w:cs="Courier New"/>
        </w:rPr>
      </w:pPr>
      <w:r>
        <w:rPr>
          <w:rStyle w:val="1f1"/>
          <w:rFonts w:eastAsiaTheme="minorEastAsia"/>
          <w:color w:val="000000"/>
        </w:rPr>
        <w:t>Основная станция авторизации должна быть установлена на отдельном компьютере (ноутбуке), резервная станция авторизации в случае необходимости может быть совмещена с другой резервной станцией ППЭ.</w:t>
      </w:r>
    </w:p>
    <w:p w:rsidR="005E08FF" w:rsidRDefault="005E08FF" w:rsidP="005E08FF">
      <w:pPr>
        <w:pStyle w:val="afffd"/>
        <w:ind w:firstLine="720"/>
        <w:rPr>
          <w:rFonts w:ascii="Courier New" w:hAnsi="Courier New" w:cs="Courier New"/>
        </w:rPr>
      </w:pPr>
      <w:r>
        <w:rPr>
          <w:rStyle w:val="1f1"/>
          <w:rFonts w:eastAsiaTheme="minorEastAsia"/>
          <w:color w:val="000000"/>
        </w:rPr>
        <w:t>Доступ к личному кабинету ППЭ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5E08FF" w:rsidRDefault="005E08FF" w:rsidP="005E08FF">
      <w:pPr>
        <w:pStyle w:val="afffd"/>
        <w:ind w:firstLine="720"/>
        <w:rPr>
          <w:rFonts w:ascii="Courier New" w:hAnsi="Courier New" w:cs="Courier New"/>
        </w:rPr>
      </w:pPr>
      <w:r>
        <w:rPr>
          <w:rStyle w:val="1f1"/>
          <w:rFonts w:eastAsiaTheme="minorEastAsia"/>
          <w:color w:val="000000"/>
          <w:u w:val="single"/>
        </w:rPr>
        <w:t>На основной и резервной станциях авторизации,</w:t>
      </w:r>
      <w:r>
        <w:rPr>
          <w:rStyle w:val="1f1"/>
          <w:rFonts w:eastAsiaTheme="minorEastAsia"/>
          <w:color w:val="000000"/>
        </w:rPr>
        <w:t xml:space="preserve"> установленных в Штабе ППЭ:</w:t>
      </w:r>
    </w:p>
    <w:p w:rsidR="005E08FF" w:rsidRDefault="005E08FF" w:rsidP="005E08FF">
      <w:pPr>
        <w:pStyle w:val="afffd"/>
        <w:ind w:firstLine="720"/>
        <w:rPr>
          <w:rFonts w:ascii="Courier New" w:hAnsi="Courier New" w:cs="Courier New"/>
        </w:rPr>
      </w:pPr>
      <w:r>
        <w:rPr>
          <w:rStyle w:val="1f1"/>
          <w:rFonts w:eastAsiaTheme="minorEastAsia"/>
          <w:color w:val="000000"/>
        </w:rPr>
        <w:t>внести при первоначальной настройке и проверить настройки ППЭ: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период проведения экзаменов, признак резервной станции для резервной станции;</w:t>
      </w:r>
    </w:p>
    <w:p w:rsidR="005E08FF" w:rsidRDefault="005E08FF" w:rsidP="005E08FF">
      <w:pPr>
        <w:pStyle w:val="afffd"/>
        <w:ind w:firstLine="72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E08FF" w:rsidRDefault="005E08FF" w:rsidP="005E08FF">
      <w:pPr>
        <w:pStyle w:val="afffd"/>
        <w:ind w:firstLine="720"/>
        <w:rPr>
          <w:rFonts w:ascii="Courier New" w:hAnsi="Courier New" w:cs="Courier New"/>
        </w:rPr>
      </w:pPr>
      <w:r>
        <w:rPr>
          <w:rStyle w:val="1f1"/>
          <w:rFonts w:eastAsiaTheme="minorEastAsia"/>
          <w:color w:val="000000"/>
        </w:rPr>
        <w:t>в рамках проверки готовности ППЭ предложить члену ГЭК выполнить авторизацию с помощью токена члена ГЭК на основной и резервной станциях авторизации: по результатам авторизации убедиться, что настройки ППЭ станции авторизации подтверждены;</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на компьютерах (ноутбуках), предназначенных для доступа в личный кабинет ППЭ</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 личным кабинетом ППЭ по основному и резервному каналам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в личном кабинете ППЭ</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указать тип основного и резервного каналов доступа в сеть «Интернет» (либо зафиксировать отсутствие резервного канала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в рамках проверки готовности ППЭ предложить члену ГЭК выполнить авторизацию с помощью токена члена ГЭК: по результатам авторизации убедиться в работоспособности криптосредств;</w:t>
      </w:r>
    </w:p>
    <w:p w:rsidR="005E08FF" w:rsidRDefault="005E08FF" w:rsidP="005E08FF">
      <w:pPr>
        <w:pStyle w:val="afffd"/>
        <w:ind w:firstLine="740"/>
        <w:rPr>
          <w:rFonts w:ascii="Courier New" w:hAnsi="Courier New" w:cs="Courier New"/>
        </w:rPr>
      </w:pPr>
      <w:r>
        <w:rPr>
          <w:rStyle w:val="1f1"/>
          <w:rFonts w:eastAsiaTheme="minorEastAsia"/>
          <w:color w:val="000000"/>
        </w:rPr>
        <w:t>обеспечить получение интернет-пакетов:</w:t>
      </w:r>
    </w:p>
    <w:p w:rsidR="005E08FF" w:rsidRDefault="005E08FF" w:rsidP="005E08FF">
      <w:pPr>
        <w:pStyle w:val="afffd"/>
        <w:ind w:firstLine="740"/>
        <w:rPr>
          <w:rFonts w:ascii="Courier New" w:hAnsi="Courier New" w:cs="Courier New"/>
        </w:rPr>
      </w:pPr>
      <w:r>
        <w:rPr>
          <w:rStyle w:val="1f1"/>
          <w:rFonts w:eastAsiaTheme="minorEastAsia"/>
          <w:color w:val="000000"/>
        </w:rPr>
        <w:t>в личном кабинете ППЭ скачать все доступные интернет-пакеты;</w:t>
      </w:r>
    </w:p>
    <w:p w:rsidR="005E08FF" w:rsidRDefault="005E08FF" w:rsidP="005E08FF">
      <w:pPr>
        <w:pStyle w:val="afffd"/>
        <w:ind w:firstLine="740"/>
        <w:rPr>
          <w:rFonts w:ascii="Courier New" w:hAnsi="Courier New" w:cs="Courier New"/>
        </w:rPr>
      </w:pPr>
      <w:r>
        <w:rPr>
          <w:rStyle w:val="1f1"/>
          <w:rFonts w:eastAsiaTheme="minorEastAsia"/>
          <w:color w:val="000000"/>
        </w:rPr>
        <w:t>полученные интернет-пакеты сохранить на основной и резервный флеш-накопители для хранения интернет-пакетов;</w:t>
      </w:r>
    </w:p>
    <w:p w:rsidR="005E08FF" w:rsidRDefault="005E08FF" w:rsidP="005E08FF">
      <w:pPr>
        <w:pStyle w:val="afffd"/>
        <w:ind w:firstLine="740"/>
        <w:rPr>
          <w:rFonts w:ascii="Courier New" w:hAnsi="Courier New" w:cs="Courier New"/>
        </w:rPr>
      </w:pPr>
      <w:r>
        <w:rPr>
          <w:rStyle w:val="1f1"/>
          <w:rFonts w:eastAsiaTheme="minorEastAsia"/>
          <w:color w:val="000000"/>
        </w:rPr>
        <w:t>передать основной и резервный флеш-накопители для хранения интернет-пакетов руководителю ППЭ на хранение в сейфе Штаба ППЭ. Хранение осуществляется с использованием мер информационной безопасности.</w:t>
      </w:r>
    </w:p>
    <w:p w:rsidR="005E08FF" w:rsidRDefault="005E08FF" w:rsidP="005E08FF">
      <w:pPr>
        <w:pStyle w:val="afffd"/>
        <w:ind w:firstLine="740"/>
        <w:rPr>
          <w:rFonts w:ascii="Courier New" w:hAnsi="Courier New" w:cs="Courier New"/>
        </w:rPr>
      </w:pPr>
      <w:r>
        <w:rPr>
          <w:rStyle w:val="1f1"/>
          <w:rFonts w:eastAsiaTheme="minorEastAsia"/>
          <w:color w:val="000000"/>
        </w:rPr>
        <w:t>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по ППЭ участниках и аудиторном фонде ППЭ.</w:t>
      </w:r>
    </w:p>
    <w:p w:rsidR="005E08FF" w:rsidRDefault="005E08FF" w:rsidP="005E08FF">
      <w:pPr>
        <w:pStyle w:val="afffd"/>
        <w:ind w:firstLine="740"/>
        <w:rPr>
          <w:rFonts w:ascii="Courier New" w:hAnsi="Courier New" w:cs="Courier New"/>
        </w:rPr>
      </w:pPr>
      <w:r>
        <w:rPr>
          <w:rStyle w:val="1f1"/>
          <w:rFonts w:eastAsiaTheme="minorEastAsia"/>
          <w:color w:val="000000"/>
        </w:rPr>
        <w:t>После скачивания интернет-пакета (пакетов) на новую дату и предмет:</w:t>
      </w:r>
    </w:p>
    <w:p w:rsidR="005E08FF" w:rsidRDefault="005E08FF" w:rsidP="005E08FF">
      <w:pPr>
        <w:pStyle w:val="afffd"/>
        <w:ind w:firstLine="740"/>
        <w:rPr>
          <w:rFonts w:ascii="Courier New" w:hAnsi="Courier New" w:cs="Courier New"/>
        </w:rPr>
      </w:pPr>
      <w:r>
        <w:rPr>
          <w:rStyle w:val="1f1"/>
          <w:rFonts w:eastAsiaTheme="minorEastAsia"/>
          <w:color w:val="000000"/>
        </w:rPr>
        <w:t>получить от руководителя ОО или руководителя ППЭ основной и резервный флеш- накопители для хранения интернет-пакетов;</w:t>
      </w:r>
    </w:p>
    <w:p w:rsidR="005E08FF" w:rsidRDefault="005E08FF" w:rsidP="005E08FF">
      <w:pPr>
        <w:pStyle w:val="afffd"/>
        <w:ind w:firstLine="740"/>
        <w:rPr>
          <w:rFonts w:ascii="Courier New" w:hAnsi="Courier New" w:cs="Courier New"/>
        </w:rPr>
      </w:pPr>
      <w:r>
        <w:rPr>
          <w:rStyle w:val="1f1"/>
          <w:rFonts w:eastAsiaTheme="minorEastAsia"/>
          <w:color w:val="000000"/>
        </w:rPr>
        <w:t>сохранить новые интернет-пакеты на основной и резервный флеш-накопители для хранения интернет-пакетов;</w:t>
      </w:r>
    </w:p>
    <w:p w:rsidR="005E08FF" w:rsidRDefault="005E08FF" w:rsidP="005E08FF">
      <w:pPr>
        <w:pStyle w:val="afffd"/>
        <w:ind w:firstLine="740"/>
        <w:rPr>
          <w:rFonts w:ascii="Courier New" w:hAnsi="Courier New" w:cs="Courier New"/>
        </w:rPr>
      </w:pPr>
      <w:r>
        <w:rPr>
          <w:rStyle w:val="1f1"/>
          <w:rFonts w:eastAsiaTheme="minorEastAsia"/>
          <w:color w:val="000000"/>
        </w:rPr>
        <w:t>передать основной и резервный флеш-накопители для хранения интернет-пакетов с интернет-пакетами руководителю ОО или руководителю ППЭ на хранение в сейфе Штаба ППЭ.</w:t>
      </w:r>
    </w:p>
    <w:p w:rsidR="005E08FF" w:rsidRDefault="005E08FF" w:rsidP="005E08FF">
      <w:pPr>
        <w:pStyle w:val="afffd"/>
        <w:ind w:firstLine="740"/>
        <w:rPr>
          <w:rFonts w:ascii="Courier New" w:hAnsi="Courier New" w:cs="Courier New"/>
        </w:rPr>
      </w:pPr>
      <w:r>
        <w:rPr>
          <w:rStyle w:val="1f1"/>
          <w:rFonts w:eastAsiaTheme="minorEastAsia"/>
          <w:color w:val="000000"/>
        </w:rPr>
        <w:t>Интернет-пакеты на каждую дату и предмет экзамена должно быть скачаны до начала технической подготовки к соответствующему экзамену.</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Не позднее чем за 5 календарных дней до проведения первого экзамена по иностранным языкам (раздел «Говорение») </w:t>
      </w:r>
      <w:r>
        <w:rPr>
          <w:rStyle w:val="1f1"/>
          <w:rFonts w:eastAsiaTheme="minorEastAsia"/>
          <w:color w:val="000000"/>
        </w:rPr>
        <w:t>технический специалист должен:</w:t>
      </w:r>
    </w:p>
    <w:p w:rsidR="005E08FF" w:rsidRDefault="005E08FF" w:rsidP="005E08FF">
      <w:pPr>
        <w:pStyle w:val="afffd"/>
        <w:ind w:firstLine="740"/>
        <w:rPr>
          <w:rFonts w:ascii="Courier New" w:hAnsi="Courier New" w:cs="Courier New"/>
        </w:rPr>
      </w:pPr>
      <w:r>
        <w:rPr>
          <w:rStyle w:val="1f1"/>
          <w:rFonts w:eastAsiaTheme="minorEastAsia"/>
          <w:color w:val="000000"/>
        </w:rPr>
        <w:t>получить из РЦОИ следующие материалы:</w:t>
      </w:r>
    </w:p>
    <w:p w:rsidR="005E08FF" w:rsidRDefault="005E08FF" w:rsidP="005E08FF">
      <w:pPr>
        <w:pStyle w:val="afffd"/>
        <w:ind w:firstLine="740"/>
        <w:rPr>
          <w:rFonts w:ascii="Courier New" w:hAnsi="Courier New" w:cs="Courier New"/>
        </w:rPr>
      </w:pPr>
      <w:r>
        <w:rPr>
          <w:rStyle w:val="1f1"/>
          <w:rFonts w:eastAsiaTheme="minorEastAsia"/>
          <w:color w:val="000000"/>
        </w:rPr>
        <w:t>дистрибутивы ПО:</w:t>
      </w:r>
    </w:p>
    <w:p w:rsidR="005E08FF" w:rsidRDefault="005E08FF" w:rsidP="005E08FF">
      <w:pPr>
        <w:pStyle w:val="afffd"/>
        <w:ind w:firstLine="740"/>
        <w:rPr>
          <w:rFonts w:ascii="Courier New" w:hAnsi="Courier New" w:cs="Courier New"/>
        </w:rPr>
      </w:pPr>
      <w:r>
        <w:rPr>
          <w:rStyle w:val="1f1"/>
          <w:rFonts w:eastAsiaTheme="minorEastAsia"/>
          <w:color w:val="000000"/>
        </w:rPr>
        <w:t>станция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станция для печати (для установки ПО «Станция организатора», ПО «Станция печати ЭМ» - для субъектов Российской Федерации, сканирующих в Штабе ППЭ);</w:t>
      </w:r>
    </w:p>
    <w:p w:rsidR="005E08FF" w:rsidRDefault="005E08FF" w:rsidP="005E08FF">
      <w:pPr>
        <w:pStyle w:val="afffd"/>
        <w:ind w:firstLine="740"/>
        <w:rPr>
          <w:rFonts w:ascii="Courier New" w:hAnsi="Courier New" w:cs="Courier New"/>
        </w:rPr>
      </w:pPr>
      <w:r>
        <w:rPr>
          <w:rStyle w:val="1f1"/>
          <w:rFonts w:eastAsiaTheme="minorEastAsia"/>
          <w:color w:val="000000"/>
        </w:rPr>
        <w:t>станция сканирования в ППЭ (используется для сканирования бланков регистрации и форм ППЭ в Штабе ППЭ при проведении устной части экзамена по иностранным языкам);</w:t>
      </w:r>
    </w:p>
    <w:p w:rsidR="005E08FF" w:rsidRDefault="005E08FF" w:rsidP="005E08FF">
      <w:pPr>
        <w:pStyle w:val="afffd"/>
        <w:ind w:firstLine="740"/>
        <w:rPr>
          <w:rFonts w:ascii="Courier New" w:hAnsi="Courier New" w:cs="Courier New"/>
        </w:rPr>
      </w:pPr>
      <w:r>
        <w:rPr>
          <w:rStyle w:val="1f1"/>
          <w:rFonts w:eastAsiaTheme="minorEastAsia"/>
          <w:color w:val="000000"/>
        </w:rPr>
        <w:t>инструкции для участников экзамена по использованию ПО сдачи устной части экзамена по иностранным языкам.</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соответствие технического оснащения компьютеров (ноутбуков) в аудиториях проведения, подготовки и Штабе ППЭ, а также резервных компьютеров (ноутбуков) предъявляемым требованиям (см. приложение 2);</w:t>
      </w:r>
    </w:p>
    <w:p w:rsidR="005E08FF" w:rsidRDefault="005E08FF" w:rsidP="005E08FF">
      <w:pPr>
        <w:pStyle w:val="afffd"/>
        <w:ind w:firstLine="720"/>
        <w:rPr>
          <w:rFonts w:ascii="Courier New" w:hAnsi="Courier New" w:cs="Courier New"/>
        </w:rPr>
      </w:pPr>
      <w:r>
        <w:rPr>
          <w:rStyle w:val="1f1"/>
          <w:rFonts w:eastAsiaTheme="minorEastAsia"/>
          <w:color w:val="000000"/>
        </w:rPr>
        <w:t>присвоить всем компьютерам (ноутбукам) уникальный в рамках ППЭ номер компьютера на весь период проведения экзаменов (если не был присвоен ранее);</w:t>
      </w:r>
    </w:p>
    <w:p w:rsidR="005E08FF" w:rsidRDefault="005E08FF" w:rsidP="005E08FF">
      <w:pPr>
        <w:pStyle w:val="afffd"/>
        <w:ind w:firstLine="720"/>
        <w:rPr>
          <w:rFonts w:ascii="Courier New" w:hAnsi="Courier New" w:cs="Courier New"/>
        </w:rPr>
      </w:pPr>
      <w:r>
        <w:rPr>
          <w:rStyle w:val="1f1"/>
          <w:rFonts w:eastAsiaTheme="minorEastAsia"/>
          <w:color w:val="000000"/>
        </w:rPr>
        <w:t>проверить соответствие технических характеристик аудиогарнитур (наушников закрытого типа акустического оформления с микрофоном), лазерных принтеров и сканеров, включая резервные, предъявляемым требованиям (см. приложение 2);</w:t>
      </w:r>
    </w:p>
    <w:p w:rsidR="005E08FF" w:rsidRDefault="005E08FF" w:rsidP="005E08FF">
      <w:pPr>
        <w:pStyle w:val="afffd"/>
        <w:tabs>
          <w:tab w:val="left" w:pos="2510"/>
        </w:tabs>
        <w:ind w:firstLine="720"/>
        <w:rPr>
          <w:rFonts w:ascii="Courier New" w:hAnsi="Courier New" w:cs="Courier New"/>
        </w:rPr>
      </w:pPr>
      <w:r>
        <w:rPr>
          <w:rStyle w:val="1f1"/>
          <w:rFonts w:eastAsiaTheme="minorEastAsia"/>
          <w:color w:val="000000"/>
        </w:rPr>
        <w:t>обеспечить рабочие места участников экзамена в аудиториях проведения аудиогарнитурами:</w:t>
      </w:r>
      <w:r>
        <w:rPr>
          <w:rStyle w:val="1f1"/>
          <w:rFonts w:eastAsiaTheme="minorEastAsia"/>
          <w:color w:val="000000"/>
        </w:rPr>
        <w:tab/>
        <w:t>наушниками (закрытого типа акустического оформления)</w:t>
      </w:r>
    </w:p>
    <w:p w:rsidR="005E08FF" w:rsidRDefault="005E08FF" w:rsidP="005E08FF">
      <w:pPr>
        <w:pStyle w:val="afffd"/>
        <w:ind w:firstLine="0"/>
        <w:rPr>
          <w:rFonts w:ascii="Courier New" w:hAnsi="Courier New" w:cs="Courier New"/>
        </w:rPr>
      </w:pPr>
      <w:r>
        <w:rPr>
          <w:rStyle w:val="1f1"/>
          <w:rFonts w:eastAsiaTheme="minorEastAsia"/>
          <w:color w:val="000000"/>
        </w:rPr>
        <w:t>с микрофоном, 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w:t>
      </w:r>
    </w:p>
    <w:p w:rsidR="005E08FF" w:rsidRDefault="005E08FF" w:rsidP="005E08FF">
      <w:pPr>
        <w:pStyle w:val="afffd"/>
        <w:ind w:firstLine="720"/>
        <w:rPr>
          <w:rFonts w:ascii="Courier New" w:hAnsi="Courier New" w:cs="Courier New"/>
        </w:rPr>
      </w:pPr>
      <w:r>
        <w:rPr>
          <w:rStyle w:val="1f1"/>
          <w:rFonts w:eastAsiaTheme="minorEastAsia"/>
          <w:color w:val="000000"/>
        </w:rPr>
        <w:t>установить полученное ПО на все компьютеры (ноутбуки), предназначенные для использования при проведении экзамена, включая резервные, при этом после установки дистрибутива станции для печати при указании региона будет автоматически развёрнута станция организатора;</w:t>
      </w:r>
    </w:p>
    <w:p w:rsidR="005E08FF" w:rsidRDefault="005E08FF" w:rsidP="005E08FF">
      <w:pPr>
        <w:pStyle w:val="afffd"/>
        <w:tabs>
          <w:tab w:val="left" w:pos="6024"/>
        </w:tabs>
        <w:ind w:firstLine="720"/>
        <w:rPr>
          <w:rFonts w:ascii="Courier New" w:hAnsi="Courier New" w:cs="Courier New"/>
        </w:rPr>
      </w:pPr>
      <w:r>
        <w:rPr>
          <w:rStyle w:val="1f1"/>
          <w:rFonts w:eastAsiaTheme="minorEastAsia"/>
          <w:color w:val="000000"/>
        </w:rPr>
        <w:t>подключить необходимое оборудование:</w:t>
      </w:r>
      <w:r>
        <w:rPr>
          <w:rStyle w:val="1f1"/>
          <w:rFonts w:eastAsiaTheme="minorEastAsia"/>
          <w:color w:val="000000"/>
        </w:rPr>
        <w:tab/>
        <w:t>для станции записи ответов -</w:t>
      </w:r>
    </w:p>
    <w:p w:rsidR="005E08FF" w:rsidRDefault="005E08FF" w:rsidP="005E08FF">
      <w:pPr>
        <w:pStyle w:val="afffd"/>
        <w:ind w:firstLine="0"/>
        <w:rPr>
          <w:rFonts w:ascii="Courier New" w:hAnsi="Courier New" w:cs="Courier New"/>
        </w:rPr>
      </w:pPr>
      <w:r>
        <w:rPr>
          <w:rStyle w:val="1f1"/>
          <w:rFonts w:eastAsiaTheme="minorEastAsia"/>
          <w:color w:val="000000"/>
        </w:rPr>
        <w:t>аудиогарнитуры, для станции организатора - локальные лазерные принтеры, для станции сканирования в ППЭ - сканер; для станции авторизации - локальный лазерный принтер (для печати сопроводительной документации).</w:t>
      </w:r>
    </w:p>
    <w:p w:rsidR="005E08FF" w:rsidRDefault="005E08FF" w:rsidP="005E08FF">
      <w:pPr>
        <w:pStyle w:val="afffd"/>
        <w:ind w:firstLine="720"/>
        <w:rPr>
          <w:rFonts w:ascii="Courier New" w:hAnsi="Courier New" w:cs="Courier New"/>
        </w:rPr>
      </w:pPr>
      <w:r>
        <w:rPr>
          <w:rStyle w:val="1f1"/>
          <w:rFonts w:eastAsiaTheme="minorEastAsia"/>
          <w:color w:val="000000"/>
        </w:rPr>
        <w:t>Основная станция сканирования в ППЭ должна быть установлена на отдельном компьютере (ноутбуке), не имеющем подключения к сети «Интернет» на период сканирования, резервная станция сканирования в ППЭ в случае необходимости может быть совмещена с другой резервной станцией ППЭ, в том числе с резервной станцией авторизации.</w:t>
      </w:r>
    </w:p>
    <w:p w:rsidR="005E08FF" w:rsidRDefault="005E08FF" w:rsidP="005E08FF">
      <w:pPr>
        <w:pStyle w:val="afffd"/>
        <w:ind w:firstLine="720"/>
        <w:rPr>
          <w:rFonts w:ascii="Courier New" w:hAnsi="Courier New" w:cs="Courier New"/>
        </w:rPr>
      </w:pPr>
      <w:r>
        <w:rPr>
          <w:rStyle w:val="1f1"/>
          <w:rFonts w:eastAsiaTheme="minorEastAsia"/>
          <w:color w:val="000000"/>
        </w:rPr>
        <w:t>Выполнить предварительную настройку компьютеров (ноутбуков): внести код региона, код ППЭ, уникальный в рамках ППЭ номер компьютера (в случае использования компьютера (ноутбука) для установки нескольких видов ПО номер компьютера должен совпадать), код МСУ (только для станции организатора).</w:t>
      </w:r>
    </w:p>
    <w:p w:rsidR="005E08FF" w:rsidRDefault="005E08FF" w:rsidP="005E08FF">
      <w:pPr>
        <w:pStyle w:val="afffd"/>
        <w:ind w:firstLine="720"/>
        <w:rPr>
          <w:rFonts w:ascii="Courier New" w:hAnsi="Courier New" w:cs="Courier New"/>
        </w:rPr>
      </w:pPr>
      <w:r>
        <w:rPr>
          <w:rStyle w:val="1f1"/>
          <w:rFonts w:eastAsiaTheme="minorEastAsia"/>
          <w:color w:val="000000"/>
        </w:rPr>
        <w:t>В случае использования нового дополнительного компьютера (ноутбука) или 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5E08FF" w:rsidRDefault="005E08FF" w:rsidP="005E08FF">
      <w:pPr>
        <w:pStyle w:val="afffd"/>
        <w:ind w:firstLine="720"/>
        <w:rPr>
          <w:rFonts w:ascii="Courier New" w:hAnsi="Courier New" w:cs="Courier New"/>
        </w:rPr>
      </w:pPr>
      <w:r>
        <w:rPr>
          <w:rStyle w:val="1f1"/>
          <w:rFonts w:eastAsiaTheme="minorEastAsia"/>
          <w:color w:val="000000"/>
        </w:rPr>
        <w:t xml:space="preserve">Перед каждым экзаменом проводится </w:t>
      </w:r>
      <w:r>
        <w:rPr>
          <w:rStyle w:val="1f1"/>
          <w:rFonts w:eastAsiaTheme="minorEastAsia"/>
          <w:b/>
          <w:bCs/>
          <w:color w:val="000000"/>
        </w:rPr>
        <w:t xml:space="preserve">техническая подготовка </w:t>
      </w:r>
      <w:r>
        <w:rPr>
          <w:rStyle w:val="1f1"/>
          <w:rFonts w:eastAsiaTheme="minorEastAsia"/>
          <w:color w:val="000000"/>
        </w:rPr>
        <w:t>ППЭ</w:t>
      </w:r>
      <w:r>
        <w:rPr>
          <w:rStyle w:val="1f1"/>
          <w:rFonts w:eastAsiaTheme="minorEastAsia"/>
          <w:b/>
          <w:bCs/>
          <w:color w:val="000000"/>
        </w:rPr>
        <w:t>.</w:t>
      </w:r>
    </w:p>
    <w:p w:rsidR="005E08FF" w:rsidRDefault="005E08FF" w:rsidP="005E08FF">
      <w:pPr>
        <w:pStyle w:val="afffd"/>
        <w:ind w:firstLine="720"/>
        <w:rPr>
          <w:rFonts w:ascii="Courier New" w:hAnsi="Courier New" w:cs="Courier New"/>
        </w:rPr>
      </w:pPr>
      <w:r>
        <w:rPr>
          <w:rStyle w:val="1f1"/>
          <w:rFonts w:eastAsiaTheme="minorEastAsia"/>
          <w:color w:val="000000"/>
        </w:rPr>
        <w:t>До проведения технической подготовки технический специалист должен получить из РЦОИ:</w:t>
      </w:r>
    </w:p>
    <w:p w:rsidR="005E08FF" w:rsidRDefault="005E08FF" w:rsidP="005E08FF">
      <w:pPr>
        <w:pStyle w:val="afffd"/>
        <w:ind w:firstLine="720"/>
        <w:rPr>
          <w:rFonts w:ascii="Courier New" w:hAnsi="Courier New" w:cs="Courier New"/>
        </w:rPr>
      </w:pPr>
      <w:r>
        <w:rPr>
          <w:rStyle w:val="1f1"/>
          <w:rFonts w:eastAsiaTheme="minorEastAsia"/>
          <w:color w:val="000000"/>
        </w:rPr>
        <w:t>информацию о номерах аудиторий подготовки и проведения, количестве станций записи ответов по каждому учебному предмету и типу рассадки (стандартная или специализированная (ОВЗ) для станции записи ответов;</w:t>
      </w:r>
    </w:p>
    <w:p w:rsidR="005E08FF" w:rsidRDefault="005E08FF" w:rsidP="005E08FF">
      <w:pPr>
        <w:pStyle w:val="afffd"/>
        <w:ind w:firstLine="720"/>
        <w:rPr>
          <w:rFonts w:ascii="Courier New" w:hAnsi="Courier New" w:cs="Courier New"/>
        </w:rPr>
      </w:pPr>
      <w:r>
        <w:rPr>
          <w:rStyle w:val="1f1"/>
          <w:rFonts w:eastAsiaTheme="minorEastAsia"/>
          <w:b/>
          <w:bCs/>
          <w:color w:val="000000"/>
        </w:rPr>
        <w:t>Не ранее чем за 5 календарных дней, но не позднее 1</w:t>
      </w:r>
      <w:r w:rsidR="00B351AE">
        <w:rPr>
          <w:rStyle w:val="1f1"/>
          <w:rFonts w:eastAsiaTheme="minorEastAsia"/>
          <w:b/>
          <w:bCs/>
          <w:color w:val="000000"/>
        </w:rPr>
        <w:t>2</w:t>
      </w:r>
      <w:r>
        <w:rPr>
          <w:rStyle w:val="1f1"/>
          <w:rFonts w:eastAsiaTheme="minorEastAsia"/>
          <w:b/>
          <w:bCs/>
          <w:color w:val="000000"/>
        </w:rPr>
        <w:t xml:space="preserve">:00 по местному времени </w:t>
      </w:r>
      <w:r>
        <w:rPr>
          <w:rStyle w:val="1f1"/>
          <w:rFonts w:eastAsiaTheme="minorEastAsia"/>
          <w:color w:val="000000"/>
        </w:rPr>
        <w:t xml:space="preserve">календарного дня, предшествующего экзамену, и </w:t>
      </w:r>
      <w:r>
        <w:rPr>
          <w:rStyle w:val="1f1"/>
          <w:rFonts w:eastAsiaTheme="minorEastAsia"/>
          <w:color w:val="000000"/>
          <w:u w:val="single"/>
        </w:rPr>
        <w:t>до</w:t>
      </w:r>
      <w:r>
        <w:rPr>
          <w:rStyle w:val="1f1"/>
          <w:rFonts w:eastAsiaTheme="minorEastAsia"/>
          <w:color w:val="000000"/>
        </w:rPr>
        <w:t xml:space="preserve"> проведения контроля технической готовности, технический специалист должен завершить </w:t>
      </w:r>
      <w:r>
        <w:rPr>
          <w:rStyle w:val="1f1"/>
          <w:rFonts w:eastAsiaTheme="minorEastAsia"/>
          <w:b/>
          <w:bCs/>
          <w:color w:val="000000"/>
        </w:rPr>
        <w:t>техническую подготовку ППЭ к экзамену</w:t>
      </w:r>
      <w:r>
        <w:rPr>
          <w:rStyle w:val="1f1"/>
          <w:rFonts w:eastAsiaTheme="minorEastAsia"/>
          <w:color w:val="000000"/>
        </w:rPr>
        <w:t>:</w:t>
      </w:r>
    </w:p>
    <w:p w:rsidR="005E08FF" w:rsidRDefault="005E08FF" w:rsidP="005E08FF">
      <w:pPr>
        <w:pStyle w:val="afffd"/>
        <w:ind w:firstLine="72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и резервной станциях авторизации,</w:t>
      </w:r>
      <w:r>
        <w:rPr>
          <w:rStyle w:val="1f1"/>
          <w:rFonts w:eastAsiaTheme="minorEastAsia"/>
          <w:color w:val="000000"/>
        </w:rPr>
        <w:t xml:space="preserve"> установленных в Штабе ППЭ:</w:t>
      </w:r>
    </w:p>
    <w:p w:rsidR="005E08FF" w:rsidRDefault="005E08FF" w:rsidP="005E08FF">
      <w:pPr>
        <w:pStyle w:val="afffd"/>
        <w:ind w:firstLine="720"/>
        <w:rPr>
          <w:rFonts w:ascii="Courier New" w:hAnsi="Courier New" w:cs="Courier New"/>
        </w:rPr>
      </w:pPr>
      <w:r>
        <w:rPr>
          <w:rStyle w:val="1f1"/>
          <w:rFonts w:eastAsiaTheme="minorEastAsia"/>
          <w:color w:val="000000"/>
        </w:rPr>
        <w:t>проверить, при необходимости скорректировать, настройки: код региона, код ППЭ, номер компьютера - уникальный для ППЭ номер компьютера (ноутбука), период проведения экзаменов, признак резервной станции для резервной станции;</w:t>
      </w:r>
    </w:p>
    <w:p w:rsidR="005E08FF" w:rsidRDefault="005E08FF" w:rsidP="005E08FF">
      <w:pPr>
        <w:pStyle w:val="afffd"/>
        <w:ind w:firstLine="72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E08FF" w:rsidRDefault="005E08FF" w:rsidP="005E08FF">
      <w:pPr>
        <w:pStyle w:val="afffd"/>
        <w:ind w:firstLine="720"/>
        <w:rPr>
          <w:rFonts w:ascii="Courier New" w:hAnsi="Courier New" w:cs="Courier New"/>
        </w:rPr>
      </w:pPr>
      <w:r>
        <w:rPr>
          <w:rStyle w:val="1f1"/>
          <w:rFonts w:eastAsiaTheme="minorEastAsia"/>
          <w:color w:val="000000"/>
        </w:rPr>
        <w:t>получить настройки сервера РЦОИ;</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 сервером РЦОИ по основному и резервному каналу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в личном кабинете ППЭ:</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 личным кабинетом ППЭ по основному и резервному каналам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при необходимости скорректировать тип основного и резервного каналов доступа в сеть «Интернет» (либо зафиксировать отсутствие резервного канала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запросить у руководителя ППЭ переданный на хранение основной флеш-накопитель для хранения интернет-пакетов, в случае неработоспособности основного флеш- накопителя для хранения интернет-пакетов использовать резервный флеш-накопитель для хранения интернет-пакетов;</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на каждой станции записи ответов</w:t>
      </w:r>
      <w:r>
        <w:rPr>
          <w:rStyle w:val="1f1"/>
          <w:rFonts w:eastAsiaTheme="minorEastAsia"/>
          <w:color w:val="000000"/>
        </w:rPr>
        <w:t xml:space="preserve"> в каждой аудитории проведения, назначенной на экзамен, и резервных станциях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подключить аудиогарнитуру;</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при необходимости скорректировать: код региона, код ППЭ, номер компьютера - уникальный для ППЭ номер компьютера (ноутбука);</w:t>
      </w:r>
    </w:p>
    <w:p w:rsidR="005E08FF" w:rsidRDefault="005E08FF" w:rsidP="005E08FF">
      <w:pPr>
        <w:pStyle w:val="afffd"/>
        <w:ind w:firstLine="740"/>
        <w:rPr>
          <w:rFonts w:ascii="Courier New" w:hAnsi="Courier New" w:cs="Courier New"/>
        </w:rPr>
      </w:pPr>
      <w:r>
        <w:rPr>
          <w:rStyle w:val="1f1"/>
          <w:rFonts w:eastAsiaTheme="minorEastAsia"/>
          <w:color w:val="000000"/>
        </w:rPr>
        <w:t>внести настройки экзамена по соответствующему учебному предмету: номер аудитории проведения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E08FF" w:rsidRDefault="005E08FF" w:rsidP="005E08FF">
      <w:pPr>
        <w:pStyle w:val="afffd"/>
        <w:ind w:firstLine="740"/>
        <w:rPr>
          <w:rFonts w:ascii="Courier New" w:hAnsi="Courier New" w:cs="Courier New"/>
        </w:rPr>
      </w:pPr>
      <w:r>
        <w:rPr>
          <w:rStyle w:val="1f1"/>
          <w:rFonts w:eastAsiaTheme="minorEastAsia"/>
          <w:color w:val="000000"/>
        </w:rPr>
        <w:t>загрузить файл интернет-пакета с флеш-накопителя для хранения интернет-пакетов в соответствии с настройками даты и учебного предмета;</w:t>
      </w:r>
    </w:p>
    <w:p w:rsidR="005E08FF" w:rsidRDefault="005E08FF" w:rsidP="005E08FF">
      <w:pPr>
        <w:pStyle w:val="afffd"/>
        <w:ind w:firstLine="740"/>
        <w:rPr>
          <w:rFonts w:ascii="Courier New" w:hAnsi="Courier New" w:cs="Courier New"/>
        </w:rPr>
      </w:pPr>
      <w:r>
        <w:rPr>
          <w:rStyle w:val="1f1"/>
          <w:rFonts w:eastAsiaTheme="minorEastAsia"/>
          <w:color w:val="000000"/>
        </w:rPr>
        <w:t>выполнить тестовую аудиозапись и оценить её качество: 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на каждой станции организатора (станции печати ЭМ - для субъектов Российской Федерации, сканирующих в Штабе ППЭ)</w:t>
      </w:r>
      <w:r>
        <w:rPr>
          <w:rStyle w:val="1f1"/>
          <w:rFonts w:eastAsiaTheme="minorEastAsia"/>
          <w:color w:val="000000"/>
        </w:rPr>
        <w:t xml:space="preserve"> в каждой аудитории подготовки, назначенной на экзамен, и резервных станциях организатора (станциях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провести техническую подготовку в соответствии с общей инструкцией для технического специалиста (приложение 1.1.), в том числе загрузить файл интернет-пакета с флеш-накопителя для хранения интернет- пакетов в соответствии с настройками даты и учебного предмета, учитывая следующие отличия:</w:t>
      </w:r>
    </w:p>
    <w:p w:rsidR="005E08FF" w:rsidRDefault="005E08FF" w:rsidP="005E08FF">
      <w:pPr>
        <w:pStyle w:val="afffd"/>
        <w:ind w:firstLine="740"/>
        <w:rPr>
          <w:rFonts w:ascii="Courier New" w:hAnsi="Courier New" w:cs="Courier New"/>
        </w:rPr>
      </w:pPr>
      <w:r>
        <w:rPr>
          <w:rStyle w:val="1f1"/>
          <w:rFonts w:eastAsiaTheme="minorEastAsia"/>
          <w:color w:val="000000"/>
        </w:rPr>
        <w:t>тестовый комплект ЭМ по устному экзамену включает только бланк регистрации;</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подключение и калибровка сканера с использованием напечатанного на станции организатора калибровочного листа </w:t>
      </w:r>
      <w:r>
        <w:rPr>
          <w:rStyle w:val="1f1"/>
          <w:rFonts w:eastAsiaTheme="minorEastAsia"/>
          <w:b/>
          <w:bCs/>
          <w:color w:val="000000"/>
        </w:rPr>
        <w:t>не выполняется</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на основной и резервной станциях сканирования в ППЭ, установленных в Штабе ППЭ выполнить техническую подготовку в соответствии с общей инструкцией для технического специалиста (приложение 1.1), учитывая следующие отличия: тестовый комплект ЭМ по устному экзамену включает только бланк регистрации, тестовые формы для сканирования включают форму ППЭ-13-03-У.</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на основной и резервной станциях авторизации выполнить передачу в РЦОИ тестового пакета сканирования в соответствии с</w:t>
      </w:r>
      <w:r>
        <w:rPr>
          <w:rStyle w:val="1f1"/>
          <w:rFonts w:eastAsiaTheme="minorEastAsia"/>
          <w:color w:val="000000"/>
        </w:rPr>
        <w:t xml:space="preserve"> общей инструкцией для технического специалиста.</w:t>
      </w:r>
    </w:p>
    <w:p w:rsidR="005E08FF" w:rsidRDefault="005E08FF" w:rsidP="005E08FF">
      <w:pPr>
        <w:pStyle w:val="afffd"/>
        <w:ind w:firstLine="740"/>
        <w:rPr>
          <w:rFonts w:ascii="Courier New" w:hAnsi="Courier New" w:cs="Courier New"/>
        </w:rPr>
      </w:pPr>
      <w:r>
        <w:rPr>
          <w:rStyle w:val="1f1"/>
          <w:rFonts w:eastAsiaTheme="minorEastAsia"/>
          <w:b/>
          <w:bCs/>
          <w:i/>
          <w:iCs/>
          <w:color w:val="000000"/>
        </w:rPr>
        <w:t>Подготовить и проверить дополнительное (резервное) оборудование, необходимое для проведения устного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основной и резервный флеш-накопители для переноса данных между станциями ППЭ;</w:t>
      </w:r>
    </w:p>
    <w:p w:rsidR="005E08FF" w:rsidRDefault="005E08FF" w:rsidP="005E08FF">
      <w:pPr>
        <w:pStyle w:val="afffd"/>
        <w:ind w:firstLine="740"/>
        <w:rPr>
          <w:rFonts w:ascii="Courier New" w:hAnsi="Courier New" w:cs="Courier New"/>
        </w:rPr>
      </w:pPr>
      <w:r>
        <w:rPr>
          <w:rStyle w:val="1f1"/>
          <w:rFonts w:eastAsiaTheme="minorEastAsia"/>
          <w:color w:val="000000"/>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5E08FF" w:rsidRDefault="005E08FF" w:rsidP="005E08FF">
      <w:pPr>
        <w:pStyle w:val="afffd"/>
        <w:ind w:firstLine="74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стационарному каналу связи;</w:t>
      </w:r>
    </w:p>
    <w:p w:rsidR="005E08FF" w:rsidRDefault="005E08FF" w:rsidP="005E08FF">
      <w:pPr>
        <w:pStyle w:val="afffd"/>
        <w:ind w:firstLine="740"/>
        <w:rPr>
          <w:rFonts w:ascii="Courier New" w:hAnsi="Courier New" w:cs="Courier New"/>
        </w:rPr>
      </w:pPr>
      <w:r>
        <w:rPr>
          <w:rStyle w:val="1f1"/>
          <w:rFonts w:eastAsiaTheme="minorEastAsia"/>
          <w:color w:val="000000"/>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5E08FF" w:rsidRDefault="005E08FF" w:rsidP="005E08FF">
      <w:pPr>
        <w:pStyle w:val="afffd"/>
        <w:ind w:firstLine="740"/>
        <w:rPr>
          <w:rFonts w:ascii="Courier New" w:hAnsi="Courier New" w:cs="Courier New"/>
        </w:rPr>
      </w:pPr>
      <w:r>
        <w:rPr>
          <w:rStyle w:val="1f1"/>
          <w:rFonts w:eastAsiaTheme="minorEastAsia"/>
          <w:color w:val="000000"/>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подключаемый к станции авторизации для печати ДБО № 2;</w:t>
      </w:r>
    </w:p>
    <w:p w:rsidR="005E08FF" w:rsidRDefault="005E08FF" w:rsidP="005E08FF">
      <w:pPr>
        <w:pStyle w:val="afffd"/>
        <w:ind w:firstLine="740"/>
        <w:rPr>
          <w:rFonts w:ascii="Courier New" w:hAnsi="Courier New" w:cs="Courier New"/>
        </w:rPr>
      </w:pPr>
      <w:r>
        <w:rPr>
          <w:rStyle w:val="1f1"/>
          <w:rFonts w:eastAsiaTheme="minorEastAsia"/>
          <w:color w:val="000000"/>
        </w:rPr>
        <w:t>прочее дополнительное (резервное) оборудование необходимое для печати полного комплекта ЭМ и сканирования бланков в соответствии с общей инструкцией для технического специалиста .</w:t>
      </w:r>
    </w:p>
    <w:p w:rsidR="005E08FF" w:rsidRDefault="005E08FF" w:rsidP="005E08FF">
      <w:pPr>
        <w:pStyle w:val="afffd"/>
        <w:ind w:firstLine="740"/>
        <w:rPr>
          <w:rFonts w:ascii="Courier New" w:hAnsi="Courier New" w:cs="Courier New"/>
        </w:rPr>
      </w:pPr>
      <w:r>
        <w:rPr>
          <w:rStyle w:val="1f1"/>
          <w:rFonts w:eastAsiaTheme="minorEastAsia"/>
          <w:color w:val="000000"/>
        </w:rPr>
        <w:t>По окончании технической подготовки в аудиториях и Штабе ППЭ технический специалист должен в личном кабинете ППЭ передать статус «Техническая подготовка завершена» в систему мониторинга готовности ППЭ.</w:t>
      </w:r>
    </w:p>
    <w:p w:rsidR="005E08FF" w:rsidRDefault="005E08FF" w:rsidP="005E08FF">
      <w:pPr>
        <w:pStyle w:val="afffd"/>
        <w:ind w:firstLine="740"/>
        <w:rPr>
          <w:rFonts w:ascii="Courier New" w:hAnsi="Courier New" w:cs="Courier New"/>
        </w:rPr>
      </w:pPr>
      <w:r>
        <w:rPr>
          <w:rStyle w:val="1f1"/>
          <w:rFonts w:eastAsiaTheme="minorEastAsia"/>
          <w:b/>
          <w:bCs/>
          <w:color w:val="000000"/>
        </w:rPr>
        <w:t>Не ранее чем за 2 рабочих дня, но не позднее 1</w:t>
      </w:r>
      <w:r w:rsidR="000F77B8">
        <w:rPr>
          <w:rStyle w:val="1f1"/>
          <w:rFonts w:eastAsiaTheme="minorEastAsia"/>
          <w:b/>
          <w:bCs/>
          <w:color w:val="000000"/>
        </w:rPr>
        <w:t>2</w:t>
      </w:r>
      <w:r>
        <w:rPr>
          <w:rStyle w:val="1f1"/>
          <w:rFonts w:eastAsiaTheme="minorEastAsia"/>
          <w:b/>
          <w:bCs/>
          <w:color w:val="000000"/>
        </w:rPr>
        <w:t xml:space="preserve">:00 </w:t>
      </w:r>
      <w:r>
        <w:rPr>
          <w:rStyle w:val="1f1"/>
          <w:rFonts w:eastAsiaTheme="minorEastAsia"/>
          <w:color w:val="000000"/>
        </w:rPr>
        <w:t xml:space="preserve">по местному времени календарного дня, предшествующего экзамену, необходимо совместно с членом ГЭК и руководителем ППЭ провести </w:t>
      </w:r>
      <w:r>
        <w:rPr>
          <w:rStyle w:val="1f1"/>
          <w:rFonts w:eastAsiaTheme="minorEastAsia"/>
          <w:b/>
          <w:bCs/>
          <w:color w:val="000000"/>
        </w:rPr>
        <w:t xml:space="preserve">контроль технической готовности </w:t>
      </w:r>
      <w:r>
        <w:rPr>
          <w:rStyle w:val="1f1"/>
          <w:rFonts w:eastAsiaTheme="minorEastAsia"/>
          <w:color w:val="000000"/>
        </w:rPr>
        <w:t>ППЭ к проведению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получить от РЦОИ форму ППЭ-01-01-У;</w:t>
      </w:r>
    </w:p>
    <w:p w:rsidR="005E08FF" w:rsidRDefault="005E08FF" w:rsidP="005E08FF">
      <w:pPr>
        <w:pStyle w:val="afffd"/>
        <w:ind w:firstLine="740"/>
        <w:rPr>
          <w:rFonts w:ascii="Courier New" w:hAnsi="Courier New" w:cs="Courier New"/>
        </w:rPr>
      </w:pPr>
      <w:r>
        <w:rPr>
          <w:rStyle w:val="1f1"/>
          <w:rFonts w:eastAsiaTheme="minorEastAsia"/>
          <w:color w:val="000000"/>
        </w:rPr>
        <w:t>выполнить тиражирование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передать руководителю ППЭ инструкции для участников экзамена для предоставления в аудиториях подготовки;</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и резервной станциях авторизации</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станции: код региона, код ППЭ, номер компьютера - уникальный для ППЭ номер компьютера (ноутбука), период проведения экзаменов, признак резервной станции для резервной станции;</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со специализированным федеральным порталом по основному и резервному каналам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 сервером РЦОИ по основному и резервному каналам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5E08FF" w:rsidRDefault="005E08FF" w:rsidP="005E08FF">
      <w:pPr>
        <w:pStyle w:val="afffd"/>
        <w:ind w:firstLine="740"/>
        <w:rPr>
          <w:rFonts w:ascii="Courier New" w:hAnsi="Courier New" w:cs="Courier New"/>
        </w:rPr>
      </w:pPr>
      <w:r>
        <w:rPr>
          <w:rStyle w:val="1f1"/>
          <w:rFonts w:eastAsiaTheme="minorEastAsia"/>
          <w:color w:val="000000"/>
        </w:rPr>
        <w:t>на компьютере (ноутбуке), предназначенном для работы в личном кабинете ППЭ:</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соединения с личным кабинетом ППЭ по основному и резервному каналам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в личном кабинете ППЭ:</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при необходимости уточнить: тип основного и резервного каналов доступа в сеть «Интернет» (либо зафиксировать отсутствие резервного канала доступа в сеть «Интернет»);</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предложить всем членам ГЭК, назначенным на экзамен, выполнить авторизацию с использованием токена члена ГЭК (авторизация проводится </w:t>
      </w:r>
      <w:r>
        <w:rPr>
          <w:rStyle w:val="1f1"/>
          <w:rFonts w:eastAsiaTheme="minorEastAsia"/>
          <w:b/>
          <w:bCs/>
          <w:color w:val="000000"/>
        </w:rPr>
        <w:t xml:space="preserve">не ранее чем за 2 рабочих дня, но не позднее 17:00 </w:t>
      </w:r>
      <w:r>
        <w:rPr>
          <w:rStyle w:val="1f1"/>
          <w:rFonts w:eastAsiaTheme="minorEastAsia"/>
          <w:color w:val="000000"/>
        </w:rPr>
        <w:t>по местному времени календарного дня, предшествующего экзамену);</w:t>
      </w:r>
    </w:p>
    <w:p w:rsidR="005E08FF" w:rsidRDefault="005E08FF" w:rsidP="005E08FF">
      <w:pPr>
        <w:pStyle w:val="afffd"/>
        <w:ind w:firstLine="740"/>
        <w:rPr>
          <w:rFonts w:ascii="Courier New" w:hAnsi="Courier New" w:cs="Courier New"/>
        </w:rPr>
      </w:pPr>
      <w:r>
        <w:rPr>
          <w:rStyle w:val="1f1"/>
          <w:rFonts w:eastAsiaTheme="minorEastAsia"/>
          <w:color w:val="000000"/>
        </w:rPr>
        <w:t>по результатам авторизации убедиться, что все члены ГЭК имеют назначение на экзамен;</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станции авторизации</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скачать пакет с сертификатами специалистов РЦОИ для загрузки на все станции записи ответов и все станции сканирования в ППЭ, включая основные и резервные;</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каждой станции организатора</w:t>
      </w:r>
      <w:r>
        <w:rPr>
          <w:rStyle w:val="1f1"/>
          <w:rFonts w:eastAsiaTheme="minorEastAsia"/>
          <w:color w:val="000000"/>
        </w:rPr>
        <w:t xml:space="preserve"> (станции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w:t>
      </w:r>
      <w:r>
        <w:rPr>
          <w:rStyle w:val="1f1"/>
          <w:rFonts w:eastAsiaTheme="minorEastAsia"/>
          <w:color w:val="000000"/>
          <w:u w:val="single"/>
        </w:rPr>
        <w:t>в каждой аудитории подготовки,</w:t>
      </w:r>
      <w:r>
        <w:rPr>
          <w:rStyle w:val="1f1"/>
          <w:rFonts w:eastAsiaTheme="minorEastAsia"/>
          <w:color w:val="000000"/>
        </w:rPr>
        <w:t xml:space="preserve"> назначенной на экзамен, и резервных станциях организатора (станциях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провести контроль технической готовности в соответствии с общей инструкци</w:t>
      </w:r>
      <w:r w:rsidR="00B351AE">
        <w:rPr>
          <w:rStyle w:val="1f1"/>
          <w:rFonts w:eastAsiaTheme="minorEastAsia"/>
          <w:color w:val="000000"/>
        </w:rPr>
        <w:t>ей для технического специалиста</w:t>
      </w:r>
      <w:r>
        <w:rPr>
          <w:rStyle w:val="1f1"/>
          <w:rFonts w:eastAsiaTheme="minorEastAsia"/>
          <w:color w:val="000000"/>
        </w:rPr>
        <w:t>, учитывая следующие отличия:</w:t>
      </w:r>
    </w:p>
    <w:p w:rsidR="005E08FF" w:rsidRDefault="005E08FF" w:rsidP="005E08FF">
      <w:pPr>
        <w:pStyle w:val="afffd"/>
        <w:ind w:firstLine="740"/>
        <w:rPr>
          <w:rFonts w:ascii="Courier New" w:hAnsi="Courier New" w:cs="Courier New"/>
        </w:rPr>
      </w:pPr>
      <w:r>
        <w:rPr>
          <w:rStyle w:val="1f1"/>
          <w:rFonts w:eastAsiaTheme="minorEastAsia"/>
          <w:color w:val="000000"/>
        </w:rPr>
        <w:t>тестовый комплект ЭМ по устному экзамену включает в себя только бланк регистрации;</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подключение и калибровка сканера с использованием напечатанного на станции организатора калибровочного листа </w:t>
      </w:r>
      <w:r>
        <w:rPr>
          <w:rStyle w:val="1f1"/>
          <w:rFonts w:eastAsiaTheme="minorEastAsia"/>
          <w:b/>
          <w:bCs/>
          <w:color w:val="000000"/>
        </w:rPr>
        <w:t xml:space="preserve">не выполняется, </w:t>
      </w:r>
      <w:r>
        <w:rPr>
          <w:rStyle w:val="1f1"/>
          <w:rFonts w:eastAsiaTheme="minorEastAsia"/>
          <w:color w:val="000000"/>
        </w:rPr>
        <w:t>калибровочный лист не используется;</w:t>
      </w:r>
    </w:p>
    <w:p w:rsidR="005E08FF" w:rsidRDefault="005E08FF" w:rsidP="005E08FF">
      <w:pPr>
        <w:pStyle w:val="afffd"/>
        <w:ind w:firstLine="740"/>
        <w:rPr>
          <w:rFonts w:ascii="Courier New" w:hAnsi="Courier New" w:cs="Courier New"/>
        </w:rPr>
      </w:pPr>
      <w:r>
        <w:rPr>
          <w:rStyle w:val="1f1"/>
          <w:rFonts w:eastAsiaTheme="minorEastAsia"/>
          <w:color w:val="000000"/>
        </w:rPr>
        <w:t>загрузка пакета с сертификатами специалистов РЦОИ не выполняется;</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каждой станции записи ответов</w:t>
      </w:r>
      <w:r>
        <w:rPr>
          <w:rStyle w:val="1f1"/>
          <w:rFonts w:eastAsiaTheme="minorEastAsia"/>
          <w:color w:val="000000"/>
        </w:rPr>
        <w:t xml:space="preserve"> в каждой аудитории проведения, назначенной на экзамен, и резервных станциях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подключить аудиогарнитуру;</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станции: код региона, код ППЭ, номер компьютера - уникальный для ППЭ номер компьютера (ноутбука);</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экзамена, учебный предмет и дату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настройки системного времени;</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наличие загруженного интернет-пакета;</w:t>
      </w:r>
    </w:p>
    <w:p w:rsidR="005E08FF" w:rsidRDefault="005E08FF" w:rsidP="005E08FF">
      <w:pPr>
        <w:pStyle w:val="afffd"/>
        <w:ind w:firstLine="740"/>
        <w:rPr>
          <w:rFonts w:ascii="Courier New" w:hAnsi="Courier New" w:cs="Courier New"/>
        </w:rPr>
      </w:pPr>
      <w:r>
        <w:rPr>
          <w:rStyle w:val="1f1"/>
          <w:rFonts w:eastAsiaTheme="minorEastAsia"/>
          <w:color w:val="000000"/>
        </w:rPr>
        <w:t>выполнить тестовую аудиозапись и оценить качество аудиозаписи: 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p>
    <w:p w:rsidR="005E08FF" w:rsidRDefault="005E08FF" w:rsidP="005E08FF">
      <w:pPr>
        <w:pStyle w:val="afffd"/>
        <w:ind w:firstLine="740"/>
        <w:rPr>
          <w:rFonts w:ascii="Courier New" w:hAnsi="Courier New" w:cs="Courier New"/>
        </w:rPr>
      </w:pPr>
      <w:r>
        <w:rPr>
          <w:rStyle w:val="1f1"/>
          <w:rFonts w:eastAsiaTheme="minorEastAsia"/>
          <w:color w:val="000000"/>
        </w:rPr>
        <w:t>провести контроль качества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5E08FF" w:rsidRDefault="005E08FF" w:rsidP="005E08FF">
      <w:pPr>
        <w:pStyle w:val="afffd"/>
        <w:ind w:firstLine="740"/>
        <w:rPr>
          <w:rFonts w:ascii="Courier New" w:hAnsi="Courier New" w:cs="Courier New"/>
        </w:rPr>
      </w:pPr>
      <w:r>
        <w:rPr>
          <w:rStyle w:val="1f1"/>
          <w:rFonts w:eastAsiaTheme="minorEastAsia"/>
          <w:color w:val="000000"/>
        </w:rPr>
        <w:t>загрузить пакет с сертификатами специалистов РЦОИ;</w:t>
      </w:r>
    </w:p>
    <w:p w:rsidR="005E08FF" w:rsidRDefault="005E08FF" w:rsidP="005E08FF">
      <w:pPr>
        <w:pStyle w:val="afffd"/>
        <w:ind w:firstLine="740"/>
        <w:rPr>
          <w:rFonts w:ascii="Courier New" w:hAnsi="Courier New" w:cs="Courier New"/>
        </w:rPr>
      </w:pPr>
      <w:r>
        <w:rPr>
          <w:rStyle w:val="1f1"/>
          <w:rFonts w:eastAsiaTheme="minorEastAsia"/>
          <w:color w:val="000000"/>
        </w:rPr>
        <w:t>проверить работоспособность средств криптозащиты с использованием токена члена ГЭК: предложить члену ГЭК подключить к станции записи ответов токен члена ГЭК и ввести пароль доступа к нему;</w:t>
      </w:r>
    </w:p>
    <w:p w:rsidR="005E08FF" w:rsidRDefault="005E08FF" w:rsidP="005E08FF">
      <w:pPr>
        <w:pStyle w:val="afffd"/>
        <w:ind w:firstLine="740"/>
        <w:rPr>
          <w:rFonts w:ascii="Courier New" w:hAnsi="Courier New" w:cs="Courier New"/>
        </w:rPr>
      </w:pPr>
      <w:r>
        <w:rPr>
          <w:rStyle w:val="1f1"/>
          <w:rFonts w:eastAsiaTheme="minorEastAsia"/>
          <w:color w:val="000000"/>
        </w:rPr>
        <w:t>сохранить коды активации экзамена (кроме резервных станций записи) и передать руководителю ППЭ для предоставления организаторам в аудитории проведения (один код на каждый предмет для каждой аудитории проведения);</w:t>
      </w:r>
    </w:p>
    <w:p w:rsidR="005E08FF" w:rsidRDefault="005E08FF" w:rsidP="005E08FF">
      <w:pPr>
        <w:pStyle w:val="afffd"/>
        <w:ind w:firstLine="740"/>
        <w:rPr>
          <w:rFonts w:ascii="Courier New" w:hAnsi="Courier New" w:cs="Courier New"/>
        </w:rPr>
      </w:pPr>
      <w:r>
        <w:rPr>
          <w:rStyle w:val="1f1"/>
          <w:rFonts w:eastAsiaTheme="minorEastAsia"/>
          <w:color w:val="000000"/>
        </w:rPr>
        <w:t>заполнить и сохранить на флеш-накопитель для переноса данных между станциями ППЭ паспорт станции записи ответов, а также электронный акт технической готовности для последующей передачи в систему мониторинга готовности ППЭ.</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 рекомендуется перемещать станцию записи ответов с подключенной аудиогарнитурой после завершения контроля технической готовности.</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На основной и резервной станциях сканирования в ППЭ, установленных</w:t>
      </w:r>
      <w:r>
        <w:rPr>
          <w:rStyle w:val="1f1"/>
          <w:rFonts w:eastAsiaTheme="minorEastAsia"/>
          <w:color w:val="000000"/>
        </w:rPr>
        <w:t xml:space="preserve"> в Штабе ППЭ, провести контроль технической готовности в соответствии с общей инструкцией для технического специалиста, учитывая, что тестовый комплект ЭМ по устному экзамену включает только бланк регистрации;</w:t>
      </w:r>
    </w:p>
    <w:p w:rsidR="005E08FF" w:rsidRDefault="005E08FF" w:rsidP="005E08FF">
      <w:pPr>
        <w:pStyle w:val="afffd"/>
        <w:ind w:firstLine="740"/>
        <w:rPr>
          <w:rFonts w:ascii="Courier New" w:hAnsi="Courier New" w:cs="Courier New"/>
        </w:rPr>
      </w:pPr>
      <w:r>
        <w:rPr>
          <w:rStyle w:val="1f1"/>
          <w:rFonts w:eastAsiaTheme="minorEastAsia"/>
          <w:b/>
          <w:bCs/>
          <w:i/>
          <w:iCs/>
          <w:color w:val="000000"/>
        </w:rPr>
        <w:t>Проверить наличие дополнительного (резервного) оборудования, необходимого для проведения экзамена</w:t>
      </w:r>
      <w:r>
        <w:rPr>
          <w:rStyle w:val="1f1"/>
          <w:rFonts w:eastAsiaTheme="minorEastAsia"/>
          <w:color w:val="000000"/>
        </w:rPr>
        <w:t>:</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подключенный к станции авторизации для печати ДБО № 2 либо принтер, подключенный к любой станции организатора (станции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w:t>
      </w:r>
    </w:p>
    <w:p w:rsidR="005E08FF" w:rsidRDefault="005E08FF" w:rsidP="005E08FF">
      <w:pPr>
        <w:pStyle w:val="afffd"/>
        <w:ind w:firstLine="740"/>
        <w:rPr>
          <w:rFonts w:ascii="Courier New" w:hAnsi="Courier New" w:cs="Courier New"/>
        </w:rPr>
      </w:pPr>
      <w:r>
        <w:rPr>
          <w:rStyle w:val="1f1"/>
          <w:rFonts w:eastAsiaTheme="minorEastAsia"/>
          <w:color w:val="000000"/>
        </w:rPr>
        <w:t>основной и резервный флеш-накопители для переноса данных между станциями ППЭ;</w:t>
      </w:r>
    </w:p>
    <w:p w:rsidR="005E08FF" w:rsidRDefault="005E08FF" w:rsidP="005E08FF">
      <w:pPr>
        <w:pStyle w:val="afffd"/>
        <w:ind w:firstLine="740"/>
        <w:rPr>
          <w:rFonts w:ascii="Courier New" w:hAnsi="Courier New" w:cs="Courier New"/>
        </w:rPr>
      </w:pPr>
      <w:r>
        <w:rPr>
          <w:rStyle w:val="1f1"/>
          <w:rFonts w:eastAsiaTheme="minorEastAsia"/>
          <w:color w:val="000000"/>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5E08FF" w:rsidRDefault="005E08FF" w:rsidP="005E08FF">
      <w:pPr>
        <w:pStyle w:val="afffd"/>
        <w:ind w:firstLine="74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основному стационарному каналу связи;</w:t>
      </w:r>
    </w:p>
    <w:p w:rsidR="005E08FF" w:rsidRDefault="005E08FF" w:rsidP="005E08FF">
      <w:pPr>
        <w:pStyle w:val="afffd"/>
        <w:ind w:firstLine="740"/>
        <w:rPr>
          <w:rFonts w:ascii="Courier New" w:hAnsi="Courier New" w:cs="Courier New"/>
        </w:rPr>
      </w:pPr>
      <w:r>
        <w:rPr>
          <w:rStyle w:val="1f1"/>
          <w:rFonts w:eastAsiaTheme="minorEastAsia"/>
          <w:color w:val="000000"/>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5E08FF" w:rsidRDefault="005E08FF" w:rsidP="005E08FF">
      <w:pPr>
        <w:pStyle w:val="afffd"/>
        <w:ind w:firstLine="740"/>
        <w:rPr>
          <w:rFonts w:ascii="Courier New" w:hAnsi="Courier New" w:cs="Courier New"/>
        </w:rPr>
      </w:pPr>
      <w:r>
        <w:rPr>
          <w:rStyle w:val="1f1"/>
          <w:rFonts w:eastAsiaTheme="minorEastAsia"/>
          <w:color w:val="000000"/>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технического специалиста.</w:t>
      </w:r>
    </w:p>
    <w:p w:rsidR="005E08FF" w:rsidRDefault="005E08FF" w:rsidP="005E08FF">
      <w:pPr>
        <w:pStyle w:val="afffd"/>
        <w:ind w:firstLine="740"/>
        <w:rPr>
          <w:rFonts w:ascii="Courier New" w:hAnsi="Courier New" w:cs="Courier New"/>
        </w:rPr>
      </w:pPr>
      <w:r>
        <w:rPr>
          <w:rStyle w:val="1f1"/>
          <w:rFonts w:eastAsiaTheme="minorEastAsia"/>
          <w:color w:val="000000"/>
        </w:rPr>
        <w:t>По окончании контроля технической готовности аудиторий и Штаба ППЭ к экзамену необходимо:</w:t>
      </w:r>
    </w:p>
    <w:p w:rsidR="005E08FF" w:rsidRDefault="005E08FF" w:rsidP="005E08FF">
      <w:pPr>
        <w:pStyle w:val="afffd"/>
        <w:ind w:firstLine="740"/>
        <w:rPr>
          <w:rFonts w:ascii="Courier New" w:hAnsi="Courier New" w:cs="Courier New"/>
        </w:rPr>
      </w:pPr>
      <w:r>
        <w:rPr>
          <w:rStyle w:val="1f1"/>
          <w:rFonts w:eastAsiaTheme="minorEastAsia"/>
          <w:color w:val="000000"/>
        </w:rPr>
        <w:t>напечатать и подписать паспорта станций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 протоколу;</w:t>
      </w:r>
    </w:p>
    <w:p w:rsidR="005E08FF" w:rsidRDefault="005E08FF" w:rsidP="005E08FF">
      <w:pPr>
        <w:pStyle w:val="afffd"/>
        <w:ind w:firstLine="740"/>
        <w:rPr>
          <w:rFonts w:ascii="Courier New" w:hAnsi="Courier New" w:cs="Courier New"/>
        </w:rPr>
      </w:pPr>
      <w:r>
        <w:rPr>
          <w:rStyle w:val="1f1"/>
          <w:rFonts w:eastAsiaTheme="minorEastAsia"/>
          <w:color w:val="000000"/>
        </w:rPr>
        <w:t>напечатать и подписать протокол (протоколы) технической готовности Штаба ППЭ (форма ППЭ-01-02);</w:t>
      </w:r>
    </w:p>
    <w:p w:rsidR="005E08FF" w:rsidRDefault="005E08FF" w:rsidP="005E08FF">
      <w:pPr>
        <w:pStyle w:val="afffd"/>
        <w:ind w:firstLine="740"/>
        <w:rPr>
          <w:rFonts w:ascii="Courier New" w:hAnsi="Courier New" w:cs="Courier New"/>
        </w:rPr>
      </w:pPr>
      <w:r>
        <w:rPr>
          <w:rStyle w:val="1f1"/>
          <w:rFonts w:eastAsiaTheme="minorEastAsia"/>
          <w:color w:val="000000"/>
        </w:rPr>
        <w:t>Подписанные паспорта и протоколы остаются на хранение в ППЭ.</w:t>
      </w:r>
    </w:p>
    <w:p w:rsidR="005E08FF" w:rsidRDefault="005E08FF" w:rsidP="005E08FF">
      <w:pPr>
        <w:pStyle w:val="afffd"/>
        <w:ind w:firstLine="740"/>
        <w:rPr>
          <w:rFonts w:ascii="Courier New" w:hAnsi="Courier New" w:cs="Courier New"/>
        </w:rPr>
      </w:pPr>
      <w:r>
        <w:rPr>
          <w:rStyle w:val="1f1"/>
          <w:rFonts w:eastAsiaTheme="minorEastAsia"/>
          <w:color w:val="000000"/>
        </w:rPr>
        <w:t>Заполнить и подписать форму ППЭ-01-01-У;</w:t>
      </w:r>
    </w:p>
    <w:p w:rsidR="005E08FF" w:rsidRDefault="005E08FF" w:rsidP="005E08FF">
      <w:pPr>
        <w:pStyle w:val="afffd"/>
        <w:ind w:firstLine="740"/>
        <w:rPr>
          <w:rFonts w:ascii="Courier New" w:hAnsi="Courier New" w:cs="Courier New"/>
        </w:rPr>
      </w:pPr>
      <w:r>
        <w:rPr>
          <w:rStyle w:val="1f1"/>
          <w:rFonts w:eastAsiaTheme="minorEastAsia"/>
          <w:color w:val="000000"/>
        </w:rPr>
        <w:t>в личном кабинете ППЭ передать при участии члена ГЭК с использованием токена члена ГЭК:</w:t>
      </w:r>
    </w:p>
    <w:p w:rsidR="005E08FF" w:rsidRDefault="005E08FF" w:rsidP="005E08FF">
      <w:pPr>
        <w:pStyle w:val="afffd"/>
        <w:ind w:firstLine="740"/>
        <w:rPr>
          <w:rFonts w:ascii="Courier New" w:hAnsi="Courier New" w:cs="Courier New"/>
        </w:rPr>
      </w:pPr>
      <w:r>
        <w:rPr>
          <w:rStyle w:val="1f1"/>
          <w:rFonts w:eastAsiaTheme="minorEastAsia"/>
          <w:color w:val="000000"/>
        </w:rPr>
        <w:t>сформированные по окончании контроля технической готовности электронные акты технической готовности со всех основных и резервных станций записи ответов, станций организатора и станций сканирования в ППЭ ; статус «Контроль технической готовности завершён».</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После передачи статуса «Контроль технической готовности завершён» 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завершён», далее передать акты и установить статус заново.</w:t>
      </w:r>
    </w:p>
    <w:p w:rsidR="005E08FF" w:rsidRDefault="005E08FF" w:rsidP="005E08FF">
      <w:pPr>
        <w:pStyle w:val="afffd"/>
        <w:ind w:firstLine="740"/>
        <w:rPr>
          <w:rFonts w:ascii="Courier New" w:hAnsi="Courier New" w:cs="Courier New"/>
        </w:rPr>
      </w:pPr>
      <w:r>
        <w:rPr>
          <w:rStyle w:val="1f1"/>
          <w:rFonts w:eastAsiaTheme="minorEastAsia"/>
          <w:b/>
          <w:bCs/>
          <w:color w:val="000000"/>
        </w:rPr>
        <w:t>На этапе проведения экзамена технический специалист обязан:</w:t>
      </w:r>
    </w:p>
    <w:p w:rsidR="005E08FF" w:rsidRDefault="005E08FF" w:rsidP="005E08FF">
      <w:pPr>
        <w:pStyle w:val="afffd"/>
        <w:ind w:firstLine="740"/>
        <w:rPr>
          <w:rFonts w:ascii="Courier New" w:hAnsi="Courier New" w:cs="Courier New"/>
        </w:rPr>
      </w:pPr>
      <w:r>
        <w:rPr>
          <w:rStyle w:val="1f1"/>
          <w:rFonts w:eastAsiaTheme="minorEastAsia"/>
          <w:color w:val="000000"/>
        </w:rPr>
        <w:t>не позднее 7:30 по местному времени, но до получения руководителем ППЭ ЭМ от члена ГЭК, включить режим видеозаписи в Штабе ППЭ;</w:t>
      </w:r>
    </w:p>
    <w:p w:rsidR="005E08FF" w:rsidRDefault="005E08FF" w:rsidP="005E08FF">
      <w:pPr>
        <w:pStyle w:val="afffd"/>
        <w:ind w:firstLine="740"/>
        <w:rPr>
          <w:rFonts w:ascii="Courier New" w:hAnsi="Courier New" w:cs="Courier New"/>
        </w:rPr>
      </w:pPr>
      <w:r>
        <w:rPr>
          <w:rStyle w:val="1f1"/>
          <w:rFonts w:eastAsiaTheme="minorEastAsia"/>
          <w:color w:val="000000"/>
        </w:rPr>
        <w:t>не позднее 08:00 по местному времени включить режим записи на камерах видеонаблюдения в аудиториях ППЭ;</w:t>
      </w:r>
    </w:p>
    <w:p w:rsidR="005E08FF" w:rsidRDefault="005E08FF" w:rsidP="005E08FF">
      <w:pPr>
        <w:pStyle w:val="afffd"/>
        <w:ind w:firstLine="740"/>
        <w:rPr>
          <w:rFonts w:ascii="Courier New" w:hAnsi="Courier New" w:cs="Courier New"/>
        </w:rPr>
      </w:pPr>
      <w:r>
        <w:rPr>
          <w:rStyle w:val="1f1"/>
          <w:rFonts w:eastAsiaTheme="minorEastAsia"/>
          <w:color w:val="000000"/>
        </w:rPr>
        <w:t>не позднее 09:00 по местному времени проверить доступ к личному кабинету ППЭ;</w:t>
      </w:r>
    </w:p>
    <w:p w:rsidR="005E08FF" w:rsidRDefault="005E08FF" w:rsidP="005E08FF">
      <w:pPr>
        <w:pStyle w:val="afffd"/>
        <w:ind w:firstLine="740"/>
        <w:rPr>
          <w:rFonts w:ascii="Courier New" w:hAnsi="Courier New" w:cs="Courier New"/>
        </w:rPr>
      </w:pPr>
      <w:r>
        <w:rPr>
          <w:rStyle w:val="1f1"/>
          <w:rFonts w:eastAsiaTheme="minorEastAsia"/>
          <w:color w:val="000000"/>
        </w:rPr>
        <w:t>не позднее 09:00 по местному времени запустить станции записи ответов во всех аудиториях проведения;</w:t>
      </w:r>
    </w:p>
    <w:p w:rsidR="005E08FF" w:rsidRDefault="005E08FF" w:rsidP="005E08FF">
      <w:pPr>
        <w:pStyle w:val="afffd"/>
        <w:ind w:firstLine="740"/>
        <w:rPr>
          <w:rFonts w:ascii="Courier New" w:hAnsi="Courier New" w:cs="Courier New"/>
        </w:rPr>
      </w:pPr>
      <w:r>
        <w:rPr>
          <w:rStyle w:val="1f1"/>
          <w:rFonts w:eastAsiaTheme="minorEastAsia"/>
          <w:color w:val="000000"/>
        </w:rPr>
        <w:t>не позднее 09:00 по местному времени запустить станции организатора во всех аудиториях подготовки, включить подключённые к станциям организатора принтеры, проверить печать на выбранный принтер средствами станции организатора;</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В случае необходимости использования в день экзамена станции организатора (станции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5E08FF" w:rsidRDefault="005E08FF" w:rsidP="005E08FF">
      <w:pPr>
        <w:pStyle w:val="afffd"/>
        <w:ind w:firstLine="740"/>
        <w:rPr>
          <w:rFonts w:ascii="Courier New" w:hAnsi="Courier New" w:cs="Courier New"/>
        </w:rPr>
      </w:pPr>
      <w:r>
        <w:rPr>
          <w:rStyle w:val="1f1"/>
          <w:rFonts w:eastAsiaTheme="minorEastAsia"/>
          <w:color w:val="000000"/>
        </w:rPr>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 9:30 </w:t>
      </w:r>
      <w:r>
        <w:rPr>
          <w:rStyle w:val="1f1"/>
          <w:rFonts w:eastAsiaTheme="minorEastAsia"/>
          <w:color w:val="000000"/>
        </w:rPr>
        <w:t>поместному времени в Штабе ППЭ в личном кабинете ППЭ скачать ключ доступа к ЭМ при участии члена ГЭК с использованием токена члена ГЭК;</w:t>
      </w:r>
    </w:p>
    <w:p w:rsidR="005E08FF" w:rsidRDefault="005E08FF" w:rsidP="005E08FF">
      <w:pPr>
        <w:pStyle w:val="afffd"/>
        <w:ind w:firstLine="740"/>
        <w:rPr>
          <w:rFonts w:ascii="Courier New" w:hAnsi="Courier New" w:cs="Courier New"/>
        </w:rPr>
      </w:pPr>
      <w:r>
        <w:rPr>
          <w:rStyle w:val="1f1"/>
          <w:rFonts w:eastAsiaTheme="minorEastAsia"/>
          <w:color w:val="000000"/>
        </w:rPr>
        <w:t>записать ключ доступа к ЭМ на флеш-накопитель для переноса данных между станциями ППЭ;</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загрузить ключ доступа к ЭМ на все станции записи ответов во всех аудиториях проведения, а также на все станции организатора (станции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во всех аудиториях подготовки.</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После загрузки ключа доступа к ЭМ член ГЭК выполняет его активацию: подключает к станции организатора (станции печати ЭМ - для </w:t>
      </w:r>
      <w:r>
        <w:rPr>
          <w:rStyle w:val="1f1"/>
          <w:rFonts w:eastAsiaTheme="minorEastAsia"/>
          <w:color w:val="000000"/>
          <w:u w:val="single"/>
        </w:rPr>
        <w:t>субъектов Российской Федерации,</w:t>
      </w:r>
      <w:r>
        <w:rPr>
          <w:rStyle w:val="1f1"/>
          <w:rFonts w:eastAsiaTheme="minorEastAsia"/>
          <w:color w:val="000000"/>
        </w:rPr>
        <w:t xml:space="preserve"> сканирующих в Штабе ППЭ) или станции записи ответов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Кнопку «Прочитать КИМ» нажимать </w:t>
      </w:r>
      <w:r>
        <w:rPr>
          <w:rStyle w:val="1f1"/>
          <w:rFonts w:eastAsiaTheme="minorEastAsia"/>
          <w:b/>
          <w:bCs/>
          <w:color w:val="000000"/>
        </w:rPr>
        <w:t xml:space="preserve">не </w:t>
      </w:r>
      <w:r>
        <w:rPr>
          <w:rStyle w:val="1f1"/>
          <w:rFonts w:eastAsiaTheme="minorEastAsia"/>
          <w:color w:val="000000"/>
        </w:rPr>
        <w:t>нужно - это действие приравнивается к вскрытию ЭМ, что запрещено до 10:00.</w:t>
      </w:r>
    </w:p>
    <w:p w:rsidR="005E08FF" w:rsidRDefault="005E08FF" w:rsidP="005E08FF">
      <w:pPr>
        <w:pStyle w:val="afffd"/>
        <w:ind w:firstLine="740"/>
        <w:rPr>
          <w:rFonts w:ascii="Courier New" w:hAnsi="Courier New" w:cs="Courier New"/>
        </w:rPr>
      </w:pPr>
      <w:r>
        <w:rPr>
          <w:rStyle w:val="1f1"/>
          <w:rFonts w:eastAsiaTheme="minorEastAsia"/>
          <w:color w:val="000000"/>
        </w:rPr>
        <w:t>При отсутствии доступа к личному кабинету ППЭ по основному и резервному каналам доступа в сеть «Интернет» в 09:35 по местному времени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(не менее двух на каждый предмет) выдаются не ранее 09:45 по местному времени, если доступ в сеть «Интернет» восстановить не удалось.</w:t>
      </w:r>
    </w:p>
    <w:p w:rsidR="005E08FF" w:rsidRDefault="005E08FF" w:rsidP="005E08FF">
      <w:pPr>
        <w:pStyle w:val="afffd"/>
        <w:ind w:firstLine="740"/>
        <w:rPr>
          <w:rFonts w:ascii="Courier New" w:hAnsi="Courier New" w:cs="Courier New"/>
        </w:rPr>
      </w:pPr>
      <w:r>
        <w:rPr>
          <w:rStyle w:val="1f1"/>
          <w:rFonts w:eastAsiaTheme="minorEastAsia"/>
          <w:color w:val="000000"/>
        </w:rPr>
        <w:t>После получения информации от руководителя ППЭ о завершении печати ЭМ во всех аудиториях подготовки, расшифровке КИМ и успешном начале экзаменов во всех аудиториях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w:t>
      </w:r>
    </w:p>
    <w:p w:rsidR="005E08FF" w:rsidRDefault="005E08FF" w:rsidP="005E08FF">
      <w:pPr>
        <w:pStyle w:val="afffd"/>
        <w:ind w:firstLine="740"/>
        <w:rPr>
          <w:rFonts w:ascii="Courier New" w:hAnsi="Courier New" w:cs="Courier New"/>
        </w:rPr>
      </w:pPr>
      <w:r>
        <w:rPr>
          <w:rStyle w:val="1f1"/>
          <w:rFonts w:eastAsiaTheme="minorEastAsia"/>
          <w:b/>
          <w:bCs/>
          <w:color w:val="000000"/>
        </w:rPr>
        <w:t>Действия в случае нештатной ситуации:</w:t>
      </w:r>
    </w:p>
    <w:p w:rsidR="005E08FF" w:rsidRDefault="005E08FF" w:rsidP="005E08FF">
      <w:pPr>
        <w:pStyle w:val="afffd"/>
        <w:ind w:firstLine="740"/>
        <w:rPr>
          <w:rFonts w:ascii="Courier New" w:hAnsi="Courier New" w:cs="Courier New"/>
        </w:rPr>
      </w:pPr>
      <w:r>
        <w:rPr>
          <w:rStyle w:val="1f1"/>
          <w:rFonts w:eastAsiaTheme="minorEastAsia"/>
          <w:color w:val="000000"/>
          <w:u w:val="single"/>
        </w:rPr>
        <w:t xml:space="preserve">В случае недостатка доступных для печати комплектов ЭМ (бланков регистрации) </w:t>
      </w:r>
      <w:r>
        <w:rPr>
          <w:rStyle w:val="1f1"/>
          <w:rFonts w:eastAsiaTheme="minorEastAsia"/>
          <w:color w:val="000000"/>
        </w:rPr>
        <w:t>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5E08FF" w:rsidRDefault="005E08FF" w:rsidP="005E08FF">
      <w:pPr>
        <w:pStyle w:val="afffd"/>
        <w:ind w:firstLine="740"/>
        <w:rPr>
          <w:rFonts w:ascii="Courier New" w:hAnsi="Courier New" w:cs="Courier New"/>
        </w:rPr>
      </w:pPr>
      <w:r>
        <w:rPr>
          <w:rStyle w:val="1f1"/>
          <w:rFonts w:eastAsiaTheme="minorEastAsia"/>
          <w:color w:val="000000"/>
        </w:rPr>
        <w:t>запросить в Штабе ППЭ в личном кабинете ППЭ при участии члена ГЭК с использованием токена члена ГЭК резервный ключ доступа к ЭМ для резервных ЭМ, в запросе указывается предмет, номер аудитории, уникальный номер компьютера, присвоенный задействованной станции организатора (станции печати ЭМ - для субъектов Российской Федерации, сканирующих в Штабе ППЭ), установленной в этой аудитории, количество ИК, которое нужно напечатать;</w:t>
      </w:r>
    </w:p>
    <w:p w:rsidR="005E08FF" w:rsidRDefault="005E08FF" w:rsidP="005E08FF">
      <w:pPr>
        <w:pStyle w:val="afffd"/>
        <w:ind w:firstLine="740"/>
        <w:rPr>
          <w:rFonts w:ascii="Courier New" w:hAnsi="Courier New" w:cs="Courier New"/>
        </w:rPr>
      </w:pPr>
      <w:r>
        <w:rPr>
          <w:rStyle w:val="1f1"/>
          <w:rFonts w:eastAsiaTheme="minorEastAsia"/>
          <w:color w:val="000000"/>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задействованных станциях организатора (станциях печати ЭМ - для субъектов Российской Федерации, сканирующих в Штабе ППЭ) и ранее выданных резервных ключах доступа к ЭМ;</w:t>
      </w:r>
    </w:p>
    <w:p w:rsidR="005E08FF" w:rsidRDefault="005E08FF" w:rsidP="005E08FF">
      <w:pPr>
        <w:pStyle w:val="afffd"/>
        <w:ind w:firstLine="720"/>
        <w:rPr>
          <w:rFonts w:ascii="Courier New" w:hAnsi="Courier New" w:cs="Courier New"/>
        </w:rPr>
      </w:pPr>
      <w:r>
        <w:rPr>
          <w:rStyle w:val="1f1"/>
          <w:rFonts w:eastAsiaTheme="minorEastAsia"/>
          <w:color w:val="000000"/>
        </w:rPr>
        <w:t>загрузить новый ключ доступа к ЭМ на используемую в аудитории станцию организатора (станцию печати ЭМ - для субъектов Российской Федерации, сканирующих в Штабе ППЭ) и активировать его токеном члена ГЭК.</w:t>
      </w:r>
    </w:p>
    <w:p w:rsidR="005E08FF" w:rsidRDefault="005E08FF" w:rsidP="005E08FF">
      <w:pPr>
        <w:pStyle w:val="afffd"/>
        <w:ind w:firstLine="72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резервные ЭМ возможно путем скачивания основного ключа доступа к ЭМ.</w:t>
      </w:r>
    </w:p>
    <w:p w:rsidR="005E08FF" w:rsidRDefault="005E08FF" w:rsidP="005E08FF">
      <w:pPr>
        <w:pStyle w:val="afffd"/>
        <w:ind w:firstLine="720"/>
        <w:rPr>
          <w:rFonts w:ascii="Courier New" w:hAnsi="Courier New" w:cs="Courier New"/>
        </w:rPr>
      </w:pPr>
      <w:r>
        <w:rPr>
          <w:rStyle w:val="1f1"/>
          <w:rFonts w:eastAsiaTheme="minorEastAsia"/>
          <w:color w:val="000000"/>
        </w:rPr>
        <w:t xml:space="preserve">В случае сбоя в работе </w:t>
      </w:r>
      <w:r>
        <w:rPr>
          <w:rStyle w:val="1f1"/>
          <w:rFonts w:eastAsiaTheme="minorEastAsia"/>
          <w:b/>
          <w:bCs/>
          <w:color w:val="000000"/>
        </w:rPr>
        <w:t xml:space="preserve">станции организатора_ </w:t>
      </w:r>
      <w:r>
        <w:rPr>
          <w:rStyle w:val="1f1"/>
          <w:rFonts w:eastAsiaTheme="minorEastAsia"/>
          <w:color w:val="000000"/>
        </w:rPr>
        <w:t xml:space="preserve">(станции печати ЭМ - для субъектов Российской Федерации, сканирующих в Штабе ППЭ) </w:t>
      </w:r>
      <w:r>
        <w:rPr>
          <w:rStyle w:val="1f1"/>
          <w:rFonts w:eastAsiaTheme="minorEastAsia"/>
          <w:color w:val="000000"/>
          <w:u w:val="single"/>
        </w:rPr>
        <w:t>при печати ЭМ</w:t>
      </w:r>
      <w:r>
        <w:rPr>
          <w:rStyle w:val="1f1"/>
          <w:rFonts w:eastAsiaTheme="minorEastAsia"/>
          <w:color w:val="000000"/>
        </w:rPr>
        <w:t xml:space="preserve">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(станции печати ЭМ - для субъектов Российской Федерации, сканирующих в Штабе ППЭ). При необходимости станция организатора (станция печати ЭМ - для субъектов Российской Федерации, сканирующих в Штабе ППЭ) заменяется на резервную, в этом случае необходимо:</w:t>
      </w:r>
    </w:p>
    <w:p w:rsidR="005E08FF" w:rsidRDefault="005E08FF" w:rsidP="005E08FF">
      <w:pPr>
        <w:pStyle w:val="afffd"/>
        <w:ind w:firstLine="720"/>
        <w:rPr>
          <w:rFonts w:ascii="Courier New" w:hAnsi="Courier New" w:cs="Courier New"/>
        </w:rPr>
      </w:pPr>
      <w:r>
        <w:rPr>
          <w:rStyle w:val="1f1"/>
          <w:rFonts w:eastAsiaTheme="minorEastAsia"/>
          <w:color w:val="000000"/>
        </w:rPr>
        <w:t>запросить в Штабе ППЭ в личном кабинете ППЭ при участии члена ГЭК, с использованием токена члена ГЭК, резервный ключ доступа к ЭМ для резервной станции организатора (станции печати ЭМ - для субъектов Российской Федерации, сканирующих в Штабе ППЭ), в запросе указывается предмет, номер аудитории подготовки, уникальный номер компьютера, присвоенный резервной станции организатора (станции печати ЭМ - для субъектов Российской Федерации, сканирующих в Штабе ППЭ), устанавливаемой в эту аудиторию, и количество ИК, оставшихся для печати;</w:t>
      </w:r>
    </w:p>
    <w:p w:rsidR="005E08FF" w:rsidRDefault="005E08FF" w:rsidP="005E08FF">
      <w:pPr>
        <w:pStyle w:val="afffd"/>
        <w:ind w:firstLine="720"/>
        <w:rPr>
          <w:rFonts w:ascii="Courier New" w:hAnsi="Courier New" w:cs="Courier New"/>
        </w:rPr>
      </w:pPr>
      <w:r>
        <w:rPr>
          <w:rStyle w:val="1f1"/>
          <w:rFonts w:eastAsiaTheme="minorEastAsia"/>
          <w:color w:val="000000"/>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основных станциях организатора (станциях печати ЭМ - для субъектов Российской Федерации, сканирующих в Штабе ППЭ) и ранее выданных резервных ключах доступа к ЭМ;</w:t>
      </w:r>
    </w:p>
    <w:p w:rsidR="005E08FF" w:rsidRDefault="005E08FF" w:rsidP="005E08FF">
      <w:pPr>
        <w:pStyle w:val="afffd"/>
        <w:ind w:firstLine="720"/>
        <w:rPr>
          <w:rFonts w:ascii="Courier New" w:hAnsi="Courier New" w:cs="Courier New"/>
        </w:rPr>
      </w:pPr>
      <w:r>
        <w:rPr>
          <w:rStyle w:val="1f1"/>
          <w:rFonts w:eastAsiaTheme="minorEastAsia"/>
          <w:color w:val="000000"/>
        </w:rPr>
        <w:t>загрузить новый ключ доступа к ЭМ на резервную станцию организатора (станцию печати ЭМ - для субъектов Российской Федерации, сканирующих в Штабе ППЭ), при этом автоматически заполняется номер аудитории, указанный при запросе на станции авторизации;</w:t>
      </w:r>
    </w:p>
    <w:p w:rsidR="005E08FF" w:rsidRDefault="005E08FF" w:rsidP="005E08FF">
      <w:pPr>
        <w:pStyle w:val="afffd"/>
        <w:ind w:firstLine="720"/>
        <w:rPr>
          <w:rFonts w:ascii="Courier New" w:hAnsi="Courier New" w:cs="Courier New"/>
        </w:rPr>
      </w:pPr>
      <w:r>
        <w:rPr>
          <w:rStyle w:val="1f1"/>
          <w:rFonts w:eastAsiaTheme="minorEastAsia"/>
          <w:color w:val="000000"/>
        </w:rPr>
        <w:t>предложить члену ГЭК активировать ключ доступа к ЭМ на резервной станции организатора (станции печати ЭМ - для субъектов Российской Федерации, сканирующих в Штабе ППЭ) с использованием токена члена ГЭК.</w:t>
      </w:r>
    </w:p>
    <w:p w:rsidR="005E08FF" w:rsidRDefault="005E08FF" w:rsidP="005E08FF">
      <w:pPr>
        <w:pStyle w:val="afffd"/>
        <w:ind w:firstLine="72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резервную станцию организатора (станцию печати ЭМ - для субъектов Российской Федерации, сканирующих в Штабе ППЭ) возможно путем скачивания основного ключа доступа к ЭМ.</w:t>
      </w:r>
    </w:p>
    <w:p w:rsidR="005E08FF" w:rsidRDefault="005E08FF" w:rsidP="005E08FF">
      <w:pPr>
        <w:pStyle w:val="afffd"/>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возникновения нештатной ситуации при использовании резервного ключа доступа к ЭМ на станциях организатора (станциях печати ЭМ - для субъектов Российской Федерации, сканирующих в Штабе ППЭ)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5E08FF" w:rsidRDefault="005E08FF" w:rsidP="005E08FF">
      <w:pPr>
        <w:pStyle w:val="afffd"/>
        <w:ind w:firstLine="720"/>
        <w:rPr>
          <w:rFonts w:ascii="Courier New" w:hAnsi="Courier New" w:cs="Courier New"/>
        </w:rPr>
      </w:pPr>
      <w:r>
        <w:rPr>
          <w:rStyle w:val="1f1"/>
          <w:rFonts w:eastAsiaTheme="minorEastAsia"/>
          <w:color w:val="000000"/>
          <w:u w:val="single"/>
        </w:rPr>
        <w:t xml:space="preserve">В случае сбоя в работе </w:t>
      </w:r>
      <w:r>
        <w:rPr>
          <w:rStyle w:val="1f1"/>
          <w:rFonts w:eastAsiaTheme="minorEastAsia"/>
          <w:b/>
          <w:bCs/>
          <w:color w:val="000000"/>
          <w:u w:val="single"/>
        </w:rPr>
        <w:t>станции записи ответов</w:t>
      </w:r>
      <w:r>
        <w:rPr>
          <w:rStyle w:val="1f1"/>
          <w:rFonts w:eastAsiaTheme="minorEastAsia"/>
          <w:b/>
          <w:bCs/>
          <w:color w:val="000000"/>
        </w:rPr>
        <w:t xml:space="preserve"> </w:t>
      </w:r>
      <w:r>
        <w:rPr>
          <w:rStyle w:val="1f1"/>
          <w:rFonts w:eastAsiaTheme="minorEastAsia"/>
          <w:color w:val="000000"/>
        </w:rPr>
        <w:t>член ГЭК или организатор приглашают технического специалиста для восстановления работоспособности оборудования и (или) системного ПО и (или) станции записи ответов. При необходимости станция записи ответов заменяется на резервную, в этом случае необходимо:</w:t>
      </w:r>
    </w:p>
    <w:p w:rsidR="005E08FF" w:rsidRDefault="005E08FF" w:rsidP="005E08FF">
      <w:pPr>
        <w:pStyle w:val="afffd"/>
        <w:ind w:firstLine="740"/>
        <w:rPr>
          <w:rFonts w:ascii="Courier New" w:hAnsi="Courier New" w:cs="Courier New"/>
        </w:rPr>
      </w:pPr>
      <w:r>
        <w:rPr>
          <w:rStyle w:val="1f1"/>
          <w:rFonts w:eastAsiaTheme="minorEastAsia"/>
          <w:color w:val="000000"/>
        </w:rPr>
        <w:t>загрузить любой (основной или резервный) ключ доступа к ЭМ на резервную станцию записи ответов, при этом технический специалист должен ввести номер аудитории проведения;</w:t>
      </w:r>
    </w:p>
    <w:p w:rsidR="005E08FF" w:rsidRDefault="005E08FF" w:rsidP="005E08FF">
      <w:pPr>
        <w:pStyle w:val="afffd"/>
        <w:ind w:firstLine="740"/>
        <w:rPr>
          <w:rFonts w:ascii="Courier New" w:hAnsi="Courier New" w:cs="Courier New"/>
        </w:rPr>
      </w:pPr>
      <w:r>
        <w:rPr>
          <w:rStyle w:val="1f1"/>
          <w:rFonts w:eastAsiaTheme="minorEastAsia"/>
          <w:color w:val="000000"/>
        </w:rPr>
        <w:t>активировать ключ доступа к ЭМ на резервной станции записи ответов с использованием токена члена ГЭК.</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В случае возникновения у участника экзамена претензий к качеству записи его ответов</w:t>
      </w:r>
      <w:r>
        <w:rPr>
          <w:rStyle w:val="1f1"/>
          <w:rFonts w:eastAsiaTheme="minorEastAsia"/>
          <w:color w:val="000000"/>
        </w:rPr>
        <w:t xml:space="preserve"> (участник экзамена должен прослушать свои ответы на станции записи ответов после завершения экзамена, не выходя из аудитории проведения) технический специалист должен устранить возможные проблемы, связанные с воспроизведением записи. 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w:t>
      </w:r>
      <w:r>
        <w:rPr>
          <w:rStyle w:val="1f1"/>
          <w:rFonts w:eastAsiaTheme="minorEastAsia"/>
          <w:b/>
          <w:bCs/>
          <w:color w:val="000000"/>
        </w:rPr>
        <w:t xml:space="preserve">не закрывая страницу прослушивания ответов </w:t>
      </w:r>
      <w:r>
        <w:rPr>
          <w:rStyle w:val="1f1"/>
          <w:rFonts w:eastAsiaTheme="minorEastAsia"/>
          <w:color w:val="000000"/>
        </w:rPr>
        <w:t>на станции записи ответов до разрешения ситуации (завершать выполнение экзаменационной работы участника экзамена нельзя).</w:t>
      </w:r>
    </w:p>
    <w:p w:rsidR="005E08FF" w:rsidRDefault="005E08FF" w:rsidP="005E08FF">
      <w:pPr>
        <w:pStyle w:val="afffd"/>
        <w:ind w:firstLine="740"/>
        <w:rPr>
          <w:rFonts w:ascii="Courier New" w:hAnsi="Courier New" w:cs="Courier New"/>
        </w:rPr>
      </w:pPr>
      <w:r>
        <w:rPr>
          <w:rStyle w:val="1f1"/>
          <w:rFonts w:eastAsiaTheme="minorEastAsia"/>
          <w:color w:val="000000"/>
        </w:rPr>
        <w:t>В случае невозможности самостоятельного разрешения возникшей нештатной ситуации на станции организатора (станции печати ЭМ - для субъектов Российской Федерации, сканирующих в Штабе ППЭ) или станции записи ответов, в том числе путем замены на резервную, технический специалист должен:</w:t>
      </w:r>
    </w:p>
    <w:p w:rsidR="005E08FF" w:rsidRDefault="005E08FF" w:rsidP="005E08FF">
      <w:pPr>
        <w:pStyle w:val="afffd"/>
        <w:ind w:firstLine="740"/>
        <w:rPr>
          <w:rFonts w:ascii="Courier New" w:hAnsi="Courier New" w:cs="Courier New"/>
        </w:rPr>
      </w:pPr>
      <w:r>
        <w:rPr>
          <w:rStyle w:val="1f1"/>
          <w:rFonts w:eastAsiaTheme="minorEastAsia"/>
          <w:color w:val="000000"/>
        </w:rPr>
        <w:t>записать информационное сообщение, код ошибки (если есть), название экрана и описание последнего действия, выполненного на станции организатора (станции печати ЭМ - для субъектов Российской Федерации, сканирующих в Штабе ППЭ) или станции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После завершения выполнения экзаменационной работы </w:t>
      </w:r>
      <w:r>
        <w:rPr>
          <w:rStyle w:val="1f1"/>
          <w:rFonts w:eastAsiaTheme="minorEastAsia"/>
          <w:color w:val="000000"/>
        </w:rPr>
        <w:t>участниками экзамена во всех аудиториях ППЭ (все участники экзамена покинули аудитории подготовки и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о завершении экзамена в ППЭ.</w:t>
      </w:r>
    </w:p>
    <w:p w:rsidR="005E08FF" w:rsidRDefault="005E08FF" w:rsidP="005E08FF">
      <w:pPr>
        <w:pStyle w:val="afffd"/>
        <w:tabs>
          <w:tab w:val="left" w:pos="2626"/>
          <w:tab w:val="left" w:pos="5712"/>
          <w:tab w:val="left" w:pos="7258"/>
          <w:tab w:val="left" w:pos="8837"/>
        </w:tabs>
        <w:ind w:firstLine="740"/>
        <w:rPr>
          <w:rStyle w:val="1f1"/>
          <w:rFonts w:eastAsiaTheme="minorEastAsia"/>
          <w:i/>
          <w:iCs/>
          <w:color w:val="000000"/>
        </w:rPr>
      </w:pPr>
      <w:r>
        <w:rPr>
          <w:rStyle w:val="1f1"/>
          <w:rFonts w:eastAsiaTheme="minorEastAsia"/>
          <w:i/>
          <w:iCs/>
          <w:color w:val="000000"/>
        </w:rPr>
        <w:t>В случае неявки всех распределенных в ППЭ участников экзамена по согласованию с председателем ГЭК член ГЭК принимает решение о завершении экзамена в данном ППЭ с оформлением</w:t>
      </w:r>
      <w:r>
        <w:rPr>
          <w:rStyle w:val="1f1"/>
          <w:rFonts w:eastAsiaTheme="minorEastAsia"/>
          <w:i/>
          <w:iCs/>
          <w:color w:val="000000"/>
        </w:rPr>
        <w:tab/>
        <w:t>соответствующих</w:t>
      </w:r>
      <w:r>
        <w:rPr>
          <w:rStyle w:val="1f1"/>
          <w:rFonts w:eastAsiaTheme="minorEastAsia"/>
          <w:i/>
          <w:iCs/>
          <w:color w:val="000000"/>
        </w:rPr>
        <w:tab/>
        <w:t>форм</w:t>
      </w:r>
      <w:r>
        <w:rPr>
          <w:rStyle w:val="1f1"/>
          <w:rFonts w:eastAsiaTheme="minorEastAsia"/>
          <w:i/>
          <w:iCs/>
          <w:color w:val="000000"/>
        </w:rPr>
        <w:tab/>
        <w:t xml:space="preserve">ППЭ. </w:t>
      </w:r>
    </w:p>
    <w:p w:rsidR="005E08FF" w:rsidRDefault="005E08FF" w:rsidP="005E08FF">
      <w:pPr>
        <w:pStyle w:val="afffd"/>
        <w:tabs>
          <w:tab w:val="left" w:pos="2626"/>
          <w:tab w:val="left" w:pos="5712"/>
          <w:tab w:val="left" w:pos="7258"/>
          <w:tab w:val="left" w:pos="8837"/>
        </w:tabs>
        <w:ind w:firstLine="740"/>
        <w:rPr>
          <w:rFonts w:ascii="Courier New" w:hAnsi="Courier New" w:cs="Courier New"/>
        </w:rPr>
      </w:pPr>
      <w:r>
        <w:rPr>
          <w:rStyle w:val="1f1"/>
          <w:rFonts w:eastAsiaTheme="minorEastAsia"/>
          <w:i/>
          <w:iCs/>
          <w:color w:val="000000"/>
        </w:rPr>
        <w:t>Технический специалист завершает экзамены на всех станциях организатора (станциях печати ЭМ - для субъектов Российской Федерации, сканирующих в Штабе ППЭ) во всех аудиториях подготовки, включая резервные станции организатора (станции печати ЭМ - для субъектов Российской Федерации, сканирующих в Штабе ППЭ), на всех станциях записи ответов во всех аудиториях проведения, включая резервные, на всех станциях сканирования в ППЭ, включая резервные. На станциях организатора (станциях печати ЭМ - для субъектов Российской Федерации, сканирующих в Штабе ППЭ) выполняется печать протоколов использования станции организатора (станции печати ЭМ - для субъектов Российской Федерации, сканирующих в Штабе ППЭ) и сохранение электронного журнала работы станции организатора (станции печати ЭМ - для субъектов Российской Федерации, сканирующих в Штабе ППЭ) на флеш-накопитель для переноса данных между станциями ППЭ, на станциях сканирования в ППЭ сохраняются протоколы использования станции сканирования в ППЭ и электронный журнал работы станции сканирования в ППЭ, на станциях записи ответов экзамен сохраняется электронный журнал работы станции записи ответов. Протоколы использования станции организатора (станции печати ЭМ - для субъектов Российской Федерации, сканирующих в Штабе ППЭ)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печати ЭМ - для субъектов Российской Федерации, сканирующих в Штабе ППЭ), станций записи ответов и станций сканирования в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при участии руководителя ППЭ в личном кабинете ППЭ передает при участии члена ГЭК с использованием токена члена ГЭК статус «Экзамен не состоялся» в систему мониторинга готовности ППЭ.</w:t>
      </w:r>
    </w:p>
    <w:p w:rsidR="005E08FF" w:rsidRDefault="005E08FF" w:rsidP="005E08FF">
      <w:pPr>
        <w:pStyle w:val="afffd"/>
        <w:ind w:firstLine="740"/>
        <w:rPr>
          <w:rFonts w:ascii="Courier New" w:hAnsi="Courier New" w:cs="Courier New"/>
        </w:rPr>
      </w:pPr>
      <w:r>
        <w:rPr>
          <w:rStyle w:val="1f1"/>
          <w:rFonts w:eastAsiaTheme="minorEastAsia"/>
          <w:color w:val="000000"/>
        </w:rPr>
        <w:t>Данные, содержащие аудиозаписи ответов участников экзамена, переносятся на флеш-накопители для сохранения устных ответов участников экзамена для формирования пакетов с аудиоответами участников устного экзамена и передачи их в РЦОИ для дальнейшей обработки. Количество флеш-накопителей определяется в соответствии с выбранной схемой сохранения ответов участников экзамена:</w:t>
      </w:r>
    </w:p>
    <w:p w:rsidR="005E08FF" w:rsidRDefault="005E08FF" w:rsidP="005E08FF">
      <w:pPr>
        <w:pStyle w:val="afffd"/>
        <w:widowControl w:val="0"/>
        <w:numPr>
          <w:ilvl w:val="0"/>
          <w:numId w:val="39"/>
        </w:numPr>
        <w:tabs>
          <w:tab w:val="left" w:pos="1114"/>
        </w:tabs>
        <w:spacing w:after="0"/>
        <w:ind w:firstLine="740"/>
        <w:contextualSpacing w:val="0"/>
      </w:pPr>
      <w:r>
        <w:rPr>
          <w:rStyle w:val="1f1"/>
          <w:rFonts w:eastAsiaTheme="minorEastAsia"/>
          <w:color w:val="000000"/>
        </w:rPr>
        <w:t>сохранение аудиозаписей ответов с дальнейшим формированием пакета с аудиоответами участников экзамена для каждой аудитории по каждому предмету. В этом случае для каждой аудитории нужен свой флеш-накопитель;</w:t>
      </w:r>
    </w:p>
    <w:p w:rsidR="005E08FF" w:rsidRDefault="005E08FF" w:rsidP="005E08FF">
      <w:pPr>
        <w:pStyle w:val="afffd"/>
        <w:widowControl w:val="0"/>
        <w:numPr>
          <w:ilvl w:val="0"/>
          <w:numId w:val="39"/>
        </w:numPr>
        <w:tabs>
          <w:tab w:val="left" w:pos="1114"/>
        </w:tabs>
        <w:spacing w:after="0"/>
        <w:ind w:firstLine="740"/>
        <w:contextualSpacing w:val="0"/>
      </w:pPr>
      <w:r>
        <w:rPr>
          <w:rStyle w:val="1f1"/>
          <w:rFonts w:eastAsiaTheme="minorEastAsia"/>
          <w:color w:val="000000"/>
        </w:rPr>
        <w:t xml:space="preserve">сохранение всех аудиозаписей ответов и формирование единого пакета с аудиоответами участников экзамена всего ППЭ по каждому предмету, в этом случае нужен один флеш-накопитель, содержащий </w:t>
      </w:r>
      <w:r>
        <w:rPr>
          <w:rStyle w:val="1f1"/>
          <w:rFonts w:eastAsiaTheme="minorEastAsia"/>
          <w:b/>
          <w:bCs/>
          <w:color w:val="000000"/>
        </w:rPr>
        <w:t xml:space="preserve">все аудиоответы </w:t>
      </w:r>
      <w:r>
        <w:rPr>
          <w:rStyle w:val="1f1"/>
          <w:rFonts w:eastAsiaTheme="minorEastAsia"/>
          <w:color w:val="000000"/>
        </w:rPr>
        <w:t xml:space="preserve">участников экзамена, </w:t>
      </w:r>
      <w:r>
        <w:rPr>
          <w:rStyle w:val="1f1"/>
          <w:rFonts w:eastAsiaTheme="minorEastAsia"/>
          <w:b/>
          <w:bCs/>
          <w:color w:val="000000"/>
        </w:rPr>
        <w:t xml:space="preserve">чтобы </w:t>
      </w:r>
      <w:r>
        <w:rPr>
          <w:rStyle w:val="1f1"/>
          <w:rFonts w:eastAsiaTheme="minorEastAsia"/>
          <w:color w:val="000000"/>
        </w:rPr>
        <w:t>после сбора данных с ответами со всех станций записи ответов сформировать пакет по каждому предмету;</w:t>
      </w:r>
    </w:p>
    <w:p w:rsidR="005E08FF" w:rsidRDefault="005E08FF" w:rsidP="005E08FF">
      <w:pPr>
        <w:pStyle w:val="afffd"/>
        <w:widowControl w:val="0"/>
        <w:numPr>
          <w:ilvl w:val="0"/>
          <w:numId w:val="39"/>
        </w:numPr>
        <w:tabs>
          <w:tab w:val="left" w:pos="1114"/>
        </w:tabs>
        <w:spacing w:after="0"/>
        <w:ind w:firstLine="740"/>
        <w:contextualSpacing w:val="0"/>
      </w:pPr>
      <w:r>
        <w:rPr>
          <w:rStyle w:val="1f1"/>
          <w:rFonts w:eastAsiaTheme="minorEastAsia"/>
          <w:color w:val="000000"/>
        </w:rPr>
        <w:t>сохранение аудиозаписей ответов и формирование пакетов для нескольких аудиторий (при этом необходимо учитывать, что ответы из одной аудитории не должны быть сохранены на разных флеш-накопителях);</w:t>
      </w:r>
    </w:p>
    <w:p w:rsidR="005E08FF" w:rsidRDefault="005E08FF" w:rsidP="005E08FF">
      <w:pPr>
        <w:pStyle w:val="afffd"/>
        <w:widowControl w:val="0"/>
        <w:numPr>
          <w:ilvl w:val="0"/>
          <w:numId w:val="39"/>
        </w:numPr>
        <w:tabs>
          <w:tab w:val="left" w:pos="1114"/>
        </w:tabs>
        <w:spacing w:after="0"/>
        <w:ind w:firstLine="740"/>
        <w:contextualSpacing w:val="0"/>
      </w:pPr>
      <w:r>
        <w:rPr>
          <w:rStyle w:val="1f1"/>
          <w:rFonts w:eastAsiaTheme="minorEastAsia"/>
          <w:color w:val="000000"/>
        </w:rPr>
        <w:t>сохранение аудиозаписей ответов и формирование пакетов отдельно по каждому предмету. В этом случае для каждого предмета нужен свой флеш-накопитель.</w:t>
      </w:r>
    </w:p>
    <w:p w:rsidR="005E08FF" w:rsidRDefault="005E08FF" w:rsidP="005E08FF">
      <w:pPr>
        <w:pStyle w:val="afffd"/>
        <w:ind w:firstLine="740"/>
        <w:rPr>
          <w:rFonts w:ascii="Courier New" w:hAnsi="Courier New" w:cs="Courier New"/>
        </w:rPr>
      </w:pPr>
      <w:r>
        <w:rPr>
          <w:rStyle w:val="1f1"/>
          <w:rFonts w:eastAsiaTheme="minorEastAsia"/>
          <w:color w:val="000000"/>
        </w:rPr>
        <w:t>В каждой аудитории проведения:</w:t>
      </w:r>
    </w:p>
    <w:p w:rsidR="005E08FF" w:rsidRDefault="005E08FF" w:rsidP="005E08FF">
      <w:pPr>
        <w:pStyle w:val="afffd"/>
        <w:ind w:firstLine="740"/>
        <w:rPr>
          <w:rFonts w:ascii="Courier New" w:hAnsi="Courier New" w:cs="Courier New"/>
        </w:rPr>
      </w:pPr>
      <w:r>
        <w:rPr>
          <w:rStyle w:val="1f1"/>
          <w:rFonts w:eastAsiaTheme="minorEastAsia"/>
          <w:color w:val="000000"/>
        </w:rPr>
        <w:t>сверить данные в станции записи ответов о количестве записанных ответов с данными в ведомости проведения экзамена (форма ППЭ-05-03-У);</w:t>
      </w:r>
    </w:p>
    <w:p w:rsidR="005E08FF" w:rsidRDefault="005E08FF" w:rsidP="005E08FF">
      <w:pPr>
        <w:pStyle w:val="afffd"/>
        <w:ind w:firstLine="740"/>
        <w:rPr>
          <w:rFonts w:ascii="Courier New" w:hAnsi="Courier New" w:cs="Courier New"/>
        </w:rPr>
      </w:pPr>
      <w:r>
        <w:rPr>
          <w:rStyle w:val="1f1"/>
          <w:rFonts w:eastAsiaTheme="minorEastAsia"/>
          <w:color w:val="000000"/>
        </w:rPr>
        <w:t>выполнить сохранение аудиозаписей ответов участников экзамена на каждой станции записи ответов, включая замененные в процессе экзамена, если на них выполнялась аудиозапись участника, на флеш-накопитель для сохранения устных ответов участников экзамена, одновременно на флеш-накопитель сохраняется электронный журнал работы станции записи ответов для последующей передачи в систему мониторинга готовности ППЭ.</w:t>
      </w:r>
    </w:p>
    <w:p w:rsidR="005E08FF" w:rsidRDefault="005E08FF" w:rsidP="005E08FF">
      <w:pPr>
        <w:pStyle w:val="afffd"/>
        <w:ind w:firstLine="740"/>
        <w:rPr>
          <w:rFonts w:ascii="Courier New" w:hAnsi="Courier New" w:cs="Courier New"/>
        </w:rPr>
      </w:pPr>
      <w:r>
        <w:rPr>
          <w:rStyle w:val="1f1"/>
          <w:rFonts w:eastAsiaTheme="minorEastAsia"/>
          <w:color w:val="000000"/>
        </w:rPr>
        <w:t>По окончании сохранения всех аудиозаписей ответов участников экзамена на флеш- накопитель для сохранения устных ответов пригласить члена ГЭК с токеном для формирования (экспорта) пакета (пакетов) с аудиоответами участников экзамена для передачи в РЦОИ (для каждого предмета формируется отдельный пакет);</w:t>
      </w:r>
    </w:p>
    <w:p w:rsidR="005E08FF" w:rsidRDefault="005E08FF" w:rsidP="005E08FF">
      <w:pPr>
        <w:pStyle w:val="afffd"/>
        <w:ind w:firstLine="740"/>
        <w:rPr>
          <w:rFonts w:ascii="Courier New" w:hAnsi="Courier New" w:cs="Courier New"/>
        </w:rPr>
      </w:pPr>
      <w:r>
        <w:rPr>
          <w:rStyle w:val="1f1"/>
          <w:rFonts w:eastAsiaTheme="minorEastAsia"/>
          <w:color w:val="000000"/>
        </w:rPr>
        <w:t>в присутствии члена ГЭК подключить к станции записи ответов флеш-накопитель с сохраненными аудиозаписями ответов участников экзамена и выполнить проверку сохраненных аудиозаписей ответов;</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Для выполнения действия необходимо выбрать станцию записи ответов, имеющую два свободных </w:t>
      </w:r>
      <w:r>
        <w:rPr>
          <w:rStyle w:val="1f1"/>
          <w:rFonts w:eastAsiaTheme="minorEastAsia"/>
          <w:color w:val="000000"/>
          <w:lang w:val="en-US" w:eastAsia="en-US"/>
        </w:rPr>
        <w:t>USB</w:t>
      </w:r>
      <w:r>
        <w:rPr>
          <w:rStyle w:val="1f1"/>
          <w:rFonts w:eastAsiaTheme="minorEastAsia"/>
          <w:color w:val="000000"/>
        </w:rPr>
        <w:t xml:space="preserve">-порта. В случае использования </w:t>
      </w:r>
      <w:r>
        <w:rPr>
          <w:rStyle w:val="1f1"/>
          <w:rFonts w:eastAsiaTheme="minorEastAsia"/>
          <w:color w:val="000000"/>
          <w:lang w:val="en-US" w:eastAsia="en-US"/>
        </w:rPr>
        <w:t>USB</w:t>
      </w:r>
      <w:r>
        <w:rPr>
          <w:rStyle w:val="1f1"/>
          <w:rFonts w:eastAsiaTheme="minorEastAsia"/>
          <w:color w:val="000000"/>
        </w:rPr>
        <w:t xml:space="preserve">-концентратора рекомендуется токен подключать непосредственно в </w:t>
      </w:r>
      <w:r>
        <w:rPr>
          <w:rStyle w:val="1f1"/>
          <w:rFonts w:eastAsiaTheme="minorEastAsia"/>
          <w:color w:val="000000"/>
          <w:lang w:val="en-US" w:eastAsia="en-US"/>
        </w:rPr>
        <w:t>USB</w:t>
      </w:r>
      <w:r>
        <w:rPr>
          <w:rStyle w:val="1f1"/>
          <w:rFonts w:eastAsiaTheme="minorEastAsia"/>
          <w:color w:val="000000"/>
        </w:rPr>
        <w:t xml:space="preserve">-порт компьютера, а флеш- накопитель через </w:t>
      </w:r>
      <w:r>
        <w:rPr>
          <w:rStyle w:val="1f1"/>
          <w:rFonts w:eastAsiaTheme="minorEastAsia"/>
          <w:color w:val="000000"/>
          <w:lang w:val="en-US" w:eastAsia="en-US"/>
        </w:rPr>
        <w:t>USB</w:t>
      </w:r>
      <w:r>
        <w:rPr>
          <w:rStyle w:val="1f1"/>
          <w:rFonts w:eastAsiaTheme="minorEastAsia"/>
          <w:color w:val="000000"/>
        </w:rPr>
        <w:t>-концентратор;</w:t>
      </w:r>
    </w:p>
    <w:p w:rsidR="005E08FF" w:rsidRDefault="005E08FF" w:rsidP="005E08FF">
      <w:pPr>
        <w:pStyle w:val="afffd"/>
        <w:ind w:firstLine="740"/>
        <w:rPr>
          <w:rFonts w:ascii="Courier New" w:hAnsi="Courier New" w:cs="Courier New"/>
        </w:rPr>
      </w:pPr>
      <w:r>
        <w:rPr>
          <w:rStyle w:val="1f1"/>
          <w:rFonts w:eastAsiaTheme="minorEastAsia"/>
          <w:color w:val="000000"/>
          <w:u w:val="single"/>
        </w:rPr>
        <w:t xml:space="preserve">в случае отсутствия нештатных ситуаций в результате выполненной проверки </w:t>
      </w:r>
      <w:r>
        <w:rPr>
          <w:rStyle w:val="1f1"/>
          <w:rFonts w:eastAsiaTheme="minorEastAsia"/>
          <w:color w:val="000000"/>
        </w:rPr>
        <w:t>предложить члену ГЭК подключить к станции записи ответов токен и ввести пароль к нему;</w:t>
      </w:r>
    </w:p>
    <w:p w:rsidR="005E08FF" w:rsidRDefault="005E08FF" w:rsidP="005E08FF">
      <w:pPr>
        <w:pStyle w:val="afffd"/>
        <w:ind w:firstLine="740"/>
        <w:rPr>
          <w:rFonts w:ascii="Courier New" w:hAnsi="Courier New" w:cs="Courier New"/>
        </w:rPr>
      </w:pPr>
      <w:r>
        <w:rPr>
          <w:rStyle w:val="1f1"/>
          <w:rFonts w:eastAsiaTheme="minorEastAsia"/>
          <w:color w:val="000000"/>
        </w:rPr>
        <w:t>запустить по указанию члена ГЭК формирование (экспорт) пакета (пакетов).</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Нельзя отключать токен члена ГЭК до окончания формирования (экспорта) пакета.</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Пакет формируется на основе всех сохраненных на флеш-накопитель аудиозаписей ответов участников устного экзамена по каждому предмету </w:t>
      </w:r>
      <w:r>
        <w:rPr>
          <w:rStyle w:val="1f1"/>
          <w:rFonts w:eastAsiaTheme="minorEastAsia"/>
          <w:b/>
          <w:bCs/>
          <w:color w:val="000000"/>
        </w:rPr>
        <w:t>отдельно</w:t>
      </w:r>
      <w:r>
        <w:rPr>
          <w:rStyle w:val="1f1"/>
          <w:rFonts w:eastAsiaTheme="minorEastAsia"/>
          <w:color w:val="000000"/>
        </w:rPr>
        <w:t>.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Каждый пакет (пакеты) должен храниться и передаваться на том флеш- накопителе, на котором он (они) был(и) создан(ы). Недопустимо копировать или перемещать пакеты с аудиоответами участников экзамена с одного флеш-накопителя на другой (копировать несколько пакетов на один флеш-накопитель). В случае наличия на флеш-накопителе ранее сформированного пакета по тому же предмету и/или сопроводительного бланка они будут удалены;</w:t>
      </w:r>
    </w:p>
    <w:p w:rsidR="005E08FF" w:rsidRDefault="005E08FF" w:rsidP="005E08FF">
      <w:pPr>
        <w:pStyle w:val="afffd"/>
        <w:ind w:firstLine="740"/>
        <w:rPr>
          <w:rFonts w:ascii="Courier New" w:hAnsi="Courier New" w:cs="Courier New"/>
        </w:rPr>
      </w:pPr>
      <w:r>
        <w:rPr>
          <w:rStyle w:val="1f1"/>
          <w:rFonts w:eastAsiaTheme="minorEastAsia"/>
          <w:color w:val="000000"/>
        </w:rPr>
        <w:t>распечатать и подписать сопроводительный бланк к флеш-накопителю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5E08FF" w:rsidRDefault="005E08FF" w:rsidP="005E08FF">
      <w:pPr>
        <w:pStyle w:val="afffd"/>
        <w:ind w:firstLine="740"/>
        <w:rPr>
          <w:rFonts w:ascii="Courier New" w:hAnsi="Courier New" w:cs="Courier New"/>
        </w:rPr>
      </w:pPr>
      <w:r>
        <w:rPr>
          <w:rStyle w:val="1f1"/>
          <w:rFonts w:eastAsiaTheme="minorEastAsia"/>
          <w:color w:val="000000"/>
          <w:u w:val="single"/>
        </w:rPr>
        <w:t>В случае наличия в результате выполненной проверки сообщений о поврежденных файлах</w:t>
      </w:r>
      <w:r>
        <w:rPr>
          <w:rStyle w:val="1f1"/>
          <w:rFonts w:eastAsiaTheme="minorEastAsia"/>
          <w:color w:val="000000"/>
        </w:rPr>
        <w:t xml:space="preserve">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В аудиториях подготовки действовать в соответствии с общей инструкцией технического специалиста (приложение 1.1), пропустив этап сканирования бланков в аудитории - сканирование бланков регистрации производится в Штабе ППЭ на станции сканирования в ППЭ).</w:t>
      </w:r>
    </w:p>
    <w:p w:rsidR="005E08FF" w:rsidRDefault="005E08FF" w:rsidP="005E08FF">
      <w:pPr>
        <w:pStyle w:val="afffd"/>
        <w:ind w:firstLine="740"/>
        <w:rPr>
          <w:rFonts w:ascii="Courier New" w:hAnsi="Courier New" w:cs="Courier New"/>
        </w:rPr>
      </w:pPr>
      <w:r>
        <w:rPr>
          <w:rStyle w:val="1f1"/>
          <w:rFonts w:eastAsiaTheme="minorEastAsia"/>
          <w:color w:val="000000"/>
        </w:rPr>
        <w:t>После сохранения аудиозаписей ответов участников экзамена во всех аудиториях проведения (одновременно сохраняются электронные журналы работы станций записи ответов) и завершения формирования пакетов с аудиоответами участников на каждом флеш-накопителе для сохранения устных ответов участников, сохранения на флеш- 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(станций печати ЭМ - для субъектов Российской Федерации, сканирующих в Штабе ППЭ) во всех аудиториях подготовки, включая замененные и резервные, технический специалист прибывает в Штаб ППЭ, в котором должен:</w:t>
      </w:r>
    </w:p>
    <w:p w:rsidR="005E08FF" w:rsidRDefault="005E08FF" w:rsidP="005E08FF">
      <w:pPr>
        <w:pStyle w:val="afffd"/>
        <w:ind w:firstLine="740"/>
        <w:rPr>
          <w:rFonts w:ascii="Courier New" w:hAnsi="Courier New" w:cs="Courier New"/>
        </w:rPr>
      </w:pPr>
      <w:r>
        <w:rPr>
          <w:rStyle w:val="1f1"/>
          <w:rFonts w:eastAsiaTheme="minorEastAsia"/>
          <w:color w:val="000000"/>
        </w:rPr>
        <w:t>передать руководителю ППЭ флеш-накопитель (флеш-накопители) для сохранения устных ответов участников экзамена и напечатанный сопроводительный бланк (бланки) к флеш-накопителю (флеш-накопителям) для сохранения устных ответов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после завершения сверки руководителем ППЭ и членом ГЭК данных сопроводительного бланка (бланков) к флеш-накопителю (флеш-накопителям) для сохранения устных ответов участников экзамена с ведомостями сдачи экзамена</w:t>
      </w:r>
    </w:p>
    <w:p w:rsidR="005E08FF" w:rsidRDefault="005E08FF" w:rsidP="005E08FF">
      <w:pPr>
        <w:pStyle w:val="afffd"/>
        <w:ind w:firstLine="0"/>
        <w:rPr>
          <w:rFonts w:ascii="Courier New" w:hAnsi="Courier New" w:cs="Courier New"/>
        </w:rPr>
      </w:pPr>
      <w:r>
        <w:rPr>
          <w:rStyle w:val="1f1"/>
          <w:rFonts w:eastAsiaTheme="minorEastAsia"/>
          <w:color w:val="000000"/>
        </w:rPr>
        <w:t>в аудиториях проведения получить флеш-накопитель (флеш-накопители) для сохранения устных ответов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по согласованию с руководителем ППЭ и членом ГЭК передать с помощью основной станции авторизации в ППЭ пакет (пакеты) (последовательно для каждого флеш- накопителя) с аудиоответами участников экзамена в РЦОИ (могут быть переданы вместе с пакетом (пакетами) </w:t>
      </w:r>
      <w:r>
        <w:rPr>
          <w:rStyle w:val="1f1"/>
          <w:rFonts w:eastAsiaTheme="minorEastAsia"/>
          <w:color w:val="000000"/>
          <w:lang w:val="en-US" w:eastAsia="en-US"/>
        </w:rPr>
        <w:t>c</w:t>
      </w:r>
      <w:r w:rsidRPr="00EB1E42">
        <w:rPr>
          <w:rStyle w:val="1f1"/>
          <w:rFonts w:eastAsiaTheme="minorEastAsia"/>
          <w:color w:val="000000"/>
          <w:lang w:eastAsia="en-US"/>
        </w:rPr>
        <w:t xml:space="preserve"> </w:t>
      </w:r>
      <w:r>
        <w:rPr>
          <w:rStyle w:val="1f1"/>
          <w:rFonts w:eastAsiaTheme="minorEastAsia"/>
          <w:color w:val="000000"/>
        </w:rPr>
        <w:t>электронными образами бланков и форм ППЭ после завершения процедуры сканирования);</w:t>
      </w:r>
    </w:p>
    <w:p w:rsidR="005E08FF" w:rsidRDefault="005E08FF" w:rsidP="005E08FF">
      <w:pPr>
        <w:pStyle w:val="afffd"/>
        <w:ind w:firstLine="740"/>
        <w:rPr>
          <w:rFonts w:ascii="Courier New" w:hAnsi="Courier New" w:cs="Courier New"/>
        </w:rPr>
      </w:pPr>
      <w:r>
        <w:rPr>
          <w:rStyle w:val="1f1"/>
          <w:rFonts w:eastAsiaTheme="minorEastAsia"/>
          <w:color w:val="000000"/>
        </w:rPr>
        <w:t>в личном кабинете ППЭ передать при участии члена ГЭК с токеном члена ГЭК электронные журналы всех основных и резервных станций организатора (станций печати ЭМ - для субъектов Российской Федерации, сканирующих в Штабе ППЭ) и станций записи ответов в систему мониторинга готовности ППЭ (передачу журналов станций станция записи ответов следует выполнять после подтверждения от РЦОИ получения пакетов с аудиоответами участников устного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В случае необходимости повторной передачи аудиозаписей ответов участников из ППЭ в РЦОИ для отдельной станции (станций) по согласованию с РЦОИ выбирается один из вариантов действий:</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выгрузка аудиозаписей ответов участников экзамена с соответствующей станции (станций) на </w:t>
      </w:r>
      <w:r>
        <w:rPr>
          <w:rStyle w:val="1f1"/>
          <w:rFonts w:eastAsiaTheme="minorEastAsia"/>
          <w:b/>
          <w:bCs/>
          <w:color w:val="000000"/>
        </w:rPr>
        <w:t xml:space="preserve">отдельный чистый </w:t>
      </w:r>
      <w:r>
        <w:rPr>
          <w:rStyle w:val="1f1"/>
          <w:rFonts w:eastAsiaTheme="minorEastAsia"/>
          <w:color w:val="000000"/>
        </w:rPr>
        <w:t>флеш-накопитель с последующим формированием пакета (пакетов) для передачи в РЦОИ. В этом случае в состав пакета (пакетов) попадут только аудиозаписи ответов участников с запрошенных станций;</w:t>
      </w:r>
    </w:p>
    <w:p w:rsidR="005E08FF" w:rsidRDefault="005E08FF" w:rsidP="005E08FF">
      <w:pPr>
        <w:pStyle w:val="afffd"/>
        <w:ind w:firstLine="740"/>
        <w:rPr>
          <w:rFonts w:ascii="Courier New" w:hAnsi="Courier New" w:cs="Courier New"/>
        </w:rPr>
      </w:pPr>
      <w:r>
        <w:rPr>
          <w:rStyle w:val="1f1"/>
          <w:rFonts w:eastAsiaTheme="minorEastAsia"/>
          <w:color w:val="000000"/>
        </w:rPr>
        <w:t xml:space="preserve">выгрузка аудиозаписей ответов участников экзамена с соответствующей станции (станций) на </w:t>
      </w:r>
      <w:r>
        <w:rPr>
          <w:rStyle w:val="1f1"/>
          <w:rFonts w:eastAsiaTheme="minorEastAsia"/>
          <w:b/>
          <w:bCs/>
          <w:color w:val="000000"/>
        </w:rPr>
        <w:t xml:space="preserve">тот же </w:t>
      </w:r>
      <w:r>
        <w:rPr>
          <w:rStyle w:val="1f1"/>
          <w:rFonts w:eastAsiaTheme="minorEastAsia"/>
          <w:color w:val="000000"/>
        </w:rPr>
        <w:t xml:space="preserve">флеш-накопитель с последующим формированием пакета (пакетов) для передачи в РЦОИ. В этом случае в состав пакета (пакетов) попадут все сохраненные аудиозаписи ответов, включая </w:t>
      </w:r>
      <w:r>
        <w:rPr>
          <w:rStyle w:val="1f1"/>
          <w:rFonts w:eastAsiaTheme="minorEastAsia"/>
          <w:b/>
          <w:bCs/>
          <w:color w:val="000000"/>
        </w:rPr>
        <w:t xml:space="preserve">обновленные ответы </w:t>
      </w:r>
      <w:r>
        <w:rPr>
          <w:rStyle w:val="1f1"/>
          <w:rFonts w:eastAsiaTheme="minorEastAsia"/>
          <w:color w:val="000000"/>
        </w:rPr>
        <w:t xml:space="preserve">запрошенных станций и </w:t>
      </w:r>
      <w:r>
        <w:rPr>
          <w:rStyle w:val="1f1"/>
          <w:rFonts w:eastAsiaTheme="minorEastAsia"/>
          <w:b/>
          <w:bCs/>
          <w:color w:val="000000"/>
        </w:rPr>
        <w:t xml:space="preserve">ранее переданные </w:t>
      </w:r>
      <w:r>
        <w:rPr>
          <w:rStyle w:val="1f1"/>
          <w:rFonts w:eastAsiaTheme="minorEastAsia"/>
          <w:color w:val="000000"/>
        </w:rPr>
        <w:t>ответы остальных станций.</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Для перевода бланков регистрации участников экзамена в электронный вид в ППЭ </w:t>
      </w:r>
      <w:r>
        <w:rPr>
          <w:rStyle w:val="1f1"/>
          <w:rFonts w:eastAsiaTheme="minorEastAsia"/>
          <w:color w:val="000000"/>
        </w:rPr>
        <w:t>по мере поступления ЭМ из аудиторий проведения после заполнения формы ППЭ-13-03-У руководитель ППЭ передаёт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5E08FF" w:rsidRDefault="005E08FF" w:rsidP="005E08FF">
      <w:pPr>
        <w:pStyle w:val="afffd"/>
        <w:ind w:firstLine="740"/>
        <w:rPr>
          <w:rFonts w:ascii="Courier New" w:hAnsi="Courier New" w:cs="Courier New"/>
        </w:rPr>
      </w:pPr>
      <w:r>
        <w:rPr>
          <w:rStyle w:val="1f1"/>
          <w:rFonts w:eastAsiaTheme="minorEastAsia"/>
          <w:color w:val="000000"/>
        </w:rPr>
        <w:t>Для начала сканирования на станции сканирования в ППЭ технический специалист должен загрузить ключ доступа к ЭМ, содержащий сведения о распределении участников по аудиториям подготовки и проведения, ключ доступа к ЭМ должен быть активирован токеном члена ГЭК.</w:t>
      </w:r>
    </w:p>
    <w:p w:rsidR="005E08FF" w:rsidRDefault="005E08FF" w:rsidP="005E08FF">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Активация станции сканирования в ППЭ должна быть выполнена непосредственно перед началом процесса сканирования ЭМ, поступающих из аудиторий в Штаб ППЭ.</w:t>
      </w:r>
    </w:p>
    <w:p w:rsidR="005E08FF" w:rsidRDefault="005E08FF" w:rsidP="005E08FF">
      <w:pPr>
        <w:pStyle w:val="afffd"/>
        <w:ind w:firstLine="740"/>
        <w:rPr>
          <w:rFonts w:ascii="Courier New" w:hAnsi="Courier New" w:cs="Courier New"/>
        </w:rPr>
      </w:pPr>
      <w:r>
        <w:rPr>
          <w:rStyle w:val="1f1"/>
          <w:rFonts w:eastAsiaTheme="minorEastAsia"/>
          <w:color w:val="000000"/>
        </w:rPr>
        <w:t>Сканирование может быть начато по мере появления материалов. Загрузка электронных журналов работы станций организатора (станций печати ЭМ - для субъектов Российской Федерации, сканирующих в Штабе ППЭ), на которых выполнялась печать в аудиториях подготовки, не предусмотрена.</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в соответствии с информацией, указанной на полученном ВДП с бланками ЕГЭ (заполненная форма ППЭ-11), указывает номер аудитории проведения на станции сканирования в ППЭ, а также вводит количество бланков регистрации, сведения о количестве не явившихся и не закончивших экзамен участников.</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выполняет калибровку сканера с использованием эталонного калибровочного листа (при необходимости), извлекает бланки из ВДП и выполняет сканирование бланков с лицевой стороны в одностороннем режиме, проверяет качество отсканированных изображений и ориентацию, при необходимости выполняет повторное сканирование.</w:t>
      </w:r>
    </w:p>
    <w:p w:rsidR="005E08FF" w:rsidRDefault="005E08FF" w:rsidP="005E08FF">
      <w:pPr>
        <w:pStyle w:val="afffd"/>
        <w:ind w:firstLine="740"/>
        <w:rPr>
          <w:rFonts w:ascii="Courier New" w:hAnsi="Courier New" w:cs="Courier New"/>
        </w:rPr>
      </w:pPr>
      <w:r>
        <w:rPr>
          <w:rStyle w:val="1f1"/>
          <w:rFonts w:eastAsiaTheme="minorEastAsia"/>
          <w:color w:val="000000"/>
        </w:rPr>
        <w:t>После завершения сканирования всех бланков из аудитории проведения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наВДП (заполненная форма ППЭ-11), из которого были извлечены бланки. При необходимости выполняется повторное или дополнительное сканирование.</w:t>
      </w:r>
    </w:p>
    <w:p w:rsidR="005E08FF" w:rsidRDefault="005E08FF" w:rsidP="005E08FF">
      <w:pPr>
        <w:pStyle w:val="afffd"/>
        <w:ind w:firstLine="740"/>
        <w:rPr>
          <w:rFonts w:ascii="Courier New" w:hAnsi="Courier New" w:cs="Courier New"/>
        </w:rPr>
      </w:pPr>
      <w:r>
        <w:rPr>
          <w:rStyle w:val="1f1"/>
          <w:rFonts w:eastAsiaTheme="minorEastAsia"/>
          <w:color w:val="000000"/>
        </w:rPr>
        <w:t>В случае если по результатам повторного и дополнительного сканирования 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завершает сканирование бланков текущей аудитории на станции сканирования в ППЭ, помещает бланки в ВДП, из которого они были извлечены и возвращает ВДП руководителю ППЭ.</w:t>
      </w:r>
    </w:p>
    <w:p w:rsidR="005E08FF" w:rsidRDefault="005E08FF" w:rsidP="005E08FF">
      <w:pPr>
        <w:pStyle w:val="afffd"/>
        <w:ind w:firstLine="740"/>
        <w:rPr>
          <w:rFonts w:ascii="Courier New" w:hAnsi="Courier New" w:cs="Courier New"/>
        </w:rPr>
      </w:pPr>
      <w:r>
        <w:rPr>
          <w:rStyle w:val="1f1"/>
          <w:rFonts w:eastAsiaTheme="minorEastAsia"/>
          <w:color w:val="000000"/>
        </w:rPr>
        <w:t>Далее по аналогичной процедуре технический специалист выполняет сканирование бланков из всех аудиторий проведения.</w:t>
      </w:r>
    </w:p>
    <w:p w:rsidR="005E08FF" w:rsidRDefault="005E08FF" w:rsidP="005E08FF">
      <w:pPr>
        <w:pStyle w:val="afffd"/>
        <w:tabs>
          <w:tab w:val="left" w:pos="2242"/>
          <w:tab w:val="left" w:pos="3902"/>
        </w:tabs>
        <w:ind w:firstLine="740"/>
        <w:rPr>
          <w:rFonts w:ascii="Courier New" w:hAnsi="Courier New" w:cs="Courier New"/>
        </w:rPr>
      </w:pPr>
      <w:r>
        <w:rPr>
          <w:rStyle w:val="1f1"/>
          <w:rFonts w:eastAsiaTheme="minorEastAsia"/>
          <w:color w:val="000000"/>
        </w:rPr>
        <w:t>После завершения сканирования всех бланков регистрации из всех аудиторий проведения, технический специалист получает отруководителя ППЭ заполненные формы ППЭ: ППЭ-05-02-У, ППЭ-05-03-У, ППЭ-05-04-У, ППЭ-07-У, ППЭ-12-02 (при наличии), ППЭ-12-04-МАШ,</w:t>
      </w:r>
      <w:r>
        <w:rPr>
          <w:rStyle w:val="1f1"/>
          <w:rFonts w:eastAsiaTheme="minorEastAsia"/>
          <w:color w:val="000000"/>
        </w:rPr>
        <w:tab/>
        <w:t>ППЭ-13-03У,</w:t>
      </w:r>
      <w:r>
        <w:rPr>
          <w:rStyle w:val="1f1"/>
          <w:rFonts w:eastAsiaTheme="minorEastAsia"/>
          <w:color w:val="000000"/>
        </w:rPr>
        <w:tab/>
        <w:t>ППЭ-14-01-У, ППЭ-18-МАШ (при наличии), ППЭ-19</w:t>
      </w:r>
    </w:p>
    <w:p w:rsidR="005E08FF" w:rsidRDefault="005E08FF" w:rsidP="005E08FF">
      <w:pPr>
        <w:pStyle w:val="afffd"/>
        <w:ind w:firstLine="0"/>
        <w:rPr>
          <w:rFonts w:ascii="Courier New" w:hAnsi="Courier New" w:cs="Courier New"/>
        </w:rPr>
      </w:pPr>
      <w:r>
        <w:rPr>
          <w:rStyle w:val="1f1"/>
          <w:rFonts w:eastAsiaTheme="minorEastAsia"/>
          <w:color w:val="000000"/>
        </w:rPr>
        <w:t>(при наличии), ППЭ-21 (при наличии), ППЭ-22 (при наличии);</w:t>
      </w:r>
    </w:p>
    <w:p w:rsidR="005E08FF" w:rsidRDefault="005E08FF" w:rsidP="005E08FF">
      <w:pPr>
        <w:pStyle w:val="afffd"/>
        <w:ind w:firstLine="740"/>
        <w:rPr>
          <w:rFonts w:ascii="Courier New" w:hAnsi="Courier New" w:cs="Courier New"/>
        </w:rPr>
      </w:pPr>
      <w:r>
        <w:rPr>
          <w:rStyle w:val="1f1"/>
          <w:rFonts w:eastAsiaTheme="minorEastAsia"/>
          <w:color w:val="000000"/>
        </w:rPr>
        <w:t>сопроводительный бланк (бланки) к флеш-накопителю для сохранения устных ответов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Также передаются для сканирования материалы апелляций о нарушении установленного порядка проведения ГИА (формы ППЭ-02 и ППЭ-03 (при наличии).</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после сканирования возвращает их руководителю ППЭ.</w:t>
      </w:r>
    </w:p>
    <w:p w:rsidR="005E08FF" w:rsidRDefault="005E08FF" w:rsidP="005E08FF">
      <w:pPr>
        <w:pStyle w:val="afffd"/>
        <w:ind w:firstLine="740"/>
        <w:rPr>
          <w:rFonts w:ascii="Courier New" w:hAnsi="Courier New" w:cs="Courier New"/>
        </w:rPr>
      </w:pPr>
      <w:r>
        <w:rPr>
          <w:rStyle w:val="1f1"/>
          <w:rFonts w:eastAsiaTheme="minorEastAsia"/>
          <w:color w:val="000000"/>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ППЭ-13-03У.</w:t>
      </w:r>
    </w:p>
    <w:p w:rsidR="005E08FF" w:rsidRDefault="005E08FF" w:rsidP="005E08FF">
      <w:pPr>
        <w:pStyle w:val="afffd"/>
        <w:ind w:firstLine="740"/>
        <w:rPr>
          <w:rFonts w:ascii="Courier New" w:hAnsi="Courier New" w:cs="Courier New"/>
        </w:rPr>
      </w:pPr>
      <w:r>
        <w:rPr>
          <w:rStyle w:val="1f1"/>
          <w:rFonts w:eastAsiaTheme="minorEastAsia"/>
          <w:color w:val="000000"/>
        </w:rPr>
        <w:t>Член ГЭК несет ответственность за качество сканирования и соответствие передаваемых данных информации о рассадке.</w:t>
      </w:r>
    </w:p>
    <w:p w:rsidR="005E08FF" w:rsidRDefault="005E08FF" w:rsidP="005E08FF">
      <w:pPr>
        <w:pStyle w:val="afffd"/>
        <w:ind w:firstLine="740"/>
        <w:rPr>
          <w:rFonts w:ascii="Courier New" w:hAnsi="Courier New" w:cs="Courier New"/>
        </w:rPr>
      </w:pPr>
      <w:r>
        <w:rPr>
          <w:rStyle w:val="1f1"/>
          <w:rFonts w:eastAsiaTheme="minorEastAsia"/>
          <w:color w:val="000000"/>
        </w:rPr>
        <w:t>При необходимости любая аудитория может быть заново открыта для выполнения дополнительного или повторного сканирования.</w:t>
      </w:r>
    </w:p>
    <w:p w:rsidR="005E08FF" w:rsidRDefault="005E08FF" w:rsidP="005E08FF">
      <w:pPr>
        <w:pStyle w:val="afffd"/>
        <w:ind w:firstLine="740"/>
        <w:rPr>
          <w:rFonts w:ascii="Courier New" w:hAnsi="Courier New" w:cs="Courier New"/>
        </w:rPr>
      </w:pPr>
      <w:r>
        <w:rPr>
          <w:rStyle w:val="1f1"/>
          <w:rFonts w:eastAsiaTheme="minorEastAsia"/>
          <w:color w:val="000000"/>
        </w:rPr>
        <w:t>Если все данные по всем аудиториям корректны, член ГЭК подключает к станции сканирования в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основной станции авторизации:</w:t>
      </w:r>
    </w:p>
    <w:p w:rsidR="005E08FF" w:rsidRDefault="005E08FF" w:rsidP="005E08FF">
      <w:pPr>
        <w:pStyle w:val="afffd"/>
        <w:ind w:firstLine="740"/>
        <w:rPr>
          <w:rFonts w:ascii="Courier New" w:hAnsi="Courier New" w:cs="Courier New"/>
        </w:rPr>
      </w:pPr>
      <w:r>
        <w:rPr>
          <w:rStyle w:val="1f1"/>
          <w:rFonts w:eastAsiaTheme="minorEastAsia"/>
          <w:color w:val="000000"/>
        </w:rPr>
        <w:t>пакета (пакетов) с электронными образами бланков регистрации и форм ППЭ;</w:t>
      </w:r>
    </w:p>
    <w:p w:rsidR="005E08FF" w:rsidRDefault="005E08FF" w:rsidP="005E08FF">
      <w:pPr>
        <w:pStyle w:val="afffd"/>
        <w:ind w:firstLine="740"/>
        <w:rPr>
          <w:rFonts w:ascii="Courier New" w:hAnsi="Courier New" w:cs="Courier New"/>
        </w:rPr>
      </w:pPr>
      <w:r>
        <w:rPr>
          <w:rStyle w:val="1f1"/>
          <w:rFonts w:eastAsiaTheme="minorEastAsia"/>
          <w:color w:val="000000"/>
        </w:rPr>
        <w:t>пакета (пакетов) с аудиоответами участников экзамена, сохраненных на флеш- накопитель для сохранения устных ответов участников экзамена. Пакеты с аудиоответами участников экзамена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После завершения передачи всех пакетов с электронными образами бланков регистрации и форм ППЭ, пакетов с аудиоответами участников в РЦОИ (статус пакетов принимает значение «передан») технический специалист при участии руководителя ППЭ и члена ГЭК передает в РЦОИ статус «Все пакеты сформированы и отправлены в РЦОИ» о завершении передачи ЭМ в РЦОИ, проверяя соответствие переданных данных информации о рассадке.</w:t>
      </w:r>
    </w:p>
    <w:p w:rsidR="005E08FF" w:rsidRDefault="005E08FF" w:rsidP="005E08FF">
      <w:pPr>
        <w:pStyle w:val="afffd"/>
        <w:ind w:firstLine="740"/>
        <w:rPr>
          <w:rFonts w:ascii="Courier New" w:hAnsi="Courier New" w:cs="Courier New"/>
        </w:rPr>
      </w:pPr>
      <w:r>
        <w:rPr>
          <w:rStyle w:val="1f1"/>
          <w:rFonts w:eastAsiaTheme="minorEastAsia"/>
          <w:color w:val="000000"/>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ответами участников (статус пакетов принимает значение «подтвержден»).</w:t>
      </w:r>
    </w:p>
    <w:p w:rsidR="005E08FF" w:rsidRDefault="005E08FF" w:rsidP="005E08FF">
      <w:pPr>
        <w:pStyle w:val="afffd"/>
        <w:ind w:firstLine="740"/>
        <w:rPr>
          <w:rFonts w:ascii="Courier New" w:hAnsi="Courier New" w:cs="Courier New"/>
        </w:rPr>
      </w:pPr>
      <w:r>
        <w:rPr>
          <w:rStyle w:val="1f1"/>
          <w:rFonts w:eastAsiaTheme="minorEastAsia"/>
          <w:color w:val="000000"/>
        </w:rPr>
        <w:t>В случае если по запросу РЦОИ необходимо использовать новый пакет с сертификатами специалистов РЦОИ для экспорта бланков и форм ППЭ или для формирования пакета с аудиоответами участников экзамена:</w:t>
      </w:r>
    </w:p>
    <w:p w:rsidR="005E08FF" w:rsidRDefault="005E08FF" w:rsidP="005E08FF">
      <w:pPr>
        <w:pStyle w:val="afffd"/>
        <w:ind w:firstLine="740"/>
        <w:rPr>
          <w:rFonts w:ascii="Courier New" w:hAnsi="Courier New" w:cs="Courier New"/>
        </w:rPr>
      </w:pPr>
      <w:r>
        <w:rPr>
          <w:rStyle w:val="1f1"/>
          <w:rFonts w:eastAsiaTheme="minorEastAsia"/>
          <w:color w:val="000000"/>
        </w:rPr>
        <w:t>технический специалист загружает на основной станции авторизации актуальный пакет с сертификатами специалистов РЦОИ,</w:t>
      </w:r>
    </w:p>
    <w:p w:rsidR="005E08FF" w:rsidRDefault="005E08FF" w:rsidP="005E08FF">
      <w:pPr>
        <w:pStyle w:val="afffd"/>
        <w:ind w:firstLine="740"/>
        <w:rPr>
          <w:rFonts w:ascii="Courier New" w:hAnsi="Courier New" w:cs="Courier New"/>
        </w:rPr>
      </w:pPr>
      <w:r>
        <w:rPr>
          <w:rStyle w:val="1f1"/>
          <w:rFonts w:eastAsiaTheme="minorEastAsia"/>
          <w:color w:val="000000"/>
        </w:rPr>
        <w:t>для повторного экспорта пакета с электронными образами бланков и форм ППЭ, сформированного на станции сканирования в ППЭ, технический специалист:</w:t>
      </w:r>
    </w:p>
    <w:p w:rsidR="005E08FF" w:rsidRDefault="005E08FF" w:rsidP="005E08FF">
      <w:pPr>
        <w:pStyle w:val="afffd"/>
        <w:ind w:firstLine="740"/>
        <w:rPr>
          <w:rFonts w:ascii="Courier New" w:hAnsi="Courier New" w:cs="Courier New"/>
        </w:rPr>
      </w:pPr>
      <w:r>
        <w:rPr>
          <w:rStyle w:val="1f1"/>
          <w:rFonts w:eastAsiaTheme="minorEastAsia"/>
          <w:color w:val="000000"/>
        </w:rPr>
        <w:t>загружает актуальный пакет с сертификатами специалистов РЦОИ;</w:t>
      </w:r>
    </w:p>
    <w:p w:rsidR="005E08FF" w:rsidRDefault="005E08FF" w:rsidP="005E08FF">
      <w:pPr>
        <w:pStyle w:val="afffd"/>
        <w:ind w:firstLine="740"/>
        <w:rPr>
          <w:rFonts w:ascii="Courier New" w:hAnsi="Courier New" w:cs="Courier New"/>
        </w:rPr>
      </w:pPr>
      <w:r>
        <w:rPr>
          <w:rStyle w:val="1f1"/>
          <w:rFonts w:eastAsiaTheme="minorEastAsia"/>
          <w:color w:val="000000"/>
        </w:rPr>
        <w:t>совместно с членом ГЭК выполняет повторный экспорт пакета с электронными образами бланков и форм ППЭ для передачи в РЦОИ.</w:t>
      </w:r>
    </w:p>
    <w:p w:rsidR="005E08FF" w:rsidRDefault="005E08FF" w:rsidP="005E08FF">
      <w:pPr>
        <w:pStyle w:val="afffd"/>
        <w:ind w:firstLine="740"/>
        <w:rPr>
          <w:rFonts w:ascii="Courier New" w:hAnsi="Courier New" w:cs="Courier New"/>
        </w:rPr>
      </w:pPr>
      <w:r>
        <w:rPr>
          <w:rStyle w:val="1f1"/>
          <w:rFonts w:eastAsiaTheme="minorEastAsia"/>
          <w:color w:val="000000"/>
        </w:rPr>
        <w:t>для повторного экспорта пакета с аудиоответами участников экзамена, сформированного на основе данных флеш-накопителя на станции записи ответов, технический специалист:</w:t>
      </w:r>
    </w:p>
    <w:p w:rsidR="005E08FF" w:rsidRDefault="005E08FF" w:rsidP="005E08FF">
      <w:pPr>
        <w:pStyle w:val="afffd"/>
        <w:ind w:firstLine="740"/>
        <w:rPr>
          <w:rFonts w:ascii="Courier New" w:hAnsi="Courier New" w:cs="Courier New"/>
        </w:rPr>
      </w:pPr>
      <w:r>
        <w:rPr>
          <w:rStyle w:val="1f1"/>
          <w:rFonts w:eastAsiaTheme="minorEastAsia"/>
          <w:color w:val="000000"/>
        </w:rPr>
        <w:t>совместно с членом ГЭК проходит в аудиторию ППЭ и возвращает станцию записи ответов на этап экспорта пакета с аудиоответами участников экзамена (для формирования (экспорта) пакета может быть задействована любая станция записи ответов, на которой было выполнено сохранение аудиозаписей ответов участников, повторное сохранение аудиозаписей ответов участников на этой станции без запроса из РЦОИ не требуется);</w:t>
      </w:r>
    </w:p>
    <w:p w:rsidR="005E08FF" w:rsidRDefault="005E08FF" w:rsidP="005E08FF">
      <w:pPr>
        <w:pStyle w:val="afffd"/>
        <w:ind w:firstLine="740"/>
        <w:rPr>
          <w:rFonts w:ascii="Courier New" w:hAnsi="Courier New" w:cs="Courier New"/>
        </w:rPr>
      </w:pPr>
      <w:r>
        <w:rPr>
          <w:rStyle w:val="1f1"/>
          <w:rFonts w:eastAsiaTheme="minorEastAsia"/>
          <w:color w:val="000000"/>
        </w:rPr>
        <w:t>загружает актуальный пакет с сертификатами специалистов РЦОИ;</w:t>
      </w:r>
    </w:p>
    <w:p w:rsidR="005E08FF" w:rsidRDefault="005E08FF" w:rsidP="005E08FF">
      <w:pPr>
        <w:pStyle w:val="afffd"/>
        <w:ind w:firstLine="740"/>
        <w:rPr>
          <w:rFonts w:ascii="Courier New" w:hAnsi="Courier New" w:cs="Courier New"/>
        </w:rPr>
      </w:pPr>
      <w:r>
        <w:rPr>
          <w:rStyle w:val="1f1"/>
          <w:rFonts w:eastAsiaTheme="minorEastAsia"/>
          <w:color w:val="000000"/>
        </w:rPr>
        <w:t>подключает флеш-накопитель для сохранения устных ответов участников экзамена к станции записи ответов;</w:t>
      </w:r>
    </w:p>
    <w:p w:rsidR="005E08FF" w:rsidRDefault="005E08FF" w:rsidP="005E08FF">
      <w:pPr>
        <w:pStyle w:val="afffd"/>
        <w:ind w:firstLine="740"/>
        <w:rPr>
          <w:rFonts w:ascii="Courier New" w:hAnsi="Courier New" w:cs="Courier New"/>
        </w:rPr>
      </w:pPr>
      <w:r>
        <w:rPr>
          <w:rStyle w:val="1f1"/>
          <w:rFonts w:eastAsiaTheme="minorEastAsia"/>
          <w:color w:val="000000"/>
        </w:rPr>
        <w:t>совместно с членом ГЭК выполняет повторную проверку флеш-накопителя для сохранения устных ответов участников экзамена и повторный экспорт пакета с аудиоответами участников экзамена для передачи в РЦОИ, ранее сформированный пакет (пакеты) и сопроводительный бланк к флеш-накопителю при этом удаляются.</w:t>
      </w:r>
    </w:p>
    <w:p w:rsidR="005E08FF" w:rsidRDefault="005E08FF" w:rsidP="005E08FF">
      <w:pPr>
        <w:pStyle w:val="afffd"/>
        <w:ind w:firstLine="740"/>
        <w:rPr>
          <w:rFonts w:ascii="Courier New" w:hAnsi="Courier New" w:cs="Courier New"/>
        </w:rPr>
      </w:pPr>
      <w:r>
        <w:rPr>
          <w:rStyle w:val="1f1"/>
          <w:rFonts w:eastAsiaTheme="minorEastAsia"/>
          <w:color w:val="000000"/>
        </w:rPr>
        <w:t>После получения от РЦОИ подтверждения по всем переданным пакетам ППЭ технический специалист:</w:t>
      </w:r>
    </w:p>
    <w:p w:rsidR="005E08FF" w:rsidRDefault="005E08FF" w:rsidP="005E08FF">
      <w:pPr>
        <w:pStyle w:val="afffd"/>
        <w:ind w:firstLine="740"/>
        <w:rPr>
          <w:rFonts w:ascii="Courier New" w:hAnsi="Courier New" w:cs="Courier New"/>
        </w:rPr>
      </w:pPr>
      <w:r>
        <w:rPr>
          <w:rStyle w:val="1f1"/>
          <w:rFonts w:eastAsiaTheme="minorEastAsia"/>
          <w:color w:val="000000"/>
        </w:rPr>
        <w:t>на основной станции сканирования в ППЭ сохраняет протокол проведения процедуры сканирования бланков в ППЭ (форма ППЭ-15) и электронный журнал работы станции сканирования в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5E08FF" w:rsidRDefault="005E08FF" w:rsidP="005E08FF">
      <w:pPr>
        <w:pStyle w:val="afffd"/>
        <w:ind w:firstLine="740"/>
        <w:rPr>
          <w:rFonts w:ascii="Courier New" w:hAnsi="Courier New" w:cs="Courier New"/>
        </w:rPr>
      </w:pPr>
      <w:r>
        <w:rPr>
          <w:rStyle w:val="1f1"/>
          <w:rFonts w:eastAsiaTheme="minorEastAsia"/>
          <w:color w:val="000000"/>
        </w:rPr>
        <w:t>на резервной не задействованной для сканирования станции сканирования в ППЭ завершает экзамен и сохраняет протокол использования станции сканирования в ППЭ</w:t>
      </w:r>
    </w:p>
    <w:p w:rsidR="005E08FF" w:rsidRDefault="005E08FF" w:rsidP="005E08FF">
      <w:pPr>
        <w:pStyle w:val="afffd"/>
        <w:ind w:firstLine="0"/>
        <w:rPr>
          <w:rFonts w:ascii="Courier New" w:hAnsi="Courier New" w:cs="Courier New"/>
        </w:rPr>
      </w:pPr>
      <w:r>
        <w:rPr>
          <w:rStyle w:val="1f1"/>
          <w:rFonts w:eastAsiaTheme="minorEastAsia"/>
          <w:color w:val="000000"/>
        </w:rPr>
        <w:t>(форма ППЭ-15-01) и электронный журнал работы станции сканирования в ППЭ. Протокол использования станции сканирования в ППЭ распечатывается и подписывается техническим специалистом, руководителем ППЭ и членом ГЭК и остается на хранение в ППЭ;</w:t>
      </w:r>
    </w:p>
    <w:p w:rsidR="005E08FF" w:rsidRDefault="005E08FF" w:rsidP="005E08FF">
      <w:pPr>
        <w:pStyle w:val="afffd"/>
        <w:ind w:firstLine="740"/>
        <w:rPr>
          <w:rFonts w:ascii="Courier New" w:hAnsi="Courier New" w:cs="Courier New"/>
        </w:rPr>
      </w:pPr>
      <w:r>
        <w:rPr>
          <w:rStyle w:val="1f1"/>
          <w:rFonts w:eastAsiaTheme="minorEastAsia"/>
          <w:color w:val="000000"/>
        </w:rPr>
        <w:t>в личном кабинете ППЭ при участии члена ГЭК с использованием токена члена ГЭК выполняет передачу электронных журналов работы основной и резервной станций сканирования в ППЭ и статуса «Материалы переданы в РЦОИ» в систему мониторинга готовности ППЭ. Статус «Материалы переданы в РЦОИ» может быть передан, если в РЦОИ было передано подтверждение о завершении передачи ЭМ.</w:t>
      </w:r>
    </w:p>
    <w:p w:rsidR="005E08FF" w:rsidRDefault="005E08FF" w:rsidP="005E08FF">
      <w:pPr>
        <w:pStyle w:val="afffd"/>
        <w:ind w:firstLine="740"/>
        <w:rPr>
          <w:rFonts w:ascii="Courier New" w:hAnsi="Courier New" w:cs="Courier New"/>
        </w:rPr>
      </w:pPr>
      <w:r>
        <w:rPr>
          <w:rStyle w:val="1f1"/>
          <w:rFonts w:eastAsiaTheme="minorEastAsia"/>
          <w:color w:val="000000"/>
        </w:rPr>
        <w:t>Член ГЭК совместно с руководителем ППЭ ещё раз пересчитывают все бланки, упаковывают в тот же ВДП, в котором они были доставлены из аудитории.</w:t>
      </w:r>
    </w:p>
    <w:p w:rsidR="005E08FF" w:rsidRDefault="005E08FF" w:rsidP="005E08FF">
      <w:pPr>
        <w:pStyle w:val="afffd"/>
        <w:ind w:firstLine="740"/>
        <w:rPr>
          <w:rFonts w:ascii="Courier New" w:hAnsi="Courier New" w:cs="Courier New"/>
        </w:rPr>
      </w:pPr>
      <w:r>
        <w:rPr>
          <w:rStyle w:val="1f1"/>
          <w:rFonts w:eastAsiaTheme="minorEastAsia"/>
          <w:color w:val="000000"/>
        </w:rPr>
        <w:t>Флеш-накопитель для сохранения устных ответов участников экзамена с аудиозаписями ответов участников экзамена, бумажные ЭМ ЕГЭ после направления аудиозаписей и отсканированных изображений ЭМ хранятся в ППЭ.</w:t>
      </w:r>
    </w:p>
    <w:p w:rsidR="005E08FF" w:rsidRDefault="005E08FF" w:rsidP="005E08FF">
      <w:pPr>
        <w:pStyle w:val="afffd"/>
        <w:ind w:firstLine="740"/>
        <w:rPr>
          <w:rFonts w:ascii="Courier New" w:hAnsi="Courier New" w:cs="Courier New"/>
        </w:rPr>
      </w:pPr>
      <w:r>
        <w:rPr>
          <w:rStyle w:val="1f1"/>
          <w:rFonts w:eastAsiaTheme="minorEastAsia"/>
          <w:b/>
          <w:bCs/>
          <w:color w:val="000000"/>
        </w:rPr>
        <w:t>Действия в случае нештатной ситуации.</w:t>
      </w:r>
    </w:p>
    <w:p w:rsidR="005E08FF" w:rsidRDefault="005E08FF" w:rsidP="005E08FF">
      <w:pPr>
        <w:pStyle w:val="afffd"/>
        <w:spacing w:after="300"/>
        <w:ind w:firstLine="740"/>
        <w:rPr>
          <w:rFonts w:ascii="Courier New" w:hAnsi="Courier New" w:cs="Courier New"/>
        </w:rPr>
      </w:pPr>
      <w:bookmarkStart w:id="127" w:name="bookmark88"/>
      <w:r>
        <w:rPr>
          <w:rStyle w:val="1f1"/>
          <w:rFonts w:eastAsiaTheme="minorEastAsia"/>
          <w:color w:val="000000"/>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bookmarkEnd w:id="127"/>
    </w:p>
    <w:p w:rsidR="00B95855" w:rsidRPr="0053135D" w:rsidRDefault="00B95855" w:rsidP="00EA6D45">
      <w:pPr>
        <w:pStyle w:val="20"/>
        <w:tabs>
          <w:tab w:val="left" w:pos="4395"/>
        </w:tabs>
        <w:spacing w:line="360" w:lineRule="auto"/>
      </w:pPr>
      <w:bookmarkStart w:id="128" w:name="_Toc501462816"/>
      <w:bookmarkStart w:id="129" w:name="_Toc501462817"/>
      <w:bookmarkStart w:id="130" w:name="_Toc494807805"/>
      <w:bookmarkStart w:id="131" w:name="_Toc502151625"/>
      <w:bookmarkStart w:id="132" w:name="_Toc129010250"/>
      <w:bookmarkEnd w:id="128"/>
      <w:bookmarkEnd w:id="129"/>
      <w:r w:rsidRPr="0053135D">
        <w:t>Инструкция для членов ГЭК</w:t>
      </w:r>
      <w:bookmarkEnd w:id="130"/>
      <w:bookmarkEnd w:id="131"/>
      <w:bookmarkEnd w:id="132"/>
    </w:p>
    <w:p w:rsidR="00B351AE" w:rsidRDefault="00B351AE" w:rsidP="00B351AE">
      <w:pPr>
        <w:pStyle w:val="afffd"/>
        <w:ind w:firstLine="740"/>
        <w:rPr>
          <w:rFonts w:ascii="Courier New" w:hAnsi="Courier New" w:cs="Courier New"/>
        </w:rPr>
      </w:pPr>
      <w:r>
        <w:rPr>
          <w:rStyle w:val="1f1"/>
          <w:rFonts w:eastAsiaTheme="minorEastAsia"/>
          <w:b/>
          <w:bCs/>
          <w:color w:val="000000"/>
        </w:rPr>
        <w:t>На подготовительном этапе проведения экзамена член ГЭК:</w:t>
      </w:r>
    </w:p>
    <w:p w:rsidR="00B351AE" w:rsidRDefault="00B351AE" w:rsidP="00B351AE">
      <w:pPr>
        <w:pStyle w:val="afffd"/>
        <w:ind w:firstLine="740"/>
        <w:rPr>
          <w:rFonts w:ascii="Courier New" w:hAnsi="Courier New" w:cs="Courier New"/>
        </w:rPr>
      </w:pPr>
      <w:r>
        <w:rPr>
          <w:rStyle w:val="1f1"/>
          <w:rFonts w:eastAsiaTheme="minorEastAsia"/>
          <w:color w:val="000000"/>
        </w:rPr>
        <w:t>проводит проверку готовности ППЭ не позднее чем за две недели до начала экзаменов (по решению председателя ГЭК), в том числе с помощью токена члена ГЭК подтверждает настройки данным ППЭ на основной и резервной станциях авторизации, установленных в Штабе ППЭ, для обеспечения последующего получения интернет- пакетов по сети «Интернет» (для подтверждения настроек достаточно наличия сведений о токене члена ГЭК на специализированном федеральном портале, назначение члена ГЭК на экзамены не требуется) и проверяет работоспособность криптосредств в личном кабинете ППЭ;</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не ранее чем за 2 рабочих дня, но не позднее 12:00 </w:t>
      </w:r>
      <w:r>
        <w:rPr>
          <w:rStyle w:val="1f1"/>
          <w:rFonts w:eastAsiaTheme="minorEastAsia"/>
          <w:color w:val="000000"/>
        </w:rPr>
        <w:t>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том числе:</w:t>
      </w:r>
    </w:p>
    <w:p w:rsidR="00B351AE" w:rsidRDefault="00B351AE" w:rsidP="00B351AE">
      <w:pPr>
        <w:pStyle w:val="afffd"/>
        <w:tabs>
          <w:tab w:val="left" w:pos="1186"/>
        </w:tabs>
        <w:ind w:firstLine="740"/>
        <w:rPr>
          <w:rFonts w:ascii="Courier New" w:hAnsi="Courier New" w:cs="Courier New"/>
        </w:rPr>
      </w:pPr>
      <w:r>
        <w:rPr>
          <w:rStyle w:val="1f1"/>
          <w:rFonts w:eastAsiaTheme="minorEastAsia"/>
          <w:color w:val="000000"/>
        </w:rPr>
        <w:t>контролирует тиражирование и передачу руководителю ППЭ инструкции для участников экзамена по использованию ПО сдачи устной части экзамена по иностранным языкам:</w:t>
      </w:r>
      <w:r>
        <w:rPr>
          <w:rStyle w:val="1f1"/>
          <w:rFonts w:eastAsiaTheme="minorEastAsia"/>
          <w:color w:val="000000"/>
        </w:rPr>
        <w:tab/>
        <w:t>одна инструкция на участника экзамена по иностранному языку для</w:t>
      </w:r>
    </w:p>
    <w:p w:rsidR="00B351AE" w:rsidRDefault="00B351AE" w:rsidP="00B351AE">
      <w:pPr>
        <w:pStyle w:val="afffd"/>
        <w:ind w:firstLine="0"/>
        <w:rPr>
          <w:rFonts w:ascii="Courier New" w:hAnsi="Courier New" w:cs="Courier New"/>
        </w:rPr>
      </w:pPr>
      <w:r>
        <w:rPr>
          <w:rStyle w:val="1f1"/>
          <w:rFonts w:eastAsiaTheme="minorEastAsia"/>
          <w:color w:val="000000"/>
        </w:rPr>
        <w:t>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и резервной станциях авторизации</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настройки станций: код региона, код ППЭ, номер компьютера - уникальный для ППЭ номер компьютера (ноутбука), период проведения экзаменов, признак резервной станции для резервной станции авторизации;</w:t>
      </w:r>
    </w:p>
    <w:p w:rsidR="00B351AE" w:rsidRDefault="00B351AE" w:rsidP="00B351AE">
      <w:pPr>
        <w:pStyle w:val="afffd"/>
        <w:spacing w:after="200"/>
        <w:ind w:firstLine="740"/>
        <w:rPr>
          <w:rFonts w:ascii="Courier New" w:hAnsi="Courier New" w:cs="Courier New"/>
        </w:rPr>
      </w:pPr>
      <w:r>
        <w:rPr>
          <w:rStyle w:val="1f1"/>
          <w:rFonts w:eastAsiaTheme="minorEastAsia"/>
          <w:color w:val="000000"/>
        </w:rPr>
        <w:t>проверяет настройки системного времени;</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наличие соединения со специализированным федеральным порталом по основному и резервному каналам доступа в сеть «Интернет»;</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проверяет наличие соединения </w:t>
      </w:r>
      <w:r>
        <w:rPr>
          <w:rStyle w:val="1f1"/>
          <w:rFonts w:eastAsiaTheme="minorEastAsia"/>
          <w:color w:val="000000"/>
          <w:lang w:val="en-US" w:eastAsia="en-US"/>
        </w:rPr>
        <w:t>c</w:t>
      </w:r>
      <w:r w:rsidRPr="00EB1E42">
        <w:rPr>
          <w:rStyle w:val="1f1"/>
          <w:rFonts w:eastAsiaTheme="minorEastAsia"/>
          <w:color w:val="000000"/>
          <w:lang w:eastAsia="en-US"/>
        </w:rPr>
        <w:t xml:space="preserve"> </w:t>
      </w:r>
      <w:r>
        <w:rPr>
          <w:rStyle w:val="1f1"/>
          <w:rFonts w:eastAsiaTheme="minorEastAsia"/>
          <w:color w:val="000000"/>
        </w:rPr>
        <w:t>сервером РЦОИ по основному и резервному каналам доступа в сеть «Интернет»;</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наличие подтверждения от РЦОИ по переданному при проведении 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B351AE" w:rsidRDefault="00B351AE" w:rsidP="00B351AE">
      <w:pPr>
        <w:pStyle w:val="afffd"/>
        <w:ind w:firstLine="740"/>
        <w:rPr>
          <w:rFonts w:ascii="Courier New" w:hAnsi="Courier New" w:cs="Courier New"/>
        </w:rPr>
      </w:pPr>
      <w:r>
        <w:rPr>
          <w:rStyle w:val="1f1"/>
          <w:rFonts w:eastAsiaTheme="minorEastAsia"/>
          <w:color w:val="000000"/>
        </w:rPr>
        <w:t>на компьютере (ноутбуке), предназначенном для работы в личном кабинете ППЭ:</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наличие соединения с личным кабинетом ППЭ по основному и резервному каналам доступа в сеть «Интернет»;</w:t>
      </w:r>
    </w:p>
    <w:p w:rsidR="00B351AE" w:rsidRDefault="00B351AE" w:rsidP="00B351AE">
      <w:pPr>
        <w:pStyle w:val="afffd"/>
        <w:ind w:firstLine="740"/>
        <w:rPr>
          <w:rFonts w:ascii="Courier New" w:hAnsi="Courier New" w:cs="Courier New"/>
        </w:rPr>
      </w:pPr>
      <w:r>
        <w:rPr>
          <w:rStyle w:val="1f1"/>
          <w:rFonts w:eastAsiaTheme="minorEastAsia"/>
          <w:color w:val="000000"/>
        </w:rPr>
        <w:t>в личном кабинете ППЭ:</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тип основного и резервного каналов доступа в сеть «Интернет» (либо отсутствие резервного канала доступа в сеть «Интернет»);</w:t>
      </w:r>
    </w:p>
    <w:p w:rsidR="00B351AE" w:rsidRDefault="00B351AE" w:rsidP="00B351AE">
      <w:pPr>
        <w:pStyle w:val="afffd"/>
        <w:ind w:firstLine="740"/>
        <w:rPr>
          <w:rFonts w:ascii="Courier New" w:hAnsi="Courier New" w:cs="Courier New"/>
        </w:rPr>
      </w:pPr>
      <w:r>
        <w:rPr>
          <w:rStyle w:val="1f1"/>
          <w:rFonts w:eastAsiaTheme="minorEastAsia"/>
          <w:color w:val="000000"/>
        </w:rPr>
        <w:t>выполняет авторизацию на специализированном федеральном портале с использованием токена члена ГЭК: член ГЭК должен подключить токен к компьютеру (ноутбуку) и ввести пароль доступа к нему;</w:t>
      </w:r>
    </w:p>
    <w:p w:rsidR="00B351AE" w:rsidRDefault="00B351AE" w:rsidP="00B351AE">
      <w:pPr>
        <w:pStyle w:val="afffd"/>
        <w:ind w:firstLine="740"/>
        <w:rPr>
          <w:rFonts w:ascii="Courier New" w:hAnsi="Courier New" w:cs="Courier New"/>
        </w:rPr>
      </w:pPr>
      <w:r>
        <w:rPr>
          <w:rStyle w:val="1f1"/>
          <w:rFonts w:eastAsiaTheme="minorEastAsia"/>
          <w:color w:val="000000"/>
        </w:rPr>
        <w:t>по результатам авторизации убеждается в наличии назначения на выбранную дату экзамена в личном кабинете ППЭ;</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Все члены ГЭК, назначенные на экзамен, должны пройти авторизацию в ППЭ, в который они назначены</w:t>
      </w:r>
      <w:r>
        <w:rPr>
          <w:rStyle w:val="1f1"/>
          <w:rFonts w:eastAsiaTheme="minorEastAsia"/>
          <w:b/>
          <w:bCs/>
          <w:color w:val="000000"/>
        </w:rPr>
        <w:t xml:space="preserve">, не ранее чем за 2 рабочих дня, но не позднее 17:00 </w:t>
      </w:r>
      <w:r>
        <w:rPr>
          <w:rStyle w:val="1f1"/>
          <w:rFonts w:eastAsiaTheme="minorEastAsia"/>
          <w:color w:val="000000"/>
        </w:rPr>
        <w:t>по местному времени календарного дня, предшествующего дню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основной станции авторизации</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контролирует скачивание пакета с сертификатами специалистов РЦОИ для загрузки на все станции записи ответов и станции сканирования в ППЭ, включая резервные;</w:t>
      </w:r>
    </w:p>
    <w:p w:rsidR="00B351AE" w:rsidRDefault="00B351AE" w:rsidP="00B351AE">
      <w:pPr>
        <w:pStyle w:val="afffd"/>
        <w:ind w:firstLine="740"/>
        <w:rPr>
          <w:rFonts w:ascii="Courier New" w:hAnsi="Courier New" w:cs="Courier New"/>
        </w:rPr>
      </w:pPr>
      <w:r>
        <w:rPr>
          <w:rStyle w:val="1f1"/>
          <w:rFonts w:eastAsiaTheme="minorEastAsia"/>
          <w:color w:val="000000"/>
          <w:u w:val="single"/>
        </w:rPr>
        <w:t>на каждой станции организатора (станции печати ЭМ - для субъектов Российской Федерации, сканирующих в Штабе ППЭ)</w:t>
      </w:r>
      <w:r>
        <w:rPr>
          <w:rStyle w:val="1f1"/>
          <w:rFonts w:eastAsiaTheme="minorEastAsia"/>
          <w:color w:val="000000"/>
        </w:rPr>
        <w:t xml:space="preserve"> в каждой аудитории подготовки, назначенной на экзамен, и резервных станциях организатора:</w:t>
      </w:r>
    </w:p>
    <w:p w:rsidR="00B351AE" w:rsidRDefault="00B351AE" w:rsidP="00B351AE">
      <w:pPr>
        <w:pStyle w:val="afffd"/>
        <w:ind w:firstLine="740"/>
        <w:rPr>
          <w:rFonts w:ascii="Courier New" w:hAnsi="Courier New" w:cs="Courier New"/>
        </w:rPr>
      </w:pPr>
      <w:r>
        <w:rPr>
          <w:rStyle w:val="1f1"/>
          <w:rFonts w:eastAsiaTheme="minorEastAsia"/>
          <w:color w:val="000000"/>
        </w:rPr>
        <w:t>проводит контроль технической готовности с использованием токена члена ГЭК в соответствии с общей инструкцией для члена ГЭК, учитывая следующие отличия:</w:t>
      </w:r>
    </w:p>
    <w:p w:rsidR="00B351AE" w:rsidRDefault="00B351AE" w:rsidP="00B351AE">
      <w:pPr>
        <w:pStyle w:val="afffd"/>
        <w:ind w:firstLine="740"/>
        <w:rPr>
          <w:rFonts w:ascii="Courier New" w:hAnsi="Courier New" w:cs="Courier New"/>
        </w:rPr>
      </w:pPr>
      <w:r>
        <w:rPr>
          <w:rStyle w:val="1f1"/>
          <w:rFonts w:eastAsiaTheme="minorEastAsia"/>
          <w:color w:val="000000"/>
        </w:rPr>
        <w:t>тестовый комплект ЭМ по устному экзамену включает в себя только бланк регистрации;</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подключение и калибровка сканера с использованием напечатанного на станции организатора калибровочного листа </w:t>
      </w:r>
      <w:r>
        <w:rPr>
          <w:rStyle w:val="1f1"/>
          <w:rFonts w:eastAsiaTheme="minorEastAsia"/>
          <w:b/>
          <w:bCs/>
          <w:color w:val="000000"/>
        </w:rPr>
        <w:t xml:space="preserve">не выполняется, </w:t>
      </w:r>
      <w:r>
        <w:rPr>
          <w:rStyle w:val="1f1"/>
          <w:rFonts w:eastAsiaTheme="minorEastAsia"/>
          <w:color w:val="000000"/>
        </w:rPr>
        <w:t>калибровочный лист не используется;</w:t>
      </w:r>
    </w:p>
    <w:p w:rsidR="00B351AE" w:rsidRDefault="00B351AE" w:rsidP="00B351AE">
      <w:pPr>
        <w:pStyle w:val="afffd"/>
        <w:ind w:firstLine="740"/>
        <w:rPr>
          <w:rFonts w:ascii="Courier New" w:hAnsi="Courier New" w:cs="Courier New"/>
        </w:rPr>
      </w:pPr>
      <w:r>
        <w:rPr>
          <w:rStyle w:val="1f1"/>
          <w:rFonts w:eastAsiaTheme="minorEastAsia"/>
          <w:color w:val="000000"/>
        </w:rPr>
        <w:t>загрузка пакета с сертификатами специалистов РЦОИ не выполняется;</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на </w:t>
      </w:r>
      <w:r>
        <w:rPr>
          <w:rStyle w:val="1f1"/>
          <w:rFonts w:eastAsiaTheme="minorEastAsia"/>
          <w:color w:val="000000"/>
          <w:u w:val="single"/>
        </w:rPr>
        <w:t>каждой станции записи ответов</w:t>
      </w:r>
      <w:r>
        <w:rPr>
          <w:rStyle w:val="1f1"/>
          <w:rFonts w:eastAsiaTheme="minorEastAsia"/>
          <w:color w:val="000000"/>
        </w:rPr>
        <w:t xml:space="preserve"> в каждой аудитории проведения, назначенной на экзамен, и резервных станциях записи ответов:</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настройки станции: код региона, код ППЭ, номер компьютера - уникальный для ППЭ номер компьютера (ноутбука);</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настройки экзамена по соответствующему учебному предмету: номер 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B351AE" w:rsidRDefault="00B351AE" w:rsidP="00B351AE">
      <w:pPr>
        <w:pStyle w:val="afffd"/>
        <w:ind w:firstLine="720"/>
        <w:rPr>
          <w:rFonts w:ascii="Courier New" w:hAnsi="Courier New" w:cs="Courier New"/>
        </w:rPr>
      </w:pPr>
      <w:r>
        <w:rPr>
          <w:rStyle w:val="1f1"/>
          <w:rFonts w:eastAsiaTheme="minorEastAsia"/>
          <w:color w:val="000000"/>
        </w:rPr>
        <w:t>проверяет настройки системного времени;</w:t>
      </w:r>
    </w:p>
    <w:p w:rsidR="00B351AE" w:rsidRDefault="00B351AE" w:rsidP="00B351AE">
      <w:pPr>
        <w:pStyle w:val="afffd"/>
        <w:ind w:firstLine="720"/>
        <w:rPr>
          <w:rFonts w:ascii="Courier New" w:hAnsi="Courier New" w:cs="Courier New"/>
        </w:rPr>
      </w:pPr>
      <w:r>
        <w:rPr>
          <w:rStyle w:val="1f1"/>
          <w:rFonts w:eastAsiaTheme="minorEastAsia"/>
          <w:color w:val="000000"/>
        </w:rPr>
        <w:t>проверяет наличие загруженного интернет-пакета;</w:t>
      </w:r>
    </w:p>
    <w:p w:rsidR="00B351AE" w:rsidRDefault="00B351AE" w:rsidP="00B351AE">
      <w:pPr>
        <w:pStyle w:val="afffd"/>
        <w:ind w:firstLine="740"/>
        <w:rPr>
          <w:rFonts w:ascii="Courier New" w:hAnsi="Courier New" w:cs="Courier New"/>
        </w:rPr>
      </w:pPr>
      <w:r>
        <w:rPr>
          <w:rStyle w:val="1f1"/>
          <w:rFonts w:eastAsiaTheme="minorEastAsia"/>
          <w:color w:val="000000"/>
        </w:rPr>
        <w:t>оценивает качество аудиозаписи: 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качество отображения 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B351AE" w:rsidRDefault="00B351AE" w:rsidP="00B351AE">
      <w:pPr>
        <w:pStyle w:val="afffd"/>
        <w:ind w:firstLine="740"/>
        <w:rPr>
          <w:rFonts w:ascii="Courier New" w:hAnsi="Courier New" w:cs="Courier New"/>
        </w:rPr>
      </w:pPr>
      <w:r>
        <w:rPr>
          <w:rStyle w:val="1f1"/>
          <w:rFonts w:eastAsiaTheme="minorEastAsia"/>
          <w:color w:val="000000"/>
        </w:rPr>
        <w:t>контролирует загрузку пакета с сертификатами специалистов РЦОИ;</w:t>
      </w:r>
    </w:p>
    <w:p w:rsidR="00B351AE" w:rsidRDefault="00B351AE" w:rsidP="00B351AE">
      <w:pPr>
        <w:pStyle w:val="afffd"/>
        <w:ind w:firstLine="740"/>
        <w:rPr>
          <w:rFonts w:ascii="Courier New" w:hAnsi="Courier New" w:cs="Courier New"/>
        </w:rPr>
      </w:pPr>
      <w:r>
        <w:rPr>
          <w:rStyle w:val="1f1"/>
          <w:rFonts w:eastAsiaTheme="minorEastAsia"/>
          <w:color w:val="000000"/>
        </w:rPr>
        <w:t>проверяет работоспособность средств криптозащиты с использованием токена члена ГЭК: подключает к станции записи ответов токен члена ГЭК и вводит пароль доступа к нему;</w:t>
      </w:r>
    </w:p>
    <w:p w:rsidR="00B351AE" w:rsidRDefault="00B351AE" w:rsidP="00B351AE">
      <w:pPr>
        <w:pStyle w:val="afffd"/>
        <w:ind w:firstLine="740"/>
        <w:rPr>
          <w:rFonts w:ascii="Courier New" w:hAnsi="Courier New" w:cs="Courier New"/>
        </w:rPr>
      </w:pPr>
      <w:r>
        <w:rPr>
          <w:rStyle w:val="1f1"/>
          <w:rFonts w:eastAsiaTheme="minorEastAsia"/>
          <w:color w:val="000000"/>
        </w:rPr>
        <w:t>контролирует сохранение кода активации экзамена (кроме резервных станций записи) и его передачу руководителю ППЭ для предоставления организаторам в аудитории проведения (один код на каждый предмет для каждой аудитории проведения);</w:t>
      </w:r>
    </w:p>
    <w:p w:rsidR="00B351AE" w:rsidRDefault="00B351AE" w:rsidP="00B351AE">
      <w:pPr>
        <w:pStyle w:val="afffd"/>
        <w:ind w:firstLine="740"/>
        <w:rPr>
          <w:rFonts w:ascii="Courier New" w:hAnsi="Courier New" w:cs="Courier New"/>
        </w:rPr>
      </w:pPr>
      <w:r>
        <w:rPr>
          <w:rStyle w:val="1f1"/>
          <w:rFonts w:eastAsiaTheme="minorEastAsia"/>
          <w:color w:val="000000"/>
        </w:rPr>
        <w:t>контролирует сохранение на флеш-накопитель для переноса данных между станциями ППЭ паспорта станции записи ответов и электронного акта технической готовности станции записи ответов для последующей передачи в систему мониторинга готовности ППЭ;</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Не рекомендуется перемещать станцию записи ответов с подключенной аудиогарнитурой после завершения контроля технической готовности;</w:t>
      </w:r>
    </w:p>
    <w:p w:rsidR="00B351AE" w:rsidRDefault="00B351AE" w:rsidP="00B351AE">
      <w:pPr>
        <w:pStyle w:val="afffd"/>
        <w:ind w:firstLine="740"/>
        <w:rPr>
          <w:rFonts w:ascii="Courier New" w:hAnsi="Courier New" w:cs="Courier New"/>
        </w:rPr>
      </w:pPr>
      <w:r>
        <w:rPr>
          <w:rStyle w:val="1f1"/>
          <w:rFonts w:eastAsiaTheme="minorEastAsia"/>
          <w:color w:val="000000"/>
          <w:u w:val="single"/>
        </w:rPr>
        <w:t>на основной и резервной станциях сканирования в ППЭ,</w:t>
      </w:r>
      <w:r>
        <w:rPr>
          <w:rStyle w:val="1f1"/>
          <w:rFonts w:eastAsiaTheme="minorEastAsia"/>
          <w:color w:val="000000"/>
        </w:rPr>
        <w:t xml:space="preserve"> установленных в Штабе ППЭ:</w:t>
      </w:r>
    </w:p>
    <w:p w:rsidR="00B351AE" w:rsidRDefault="00B351AE" w:rsidP="00B351AE">
      <w:pPr>
        <w:pStyle w:val="afffd"/>
        <w:ind w:firstLine="740"/>
        <w:rPr>
          <w:rFonts w:ascii="Courier New" w:hAnsi="Courier New" w:cs="Courier New"/>
        </w:rPr>
      </w:pPr>
      <w:r>
        <w:rPr>
          <w:rStyle w:val="1f1"/>
          <w:rFonts w:eastAsiaTheme="minorEastAsia"/>
          <w:color w:val="000000"/>
        </w:rPr>
        <w:t>проводит контроль технической готовности с использованием токена члена ГЭК в соответствии с общей инструкцией для члена ГЭК (приложение 1.2), учитывая, что тестовый комплект ЭМ по устному экзамену включает только бланк регистрации.</w:t>
      </w:r>
    </w:p>
    <w:p w:rsidR="00B351AE" w:rsidRDefault="00B351AE" w:rsidP="00B351AE">
      <w:pPr>
        <w:pStyle w:val="afffd"/>
        <w:ind w:firstLine="740"/>
        <w:rPr>
          <w:rFonts w:ascii="Courier New" w:hAnsi="Courier New" w:cs="Courier New"/>
        </w:rPr>
      </w:pPr>
      <w:r>
        <w:rPr>
          <w:rStyle w:val="1f1"/>
          <w:rFonts w:eastAsiaTheme="minorEastAsia"/>
          <w:b/>
          <w:bCs/>
          <w:i/>
          <w:iCs/>
          <w:color w:val="000000"/>
        </w:rPr>
        <w:t>Проверяет наличие дополнительного (резервного) оборудования, необходимого для проведения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принтер, который будет использоваться для печати сопроводительной документации к флеш-накопителям для сохранения устных ответов участников экзамена, (может использоваться принтер, подключенный к станции авторизации для печати ДБО № 2, либо принтер, подключенный к любой станции организатора;</w:t>
      </w:r>
    </w:p>
    <w:p w:rsidR="00B351AE" w:rsidRDefault="00B351AE" w:rsidP="00B351AE">
      <w:pPr>
        <w:pStyle w:val="afffd"/>
        <w:ind w:firstLine="740"/>
        <w:rPr>
          <w:rFonts w:ascii="Courier New" w:hAnsi="Courier New" w:cs="Courier New"/>
        </w:rPr>
      </w:pPr>
      <w:r>
        <w:rPr>
          <w:rStyle w:val="1f1"/>
          <w:rFonts w:eastAsiaTheme="minorEastAsia"/>
          <w:color w:val="000000"/>
        </w:rPr>
        <w:t>основной и резервный флеш-накопители для переноса данных между станциями ППЭ;</w:t>
      </w:r>
    </w:p>
    <w:p w:rsidR="00B351AE" w:rsidRDefault="00B351AE" w:rsidP="00B351AE">
      <w:pPr>
        <w:pStyle w:val="afffd"/>
        <w:ind w:firstLine="740"/>
        <w:rPr>
          <w:rFonts w:ascii="Courier New" w:hAnsi="Courier New" w:cs="Courier New"/>
        </w:rPr>
      </w:pPr>
      <w:r>
        <w:rPr>
          <w:rStyle w:val="1f1"/>
          <w:rFonts w:eastAsiaTheme="minorEastAsia"/>
          <w:color w:val="000000"/>
        </w:rPr>
        <w:t>основной и резервный флеш-накопители для сохранения устных ответов участников экзамена (если указанные флеш-накопители не предоставляются РЦОИ);</w:t>
      </w:r>
    </w:p>
    <w:p w:rsidR="00B351AE" w:rsidRDefault="00B351AE" w:rsidP="00B351AE">
      <w:pPr>
        <w:pStyle w:val="afffd"/>
        <w:ind w:firstLine="740"/>
        <w:rPr>
          <w:rFonts w:ascii="Courier New" w:hAnsi="Courier New" w:cs="Courier New"/>
        </w:rPr>
      </w:pPr>
      <w:r>
        <w:rPr>
          <w:rStyle w:val="1f1"/>
          <w:rFonts w:eastAsiaTheme="minorEastAsia"/>
          <w:color w:val="000000"/>
          <w:lang w:val="en-US" w:eastAsia="en-US"/>
        </w:rPr>
        <w:t>USB</w:t>
      </w:r>
      <w:r>
        <w:rPr>
          <w:rStyle w:val="1f1"/>
          <w:rFonts w:eastAsiaTheme="minorEastAsia"/>
          <w:color w:val="000000"/>
        </w:rPr>
        <w:t xml:space="preserve">-модем для обеспечения резервного канала доступа в сеть «Интернет». </w:t>
      </w:r>
      <w:r>
        <w:rPr>
          <w:rStyle w:val="1f1"/>
          <w:rFonts w:eastAsiaTheme="minorEastAsia"/>
          <w:color w:val="000000"/>
          <w:lang w:val="en-US" w:eastAsia="en-US"/>
        </w:rPr>
        <w:t>USB</w:t>
      </w:r>
      <w:r w:rsidRPr="00EB1E42">
        <w:rPr>
          <w:rStyle w:val="1f1"/>
          <w:rFonts w:eastAsiaTheme="minorEastAsia"/>
          <w:color w:val="000000"/>
          <w:lang w:eastAsia="en-US"/>
        </w:rPr>
        <w:t xml:space="preserve">- </w:t>
      </w:r>
      <w:r>
        <w:rPr>
          <w:rStyle w:val="1f1"/>
          <w:rFonts w:eastAsiaTheme="minorEastAsia"/>
          <w:color w:val="000000"/>
        </w:rPr>
        <w:t>модем используется в случае возникновения проблем с доступом в сеть «Интернет» по стационарному каналу связи;</w:t>
      </w:r>
    </w:p>
    <w:p w:rsidR="00B351AE" w:rsidRDefault="00B351AE" w:rsidP="00B351AE">
      <w:pPr>
        <w:pStyle w:val="afffd"/>
        <w:ind w:firstLine="740"/>
        <w:rPr>
          <w:rFonts w:ascii="Courier New" w:hAnsi="Courier New" w:cs="Courier New"/>
        </w:rPr>
      </w:pPr>
      <w:r>
        <w:rPr>
          <w:rStyle w:val="1f1"/>
          <w:rFonts w:eastAsiaTheme="minorEastAsia"/>
          <w:color w:val="000000"/>
        </w:rPr>
        <w:t>резервные аудиогарнитуры, включая одну дополнительную аудиогарнитуру на каждую аудиторию проведения для использования при инструктаже участников экзамена организаторами;</w:t>
      </w:r>
    </w:p>
    <w:p w:rsidR="00B351AE" w:rsidRDefault="00B351AE" w:rsidP="00B351AE">
      <w:pPr>
        <w:pStyle w:val="afffd"/>
        <w:ind w:firstLine="740"/>
        <w:rPr>
          <w:rFonts w:ascii="Courier New" w:hAnsi="Courier New" w:cs="Courier New"/>
        </w:rPr>
      </w:pPr>
      <w:r>
        <w:rPr>
          <w:rStyle w:val="1f1"/>
          <w:rFonts w:eastAsiaTheme="minorEastAsia"/>
          <w:color w:val="000000"/>
        </w:rPr>
        <w:t>прочее дополнительное (резервное) оборудование необходимое для печати полного комплекта и сканирования бланков в соответствии с общей инструкцией для члена ГЭК.</w:t>
      </w:r>
    </w:p>
    <w:p w:rsidR="00B351AE" w:rsidRDefault="00B351AE" w:rsidP="00B351AE">
      <w:pPr>
        <w:pStyle w:val="afffd"/>
        <w:ind w:firstLine="740"/>
        <w:rPr>
          <w:rFonts w:ascii="Courier New" w:hAnsi="Courier New" w:cs="Courier New"/>
        </w:rPr>
      </w:pPr>
      <w:r>
        <w:rPr>
          <w:rStyle w:val="1f1"/>
          <w:rFonts w:eastAsiaTheme="minorEastAsia"/>
          <w:b/>
          <w:bCs/>
          <w:color w:val="000000"/>
        </w:rPr>
        <w:t>По окончании контроля технической готовности аудиторий и Штаба ППЭ к экзамену необходимо:</w:t>
      </w:r>
    </w:p>
    <w:p w:rsidR="00B351AE" w:rsidRDefault="00B351AE" w:rsidP="00B351AE">
      <w:pPr>
        <w:pStyle w:val="afffd"/>
        <w:ind w:firstLine="740"/>
        <w:rPr>
          <w:rFonts w:ascii="Courier New" w:hAnsi="Courier New" w:cs="Courier New"/>
        </w:rPr>
      </w:pPr>
      <w:r>
        <w:rPr>
          <w:rStyle w:val="1f1"/>
          <w:rFonts w:eastAsiaTheme="minorEastAsia"/>
          <w:color w:val="000000"/>
        </w:rPr>
        <w:t>подписать паспорта станций записи ответов;</w:t>
      </w:r>
    </w:p>
    <w:p w:rsidR="00B351AE" w:rsidRDefault="00B351AE" w:rsidP="00B351AE">
      <w:pPr>
        <w:pStyle w:val="afffd"/>
        <w:ind w:firstLine="740"/>
        <w:rPr>
          <w:rFonts w:ascii="Courier New" w:hAnsi="Courier New" w:cs="Courier New"/>
        </w:rPr>
      </w:pPr>
      <w:r>
        <w:rPr>
          <w:rStyle w:val="1f1"/>
          <w:rFonts w:eastAsiaTheme="minorEastAsia"/>
          <w:color w:val="000000"/>
        </w:rPr>
        <w:t>подписать протокол (протоколы) технической готовности аудиторий подготовки (форма ППЭ-01-01), напечатанные тестовые комплекты ЭМ (тестовые бланки регистрации) являются приложением к соответствующему протоколу;</w:t>
      </w:r>
    </w:p>
    <w:p w:rsidR="00B351AE" w:rsidRDefault="00B351AE" w:rsidP="00B351AE">
      <w:pPr>
        <w:pStyle w:val="afffd"/>
        <w:ind w:firstLine="740"/>
        <w:rPr>
          <w:rFonts w:ascii="Courier New" w:hAnsi="Courier New" w:cs="Courier New"/>
        </w:rPr>
      </w:pPr>
      <w:r>
        <w:rPr>
          <w:rStyle w:val="1f1"/>
          <w:rFonts w:eastAsiaTheme="minorEastAsia"/>
          <w:color w:val="000000"/>
        </w:rPr>
        <w:t>напечатать и подписать протокол (протоколы) технической готовности Штаба ППЭ (форма ППЭ-01-02).</w:t>
      </w:r>
    </w:p>
    <w:p w:rsidR="00B351AE" w:rsidRDefault="00B351AE" w:rsidP="00B351AE">
      <w:pPr>
        <w:pStyle w:val="afffd"/>
        <w:ind w:firstLine="740"/>
        <w:rPr>
          <w:rFonts w:ascii="Courier New" w:hAnsi="Courier New" w:cs="Courier New"/>
        </w:rPr>
      </w:pPr>
      <w:r>
        <w:rPr>
          <w:rStyle w:val="1f1"/>
          <w:rFonts w:eastAsiaTheme="minorEastAsia"/>
          <w:color w:val="000000"/>
        </w:rPr>
        <w:t>Подписанные паспорта и протоколы остаются на хранение в ППЭ;</w:t>
      </w:r>
    </w:p>
    <w:p w:rsidR="00B351AE" w:rsidRDefault="00B351AE" w:rsidP="00B351AE">
      <w:pPr>
        <w:pStyle w:val="afffd"/>
        <w:ind w:firstLine="740"/>
        <w:rPr>
          <w:rFonts w:ascii="Courier New" w:hAnsi="Courier New" w:cs="Courier New"/>
        </w:rPr>
      </w:pPr>
      <w:r>
        <w:rPr>
          <w:rStyle w:val="1f1"/>
          <w:rFonts w:eastAsiaTheme="minorEastAsia"/>
          <w:color w:val="000000"/>
        </w:rPr>
        <w:t>заполнить и подписать форму ППЭ-01-01-У;</w:t>
      </w:r>
    </w:p>
    <w:p w:rsidR="00B351AE" w:rsidRDefault="00B351AE" w:rsidP="00B351AE">
      <w:pPr>
        <w:pStyle w:val="afffd"/>
        <w:ind w:firstLine="740"/>
        <w:rPr>
          <w:rFonts w:ascii="Courier New" w:hAnsi="Courier New" w:cs="Courier New"/>
        </w:rPr>
      </w:pPr>
      <w:r>
        <w:rPr>
          <w:rStyle w:val="1f1"/>
          <w:rFonts w:eastAsiaTheme="minorEastAsia"/>
          <w:color w:val="000000"/>
        </w:rPr>
        <w:t>в личном кабинете ППЭ подтвердить токеном члена ГЭК передачу в систему мониторинга готовности ППЭ:</w:t>
      </w:r>
    </w:p>
    <w:p w:rsidR="00B351AE" w:rsidRDefault="00B351AE" w:rsidP="00B351AE">
      <w:pPr>
        <w:pStyle w:val="afffd"/>
        <w:ind w:firstLine="740"/>
        <w:rPr>
          <w:rFonts w:ascii="Courier New" w:hAnsi="Courier New" w:cs="Courier New"/>
        </w:rPr>
      </w:pPr>
      <w:r>
        <w:rPr>
          <w:rStyle w:val="1f1"/>
          <w:rFonts w:eastAsiaTheme="minorEastAsia"/>
          <w:color w:val="000000"/>
        </w:rPr>
        <w:t>сформированных электронных актов технической готовности со всех основных и резервных станций записи ответов, станций организатора станций сканирования в ППЭ;</w:t>
      </w:r>
    </w:p>
    <w:p w:rsidR="00B351AE" w:rsidRDefault="00B351AE" w:rsidP="00B351AE">
      <w:pPr>
        <w:pStyle w:val="afffd"/>
        <w:ind w:firstLine="740"/>
        <w:rPr>
          <w:rFonts w:ascii="Courier New" w:hAnsi="Courier New" w:cs="Courier New"/>
        </w:rPr>
      </w:pPr>
      <w:r>
        <w:rPr>
          <w:rStyle w:val="1f1"/>
          <w:rFonts w:eastAsiaTheme="minorEastAsia"/>
          <w:color w:val="000000"/>
        </w:rPr>
        <w:t>статуса «Контроль технической готовности завершён».</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B351AE" w:rsidRDefault="00B351AE" w:rsidP="00B351AE">
      <w:pPr>
        <w:pStyle w:val="afffd"/>
        <w:ind w:firstLine="740"/>
        <w:rPr>
          <w:rFonts w:ascii="Courier New" w:hAnsi="Courier New" w:cs="Courier New"/>
        </w:rPr>
      </w:pPr>
      <w:r>
        <w:rPr>
          <w:rStyle w:val="1f1"/>
          <w:rFonts w:eastAsiaTheme="minorEastAsia"/>
          <w:b/>
          <w:bCs/>
          <w:color w:val="000000"/>
        </w:rPr>
        <w:t>На этапе проведения экзамена член ГЭК:</w:t>
      </w:r>
    </w:p>
    <w:p w:rsidR="00B351AE" w:rsidRDefault="00B351AE" w:rsidP="00B351AE">
      <w:pPr>
        <w:pStyle w:val="afffd"/>
        <w:ind w:firstLine="740"/>
        <w:rPr>
          <w:rFonts w:ascii="Courier New" w:hAnsi="Courier New" w:cs="Courier New"/>
        </w:rPr>
      </w:pPr>
      <w:r>
        <w:rPr>
          <w:rStyle w:val="1f1"/>
          <w:rFonts w:eastAsiaTheme="minorEastAsia"/>
          <w:color w:val="000000"/>
        </w:rPr>
        <w:t>не позднее 07:30 в день проведения экзамена обеспечивает доставку в ППЭ и передает упаковочные материалы руководителю ППЭ в Штабе ППЭ по форме ППЭ- 14-01-У:</w:t>
      </w:r>
    </w:p>
    <w:p w:rsidR="00B351AE" w:rsidRDefault="00B351AE" w:rsidP="00B351AE">
      <w:pPr>
        <w:pStyle w:val="afffd"/>
        <w:ind w:firstLine="740"/>
        <w:rPr>
          <w:rFonts w:ascii="Courier New" w:hAnsi="Courier New" w:cs="Courier New"/>
        </w:rPr>
      </w:pPr>
      <w:r>
        <w:rPr>
          <w:rStyle w:val="1f1"/>
          <w:rFonts w:eastAsiaTheme="minorEastAsia"/>
          <w:color w:val="000000"/>
        </w:rPr>
        <w:t>ВДП для упаковки бланков регистрации после проведения экзамена в аудиториях проведения (на ВДП напечатана форма ППЭ-11, обязательная к заполнению);</w:t>
      </w:r>
    </w:p>
    <w:p w:rsidR="00B351AE" w:rsidRDefault="00B351AE" w:rsidP="00B351AE">
      <w:pPr>
        <w:pStyle w:val="afffd"/>
        <w:ind w:firstLine="740"/>
        <w:rPr>
          <w:rStyle w:val="1f1"/>
          <w:rFonts w:eastAsiaTheme="minorEastAsia"/>
          <w:color w:val="000000"/>
        </w:rPr>
      </w:pPr>
      <w:r>
        <w:rPr>
          <w:rStyle w:val="1f1"/>
          <w:rFonts w:eastAsiaTheme="minorEastAsia"/>
          <w:color w:val="000000"/>
        </w:rPr>
        <w:t>ВДП для упаковки бракованных (испорченных) бланков регистрации в аудиториях подготовки;</w:t>
      </w:r>
    </w:p>
    <w:p w:rsidR="00B351AE" w:rsidRDefault="00B351AE" w:rsidP="00B351AE">
      <w:pPr>
        <w:pStyle w:val="afffd"/>
        <w:ind w:firstLine="740"/>
        <w:rPr>
          <w:rStyle w:val="1f1"/>
          <w:rFonts w:eastAsiaTheme="minorEastAsia"/>
          <w:color w:val="000000"/>
        </w:rPr>
      </w:pPr>
      <w:r>
        <w:rPr>
          <w:rStyle w:val="1f1"/>
          <w:rFonts w:eastAsiaTheme="minorEastAsia"/>
          <w:color w:val="000000"/>
        </w:rPr>
        <w:t>ВДП для переупаковки бланков регистрации после сканирования в Штабе ППЭ;</w:t>
      </w:r>
    </w:p>
    <w:p w:rsidR="00B351AE" w:rsidRDefault="00067A57" w:rsidP="00B351AE">
      <w:pPr>
        <w:pStyle w:val="afffd"/>
        <w:ind w:firstLine="740"/>
        <w:rPr>
          <w:rFonts w:ascii="Courier New" w:hAnsi="Courier New" w:cs="Courier New"/>
        </w:rPr>
      </w:pPr>
      <w:r>
        <w:rPr>
          <w:rStyle w:val="1f1"/>
          <w:rFonts w:eastAsiaTheme="minorEastAsia"/>
          <w:color w:val="000000"/>
        </w:rPr>
        <w:t>Сейф-пакет для упаковки документов ППЭ (пакета руководителя) после экзамена.</w:t>
      </w:r>
    </w:p>
    <w:p w:rsidR="00067A57" w:rsidRDefault="00067A57" w:rsidP="00B351AE">
      <w:pPr>
        <w:pStyle w:val="afffd"/>
        <w:ind w:firstLine="740"/>
        <w:rPr>
          <w:rStyle w:val="1f1"/>
          <w:rFonts w:eastAsiaTheme="minorEastAsia"/>
          <w:b/>
          <w:bCs/>
          <w:color w:val="000000"/>
        </w:rPr>
      </w:pP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 9:30 </w:t>
      </w:r>
      <w:r>
        <w:rPr>
          <w:rStyle w:val="1f1"/>
          <w:rFonts w:eastAsiaTheme="minorEastAsia"/>
          <w:color w:val="000000"/>
        </w:rPr>
        <w:t>в Штабе ППЭ совместно с техническим специалистом в личном кабинете ППЭ скачивает ключ доступа к ЭМ с использованием токена члена ГЭК;</w:t>
      </w:r>
    </w:p>
    <w:p w:rsidR="00B351AE" w:rsidRDefault="00B351AE" w:rsidP="00B351AE">
      <w:pPr>
        <w:pStyle w:val="afffd"/>
        <w:ind w:firstLine="740"/>
        <w:rPr>
          <w:rFonts w:ascii="Courier New" w:hAnsi="Courier New" w:cs="Courier New"/>
        </w:rPr>
      </w:pPr>
      <w:r>
        <w:rPr>
          <w:rStyle w:val="1f1"/>
          <w:rFonts w:eastAsiaTheme="minorEastAsia"/>
          <w:color w:val="000000"/>
        </w:rPr>
        <w:t>вместе с техническим специалистом проходит по всем аудиториям подготовки и проведения экзамена и после загрузки техническим специалистом на станцию организатора или станцию записи ответов ключа доступа к ЭМ выполняет его активацию.</w:t>
      </w:r>
    </w:p>
    <w:p w:rsidR="00B351AE" w:rsidRDefault="00B351AE" w:rsidP="00B351AE">
      <w:pPr>
        <w:pStyle w:val="afffd"/>
        <w:ind w:firstLine="740"/>
        <w:rPr>
          <w:rFonts w:ascii="Courier New" w:hAnsi="Courier New" w:cs="Courier New"/>
        </w:rPr>
      </w:pPr>
      <w:r>
        <w:rPr>
          <w:rStyle w:val="1f1"/>
          <w:rFonts w:eastAsiaTheme="minorEastAsia"/>
          <w:color w:val="000000"/>
        </w:rPr>
        <w:t>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B351AE" w:rsidRDefault="00B351AE" w:rsidP="00B351AE">
      <w:pPr>
        <w:pStyle w:val="afffd"/>
        <w:ind w:firstLine="740"/>
        <w:rPr>
          <w:rFonts w:ascii="Courier New" w:hAnsi="Courier New" w:cs="Courier New"/>
        </w:rPr>
      </w:pPr>
      <w:r>
        <w:rPr>
          <w:rStyle w:val="1f1"/>
          <w:rFonts w:eastAsiaTheme="minorEastAsia"/>
          <w:color w:val="000000"/>
        </w:rPr>
        <w:t>Член ГЭК и технический специалист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Кнопку «Прочитать КИМ» нажимать </w:t>
      </w:r>
      <w:r>
        <w:rPr>
          <w:rStyle w:val="1f1"/>
          <w:rFonts w:eastAsiaTheme="minorEastAsia"/>
          <w:b/>
          <w:bCs/>
          <w:color w:val="000000"/>
        </w:rPr>
        <w:t xml:space="preserve">не </w:t>
      </w:r>
      <w:r>
        <w:rPr>
          <w:rStyle w:val="1f1"/>
          <w:rFonts w:eastAsiaTheme="minorEastAsia"/>
          <w:color w:val="000000"/>
        </w:rPr>
        <w:t>нужно - это действие приравнивается к вскрытию ЭМ, что запрещено до 10:00.</w:t>
      </w:r>
    </w:p>
    <w:p w:rsidR="00B351AE" w:rsidRDefault="00B351AE" w:rsidP="00B351AE">
      <w:pPr>
        <w:pStyle w:val="afffd"/>
        <w:ind w:firstLine="740"/>
        <w:rPr>
          <w:rFonts w:ascii="Courier New" w:hAnsi="Courier New" w:cs="Courier New"/>
        </w:rPr>
      </w:pPr>
      <w:r>
        <w:rPr>
          <w:rStyle w:val="1f1"/>
          <w:rFonts w:eastAsiaTheme="minorEastAsia"/>
          <w:color w:val="000000"/>
        </w:rPr>
        <w:t>При отсутствии доступа в личный кабинет ППЭ по основному и резервному каналам в 09:35 обращается на горячую линию службы сопровождения ППЭ для оформления заявки на получение пароля доступа к ЭМ. Пароль доступа к ЭМ (не менее двух на каждый предмет) выдается не ранее 09:45, если доступ в сеть «Интернет» восстановить не удалось.</w:t>
      </w:r>
    </w:p>
    <w:p w:rsidR="00B351AE" w:rsidRDefault="00B351AE" w:rsidP="00B351AE">
      <w:pPr>
        <w:pStyle w:val="afffd"/>
        <w:ind w:firstLine="740"/>
        <w:rPr>
          <w:rFonts w:ascii="Courier New" w:hAnsi="Courier New" w:cs="Courier New"/>
        </w:rPr>
      </w:pPr>
      <w:r>
        <w:rPr>
          <w:rStyle w:val="1f1"/>
          <w:rFonts w:eastAsiaTheme="minorEastAsia"/>
          <w:color w:val="000000"/>
        </w:rPr>
        <w:t>обеспечивает печать дополнительного комплекта ЭМ (бланка регистрации) в соответствии с общей инструкцией для члена ГЭК;</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техническим специалистом в Штабе ППЭ в личном кабинете ППЭ 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w:t>
      </w:r>
      <w:r w:rsidR="00067A57">
        <w:rPr>
          <w:rStyle w:val="1f1"/>
          <w:rFonts w:eastAsiaTheme="minorEastAsia"/>
          <w:color w:val="000000"/>
        </w:rPr>
        <w:t>.</w:t>
      </w:r>
      <w:r>
        <w:rPr>
          <w:rStyle w:val="1f1"/>
          <w:rFonts w:eastAsiaTheme="minorEastAsia"/>
          <w:color w:val="000000"/>
        </w:rPr>
        <w:t xml:space="preserve"> Для использования резервной станции записи ответов дополнительный ключ доступа к ЭМ не запрашивается.</w:t>
      </w:r>
    </w:p>
    <w:p w:rsidR="00B351AE" w:rsidRDefault="00B351AE" w:rsidP="00B351AE">
      <w:pPr>
        <w:pStyle w:val="afffd"/>
        <w:ind w:firstLine="740"/>
        <w:rPr>
          <w:rFonts w:ascii="Courier New" w:hAnsi="Courier New" w:cs="Courier New"/>
        </w:rPr>
      </w:pPr>
      <w:r>
        <w:rPr>
          <w:rStyle w:val="1f1"/>
          <w:rFonts w:eastAsiaTheme="minorEastAsia"/>
          <w:color w:val="000000"/>
        </w:rPr>
        <w:t>В случае необходимости повторно получить ранее запрошенный ключ доступа на резервные ЭМ или резервную станцию организатора возможно путем скачивания основного ключа доступа к ЭМ</w:t>
      </w:r>
      <w:r>
        <w:rPr>
          <w:rStyle w:val="1f1"/>
          <w:rFonts w:eastAsiaTheme="minorEastAsia"/>
          <w:b/>
          <w:bCs/>
          <w:color w:val="000000"/>
        </w:rPr>
        <w:t>.</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B351AE" w:rsidRDefault="00B351AE" w:rsidP="00B351AE">
      <w:pPr>
        <w:pStyle w:val="afffd"/>
        <w:ind w:firstLine="740"/>
        <w:rPr>
          <w:rFonts w:ascii="Courier New" w:hAnsi="Courier New" w:cs="Courier New"/>
        </w:rPr>
      </w:pPr>
      <w:r>
        <w:rPr>
          <w:rStyle w:val="1f1"/>
          <w:rFonts w:eastAsiaTheme="minorEastAsia"/>
          <w:color w:val="000000"/>
        </w:rPr>
        <w:t>обеспечивает активацию ключа доступа к ЭМ в случае восстановления работоспособности станции записи ответов/станции организатора;</w:t>
      </w:r>
    </w:p>
    <w:p w:rsidR="00B351AE" w:rsidRDefault="00B351AE" w:rsidP="00B351AE">
      <w:pPr>
        <w:pStyle w:val="afffd"/>
        <w:ind w:firstLine="740"/>
        <w:rPr>
          <w:rFonts w:ascii="Courier New" w:hAnsi="Courier New" w:cs="Courier New"/>
        </w:rPr>
      </w:pPr>
      <w:r>
        <w:rPr>
          <w:rStyle w:val="1f1"/>
          <w:rFonts w:eastAsiaTheme="minorEastAsia"/>
          <w:color w:val="000000"/>
        </w:rPr>
        <w:t>после получения информации от руководителя ППЭ о завершении печати ЭМ во всех аудиториях подготовки, о расшифровке КИМ и успешном начале экзаменов во всех аудиториях проведения в личном кабинете ППЭ подтверждает токеном члена ГЭК передачу техническим специалистом статуса «Экзамены успешно начались» в систему мониторинга готовности ППЭ.</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 случае возникновения технических сбоев </w:t>
      </w:r>
      <w:r>
        <w:rPr>
          <w:rStyle w:val="1f1"/>
          <w:rFonts w:eastAsiaTheme="minorEastAsia"/>
          <w:color w:val="000000"/>
        </w:rPr>
        <w:t>в работе станции записи ответов необходимо выполнить следующие действия:</w:t>
      </w:r>
    </w:p>
    <w:p w:rsidR="00B351AE" w:rsidRDefault="00B351AE" w:rsidP="00B351AE">
      <w:pPr>
        <w:pStyle w:val="afffd"/>
        <w:ind w:firstLine="740"/>
        <w:rPr>
          <w:rFonts w:ascii="Courier New" w:hAnsi="Courier New" w:cs="Courier New"/>
        </w:rPr>
      </w:pPr>
      <w:r>
        <w:rPr>
          <w:rStyle w:val="1f1"/>
          <w:rFonts w:eastAsiaTheme="minorEastAsia"/>
          <w:color w:val="000000"/>
        </w:rPr>
        <w:t>пригласить в аудиторию технического специалиста для устранения возникших неисправностей;</w:t>
      </w:r>
    </w:p>
    <w:p w:rsidR="00B351AE" w:rsidRDefault="00B351AE" w:rsidP="00B351AE">
      <w:pPr>
        <w:pStyle w:val="afffd"/>
        <w:ind w:firstLine="740"/>
        <w:rPr>
          <w:rFonts w:ascii="Courier New" w:hAnsi="Courier New" w:cs="Courier New"/>
        </w:rPr>
      </w:pPr>
      <w:r>
        <w:rPr>
          <w:rStyle w:val="1f1"/>
          <w:rFonts w:eastAsiaTheme="minorEastAsia"/>
          <w:color w:val="000000"/>
        </w:rPr>
        <w:t>если неисправности устранены, то сдача экзамена продолжается на этой станции записи ответов;</w:t>
      </w:r>
    </w:p>
    <w:p w:rsidR="00B351AE" w:rsidRDefault="00B351AE" w:rsidP="00B351AE">
      <w:pPr>
        <w:pStyle w:val="afffd"/>
        <w:ind w:firstLine="740"/>
        <w:rPr>
          <w:rFonts w:ascii="Courier New" w:hAnsi="Courier New" w:cs="Courier New"/>
        </w:rPr>
      </w:pPr>
      <w:r>
        <w:rPr>
          <w:rStyle w:val="1f1"/>
          <w:rFonts w:eastAsiaTheme="minorEastAsia"/>
          <w:color w:val="000000"/>
        </w:rPr>
        <w:t>если неисправности не могут быть устранены, в аудитории должна быть установлена резервная станция записи ответов, на которой продолжается сдача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этой аудитории в порядке общей очереди. В этом случае прикреплённому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если из строя вышла единственная станция записи ответов в аудитории и нет возможности её замены, то принимается решение, что участники экзамена не закончили экзамен по объективным причинам с оформлением соответствующего акта (форма ППЭ- 22). </w:t>
      </w:r>
      <w:r>
        <w:rPr>
          <w:rStyle w:val="1f1"/>
          <w:rFonts w:eastAsiaTheme="minorEastAsia"/>
          <w:b/>
          <w:bCs/>
          <w:color w:val="000000"/>
        </w:rPr>
        <w:t xml:space="preserve">Такие участники будут </w:t>
      </w:r>
      <w:r>
        <w:rPr>
          <w:rStyle w:val="1f1"/>
          <w:rFonts w:eastAsiaTheme="minorEastAsia"/>
          <w:b/>
          <w:bCs/>
          <w:color w:val="000000"/>
          <w:u w:val="single"/>
        </w:rPr>
        <w:t>направлены на пересдачу экзамена в резервный день на основании решения председателя ГЭК</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Направлять участников экзамена в другую аудиторию </w:t>
      </w:r>
      <w:r>
        <w:rPr>
          <w:rStyle w:val="1f1"/>
          <w:rFonts w:eastAsiaTheme="minorEastAsia"/>
          <w:b/>
          <w:bCs/>
          <w:color w:val="000000"/>
          <w:u w:val="single"/>
        </w:rPr>
        <w:t>категорически запрещено</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Выполнение экзаменационной работы участником экзамена в случае выхода из строя станции записи ответов:</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если неисправность станции записи ответов возникла </w:t>
      </w:r>
      <w:r>
        <w:rPr>
          <w:rStyle w:val="1f1"/>
          <w:rFonts w:eastAsiaTheme="minorEastAsia"/>
          <w:b/>
          <w:bCs/>
          <w:color w:val="000000"/>
          <w:u w:val="single"/>
        </w:rPr>
        <w:t>до начала выполнения экзаменационной работы</w:t>
      </w:r>
      <w:r>
        <w:rPr>
          <w:rStyle w:val="1f1"/>
          <w:rFonts w:eastAsiaTheme="minorEastAsia"/>
          <w:b/>
          <w:bCs/>
          <w:color w:val="000000"/>
        </w:rPr>
        <w:t xml:space="preserve"> </w:t>
      </w:r>
      <w:r>
        <w:rPr>
          <w:rStyle w:val="1f1"/>
          <w:rFonts w:eastAsiaTheme="minorEastAsia"/>
          <w:color w:val="000000"/>
        </w:rPr>
        <w:t xml:space="preserve">(участник экзамена не перешёл к просмотру заданий КИМ), то такой участник экзамена с </w:t>
      </w:r>
      <w:r>
        <w:rPr>
          <w:rStyle w:val="1f1"/>
          <w:rFonts w:eastAsiaTheme="minorEastAsia"/>
          <w:b/>
          <w:bCs/>
          <w:color w:val="000000"/>
          <w:u w:val="single"/>
        </w:rPr>
        <w:t xml:space="preserve">тем же бланком регистрации </w:t>
      </w:r>
      <w:r>
        <w:rPr>
          <w:rStyle w:val="1f1"/>
          <w:rFonts w:eastAsiaTheme="minorEastAsia"/>
          <w:color w:val="000000"/>
        </w:rPr>
        <w:t>может продолжить выполнение экзаменационной работы на этой же станции записи ответов (если неисправность устранена техническим специалистом), либо на другой станции записи ответов, в том числе установленной в данной аудитории резервной станции записи ответов (если неисправность не устранена) в этой же аудитории. В случае выполнения экзаменационной работы на другой станции записи ответов (кроме резервной станции записи ответов по причине ее отсутствия), участник экзамена должен вернуться в свою аудиторию подготовки и пройти в аудиторию проведения со следующей группой участников экзамена (общая очередь сдачи при этом сдвигается). В этом случае прикреплённому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если неисправность станции записи ответов возникла </w:t>
      </w:r>
      <w:r>
        <w:rPr>
          <w:rStyle w:val="1f1"/>
          <w:rFonts w:eastAsiaTheme="minorEastAsia"/>
          <w:b/>
          <w:bCs/>
          <w:color w:val="000000"/>
        </w:rPr>
        <w:t xml:space="preserve">после начала выполнения экзаменационной работы </w:t>
      </w:r>
      <w:r>
        <w:rPr>
          <w:rStyle w:val="1f1"/>
          <w:rFonts w:eastAsiaTheme="minorEastAsia"/>
          <w:color w:val="000000"/>
        </w:rPr>
        <w:t xml:space="preserve">(участник экзамена перешёл к просмотру заданий КИМ), то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 </w:t>
      </w:r>
      <w:r>
        <w:rPr>
          <w:rStyle w:val="1f1"/>
          <w:rFonts w:eastAsiaTheme="minorEastAsia"/>
          <w:b/>
          <w:bCs/>
          <w:color w:val="000000"/>
          <w:u w:val="single"/>
        </w:rPr>
        <w:t>направляется на пересдачу экзамена в резервный день на основании решения председателя ГЭК</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 случае возникновения у участника экзамена претензий </w:t>
      </w:r>
      <w:r>
        <w:rPr>
          <w:rStyle w:val="1f1"/>
          <w:rFonts w:eastAsiaTheme="minorEastAsia"/>
          <w:color w:val="000000"/>
        </w:rPr>
        <w:t>к качеству записи его ответов (участник экзамена должен прослушать свои ответы на станции записи ответов после завершения экзамена, не выходя из аудитории проведения), необходимо пригласить в аудиторию технического специалиста для устранения возможных проблем, связанных с воспроизведением записи.</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До разрешения этой ситуации следующая группа участников экзамена в аудиторию </w:t>
      </w:r>
      <w:r>
        <w:rPr>
          <w:rStyle w:val="1f1"/>
          <w:rFonts w:eastAsiaTheme="minorEastAsia"/>
          <w:color w:val="000000"/>
          <w:u w:val="single"/>
        </w:rPr>
        <w:t>не приглашается</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Если проблемы воспроизведения устранить не удалось, и участник экзамена настаивает на неудовлетворительном качестве записи его устных ответов, то такой участник может подать апелляцию о нарушении Порядка.</w:t>
      </w:r>
    </w:p>
    <w:p w:rsidR="00B351AE" w:rsidRDefault="00B351AE" w:rsidP="00B351AE">
      <w:pPr>
        <w:pStyle w:val="afffd"/>
        <w:ind w:firstLine="740"/>
        <w:rPr>
          <w:rFonts w:ascii="Courier New" w:hAnsi="Courier New" w:cs="Courier New"/>
        </w:rPr>
      </w:pPr>
      <w:r>
        <w:rPr>
          <w:rStyle w:val="1f1"/>
          <w:rFonts w:eastAsiaTheme="minorEastAsia"/>
          <w:color w:val="000000"/>
        </w:rPr>
        <w:t>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w:t>
      </w:r>
    </w:p>
    <w:p w:rsidR="00B351AE" w:rsidRDefault="00B351AE" w:rsidP="00B351AE">
      <w:pPr>
        <w:pStyle w:val="afffd"/>
        <w:ind w:firstLine="740"/>
        <w:rPr>
          <w:rFonts w:ascii="Courier New" w:hAnsi="Courier New" w:cs="Courier New"/>
        </w:rPr>
      </w:pPr>
      <w:r>
        <w:rPr>
          <w:rStyle w:val="1f1"/>
          <w:rFonts w:eastAsiaTheme="minorEastAsia"/>
          <w:i/>
          <w:iCs/>
          <w:color w:val="000000"/>
        </w:rPr>
        <w:t>В случае неявки всех распределенных в ППЭ участников экзамена по согласованию с председателем ГЭК член ГЭК принимает решение о завершении экзамена в данном ППЭ с оформлением соответствующих форм ППЭ. Технический специалист завершает экзамены на всех станциях организатора во всех аудиториях подготовки, включая резервные станции организатора, на всех станциях записи ответов во всех аудиториях проведения, включая резервные, на всех станциях сканирования в ППЭ, включая резервные. На станциях организатора выполняется печать протоколов использования станции организатора и сохранение электронного журнала работы станции организатора на флеш-накопитель для переноса данных между станциями ППЭ, на станциях сканирования в ППЭ сохраняются протоколы использования станции сканирования в ППЭ и электронный журнал работы станции сканирования в ППЭ, на станциях записи ответов экзамен сохраняются электронные журналы работы станции записи ответов. Протоколы использования станции печати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печати ЭМ - для субъектов Российской Федерации, сканирующих в Штабе ППЭ), станций записи ответов и станций сканирования в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при участии руководителя ППЭ в личном кабинете ППЭ передает при участии члена ГЭК с использованием токена члена ГЭК статус «Экзамен не состоялся» в систему мониторинга готовности ППЭ.</w:t>
      </w:r>
    </w:p>
    <w:p w:rsidR="00B351AE" w:rsidRDefault="00B351AE" w:rsidP="00B351AE">
      <w:pPr>
        <w:pStyle w:val="afffd"/>
        <w:ind w:firstLine="740"/>
        <w:rPr>
          <w:rFonts w:ascii="Courier New" w:hAnsi="Courier New" w:cs="Courier New"/>
        </w:rPr>
      </w:pPr>
      <w:r>
        <w:rPr>
          <w:rStyle w:val="1f1"/>
          <w:rFonts w:eastAsiaTheme="minorEastAsia"/>
          <w:b/>
          <w:bCs/>
          <w:color w:val="000000"/>
        </w:rPr>
        <w:t>По окончании проведения экзамена член ГЭК</w:t>
      </w:r>
      <w:r>
        <w:rPr>
          <w:rStyle w:val="1f1"/>
          <w:rFonts w:eastAsiaTheme="minorEastAsia"/>
          <w:color w:val="000000"/>
        </w:rPr>
        <w:t>:</w:t>
      </w:r>
    </w:p>
    <w:p w:rsidR="00B351AE" w:rsidRDefault="00B351AE" w:rsidP="00B351AE">
      <w:pPr>
        <w:pStyle w:val="afffd"/>
        <w:ind w:firstLine="740"/>
        <w:rPr>
          <w:rFonts w:ascii="Courier New" w:hAnsi="Courier New" w:cs="Courier New"/>
        </w:rPr>
      </w:pPr>
      <w:r>
        <w:rPr>
          <w:rStyle w:val="1f1"/>
          <w:rFonts w:eastAsiaTheme="minorEastAsia"/>
          <w:color w:val="000000"/>
        </w:rPr>
        <w:t>в личном кабинете ППЭ подтверждает токеном члена ГЭК передачу статуса «Экзамены завершены» в систему мониторинга готовности ППЭ после получения информации о завершении экзамена во всех аудиториях.</w:t>
      </w:r>
    </w:p>
    <w:p w:rsidR="00B351AE" w:rsidRDefault="00B351AE" w:rsidP="00B351AE">
      <w:pPr>
        <w:pStyle w:val="afffd"/>
        <w:ind w:firstLine="740"/>
        <w:rPr>
          <w:rFonts w:ascii="Courier New" w:hAnsi="Courier New" w:cs="Courier New"/>
        </w:rPr>
      </w:pPr>
      <w:r>
        <w:rPr>
          <w:rStyle w:val="1f1"/>
          <w:rFonts w:eastAsiaTheme="minorEastAsia"/>
          <w:color w:val="000000"/>
        </w:rPr>
        <w:t>По приглашению технического специалиста проходит к станции записи ответов, на которой будет производиться формирование (экспорт) пакета с аудиоответами участников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присутствует при подключении техническим специалистом к станции записи ответов флеш-накопителя для сохранения устных ответов участников экзамена и выполнении проверки сохраненных аудиозаписей ответов;</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Для выполнения действия необходимо выбрать станцию записи ответов, имеющую два свободных </w:t>
      </w:r>
      <w:r>
        <w:rPr>
          <w:rStyle w:val="1f1"/>
          <w:rFonts w:eastAsiaTheme="minorEastAsia"/>
          <w:color w:val="000000"/>
          <w:lang w:val="en-US" w:eastAsia="en-US"/>
        </w:rPr>
        <w:t>USB</w:t>
      </w:r>
      <w:r>
        <w:rPr>
          <w:rStyle w:val="1f1"/>
          <w:rFonts w:eastAsiaTheme="minorEastAsia"/>
          <w:color w:val="000000"/>
        </w:rPr>
        <w:t xml:space="preserve">-порта. В случае использования </w:t>
      </w:r>
      <w:r>
        <w:rPr>
          <w:rStyle w:val="1f1"/>
          <w:rFonts w:eastAsiaTheme="minorEastAsia"/>
          <w:color w:val="000000"/>
          <w:lang w:val="en-US" w:eastAsia="en-US"/>
        </w:rPr>
        <w:t>USB</w:t>
      </w:r>
      <w:r>
        <w:rPr>
          <w:rStyle w:val="1f1"/>
          <w:rFonts w:eastAsiaTheme="minorEastAsia"/>
          <w:color w:val="000000"/>
        </w:rPr>
        <w:t xml:space="preserve">-концентратора рекомендуется токен подключать непосредственно в </w:t>
      </w:r>
      <w:r>
        <w:rPr>
          <w:rStyle w:val="1f1"/>
          <w:rFonts w:eastAsiaTheme="minorEastAsia"/>
          <w:color w:val="000000"/>
          <w:lang w:val="en-US" w:eastAsia="en-US"/>
        </w:rPr>
        <w:t>USB</w:t>
      </w:r>
      <w:r>
        <w:rPr>
          <w:rStyle w:val="1f1"/>
          <w:rFonts w:eastAsiaTheme="minorEastAsia"/>
          <w:color w:val="000000"/>
        </w:rPr>
        <w:t xml:space="preserve">-порт компьютера, а флеш- накопитель через </w:t>
      </w:r>
      <w:r>
        <w:rPr>
          <w:rStyle w:val="1f1"/>
          <w:rFonts w:eastAsiaTheme="minorEastAsia"/>
          <w:color w:val="000000"/>
          <w:lang w:val="en-US" w:eastAsia="en-US"/>
        </w:rPr>
        <w:t>USB</w:t>
      </w:r>
      <w:r>
        <w:rPr>
          <w:rStyle w:val="1f1"/>
          <w:rFonts w:eastAsiaTheme="minorEastAsia"/>
          <w:color w:val="000000"/>
        </w:rPr>
        <w:t>-концентратор.</w:t>
      </w:r>
    </w:p>
    <w:p w:rsidR="00B351AE" w:rsidRDefault="00B351AE" w:rsidP="00B351AE">
      <w:pPr>
        <w:pStyle w:val="afffd"/>
        <w:ind w:firstLine="740"/>
        <w:rPr>
          <w:rFonts w:ascii="Courier New" w:hAnsi="Courier New" w:cs="Courier New"/>
        </w:rPr>
      </w:pPr>
      <w:r>
        <w:rPr>
          <w:rStyle w:val="1f1"/>
          <w:rFonts w:eastAsiaTheme="minorEastAsia"/>
          <w:color w:val="000000"/>
        </w:rPr>
        <w:t>В случае отсутствия нештатных ситуаций в результате выполненной проверки подключает к станции записи ответов токен и вводит пароль к нему;</w:t>
      </w:r>
    </w:p>
    <w:p w:rsidR="00B351AE" w:rsidRDefault="00B351AE" w:rsidP="00B351AE">
      <w:pPr>
        <w:pStyle w:val="afffd"/>
        <w:ind w:firstLine="740"/>
        <w:rPr>
          <w:rFonts w:ascii="Courier New" w:hAnsi="Courier New" w:cs="Courier New"/>
        </w:rPr>
      </w:pPr>
      <w:r>
        <w:rPr>
          <w:rStyle w:val="1f1"/>
          <w:rFonts w:eastAsiaTheme="minorEastAsia"/>
          <w:color w:val="000000"/>
        </w:rPr>
        <w:t>даёт указание техническому специалисту запустить формирование (экспорт) пакета (пакетов).</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Токен члена ГЭК не следует извлекать до окончания процедуры формирования (экспорта) пакета (пакетов).</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Пакет с аудиоответами участников экзамена формируется на основе всех сохраненных на флеш-накопитель аудиозаписей ответов участников экзамена по каждому предмету </w:t>
      </w:r>
      <w:r>
        <w:rPr>
          <w:rStyle w:val="1f1"/>
          <w:rFonts w:eastAsiaTheme="minorEastAsia"/>
          <w:b/>
          <w:bCs/>
          <w:color w:val="000000"/>
        </w:rPr>
        <w:t>отдельно</w:t>
      </w:r>
      <w:r>
        <w:rPr>
          <w:rStyle w:val="1f1"/>
          <w:rFonts w:eastAsiaTheme="minorEastAsia"/>
          <w:color w:val="000000"/>
        </w:rPr>
        <w:t>.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rsidR="00B351AE" w:rsidRDefault="00B351AE" w:rsidP="00B351AE">
      <w:pPr>
        <w:pStyle w:val="afffd"/>
        <w:ind w:firstLine="740"/>
        <w:rPr>
          <w:rFonts w:ascii="Courier New" w:hAnsi="Courier New" w:cs="Courier New"/>
        </w:rPr>
      </w:pPr>
      <w:r>
        <w:rPr>
          <w:rStyle w:val="1f1"/>
          <w:rFonts w:eastAsiaTheme="minorEastAsia"/>
          <w:color w:val="000000"/>
        </w:rPr>
        <w:t>Подписывает распечатанный сопроводительный бланк к флеш-накопителю для 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Каждый пакет должен храниться и передаваться на том флеш-накопителе, на котором он был создан. Недопустимо копировать или перемещать пакеты с аудиоответами участников экзамена с одного флеш-накопителя на другой. В случае наличия на флеш-накопителе ранее сформированного пакета по тому же предмету и/или сопроводительного бланка они будут удалены.</w:t>
      </w:r>
    </w:p>
    <w:p w:rsidR="00B351AE" w:rsidRDefault="00B351AE" w:rsidP="00B351AE">
      <w:pPr>
        <w:pStyle w:val="afffd"/>
        <w:ind w:firstLine="740"/>
        <w:rPr>
          <w:rFonts w:ascii="Courier New" w:hAnsi="Courier New" w:cs="Courier New"/>
        </w:rPr>
      </w:pPr>
      <w:r>
        <w:rPr>
          <w:rStyle w:val="1f1"/>
          <w:rFonts w:eastAsiaTheme="minorEastAsia"/>
          <w:color w:val="000000"/>
        </w:rPr>
        <w:t>В случае наличия в результате выполненной проверки сообщений о поврежденных файлах аудиозаписей ответов присутствует при устранении проблем техническим специалистом.</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сверяет данные сопроводительного бланка (бланков) к флеш-накопителю (флеш-накопителям) для сохранения устных ответов участников экзамена с ведомостью сдачи экзамена в аудитории (аудиториях);</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контролирует передачу техническим специалистом ППЭ с помощью основной станции авторизации в ППЭ:</w:t>
      </w:r>
    </w:p>
    <w:p w:rsidR="00B351AE" w:rsidRDefault="00B351AE" w:rsidP="00B351AE">
      <w:pPr>
        <w:pStyle w:val="afffd"/>
        <w:ind w:firstLine="740"/>
        <w:rPr>
          <w:rFonts w:ascii="Courier New" w:hAnsi="Courier New" w:cs="Courier New"/>
        </w:rPr>
      </w:pPr>
      <w:r>
        <w:rPr>
          <w:rStyle w:val="1f1"/>
          <w:rFonts w:eastAsiaTheme="minorEastAsia"/>
          <w:color w:val="000000"/>
        </w:rPr>
        <w:t>пакета (пакетов) с аудиоответами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B351AE" w:rsidRDefault="00B351AE" w:rsidP="00B351AE">
      <w:pPr>
        <w:pStyle w:val="afffd"/>
        <w:ind w:firstLine="740"/>
        <w:rPr>
          <w:rFonts w:ascii="Courier New" w:hAnsi="Courier New" w:cs="Courier New"/>
        </w:rPr>
      </w:pPr>
      <w:r>
        <w:rPr>
          <w:rStyle w:val="1f1"/>
          <w:rFonts w:eastAsiaTheme="minorEastAsia"/>
          <w:color w:val="000000"/>
        </w:rPr>
        <w:t>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аудиоответами участников экзамена).</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Для обеспечения сканирования бланков регистрации и форм ППЭ в Штабе ППЭ </w:t>
      </w:r>
      <w:r>
        <w:rPr>
          <w:rStyle w:val="1f1"/>
          <w:rFonts w:eastAsiaTheme="minorEastAsia"/>
          <w:color w:val="000000"/>
        </w:rPr>
        <w:t>член ГЭК:</w:t>
      </w:r>
    </w:p>
    <w:p w:rsidR="00B351AE" w:rsidRDefault="00B351AE" w:rsidP="00B351AE">
      <w:pPr>
        <w:pStyle w:val="afffd"/>
        <w:ind w:firstLine="740"/>
        <w:rPr>
          <w:rFonts w:ascii="Courier New" w:hAnsi="Courier New" w:cs="Courier New"/>
        </w:rPr>
      </w:pPr>
      <w:r>
        <w:rPr>
          <w:rStyle w:val="1f1"/>
          <w:rFonts w:eastAsiaTheme="minorEastAsia"/>
          <w:color w:val="000000"/>
        </w:rPr>
        <w:t>присутствует при вскрытии руководителем ППЭ ВДП с бланками, полученными от ответственных организаторов, и при переупаковке бланков после сканирования в новый ВДП;</w:t>
      </w:r>
    </w:p>
    <w:p w:rsidR="00B351AE" w:rsidRDefault="00B351AE" w:rsidP="00B351AE">
      <w:pPr>
        <w:pStyle w:val="afffd"/>
        <w:ind w:firstLine="740"/>
        <w:rPr>
          <w:rFonts w:ascii="Courier New" w:hAnsi="Courier New" w:cs="Courier New"/>
        </w:rPr>
      </w:pPr>
      <w:r>
        <w:rPr>
          <w:rStyle w:val="1f1"/>
          <w:rFonts w:eastAsiaTheme="minorEastAsia"/>
          <w:color w:val="000000"/>
        </w:rPr>
        <w:t>по приглашению технического специалиста активирует загруженный на станцию сканирования в ППЭ ключ доступа к ЭМ посредством подключения к станции сканирования в ППЭ токена члена ГЭК и ввода пароля доступа к нему;</w:t>
      </w:r>
    </w:p>
    <w:p w:rsidR="00B351AE" w:rsidRDefault="00B351AE" w:rsidP="00B351AE">
      <w:pPr>
        <w:pStyle w:val="afffd"/>
        <w:ind w:firstLine="74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Активация станции сканирования в ППЭ должна быть выполнена непосредственно перед началом процесса сканирования поступающих ЭМ из аудиторий в Штаб ППЭ;</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оформляет необходимые документы по результатам проведения ЕГЭ в ППЭ по следующим формам: ППЭ-13-01У, ППЭ-13-03У, ППЭ-14-01-У, ППЭ-14-02-У;</w:t>
      </w:r>
    </w:p>
    <w:p w:rsidR="00B351AE" w:rsidRDefault="00B351AE" w:rsidP="00B351AE">
      <w:pPr>
        <w:pStyle w:val="afffd"/>
        <w:ind w:firstLine="740"/>
        <w:rPr>
          <w:rFonts w:ascii="Courier New" w:hAnsi="Courier New" w:cs="Courier New"/>
        </w:rPr>
      </w:pPr>
      <w:r>
        <w:rPr>
          <w:rStyle w:val="1f1"/>
          <w:rFonts w:eastAsiaTheme="minorEastAsia"/>
          <w:color w:val="000000"/>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w:t>
      </w:r>
      <w:r w:rsidR="00067A57">
        <w:rPr>
          <w:rStyle w:val="1f1"/>
          <w:rFonts w:eastAsiaTheme="minorEastAsia"/>
          <w:color w:val="000000"/>
        </w:rPr>
        <w:t>-</w:t>
      </w:r>
      <w:r>
        <w:rPr>
          <w:rStyle w:val="1f1"/>
          <w:rFonts w:eastAsiaTheme="minorEastAsia"/>
          <w:color w:val="000000"/>
        </w:rPr>
        <w:t>У;</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техническим специалистом проверяет качество сканирования ЭМ и несёт ответственность за экспортируемые данные, в том числе за качество сканирования и соответствие передаваемых данных информации о рассадке;</w:t>
      </w:r>
    </w:p>
    <w:p w:rsidR="00B351AE" w:rsidRDefault="00B351AE" w:rsidP="00B351AE">
      <w:pPr>
        <w:pStyle w:val="afffd"/>
        <w:ind w:firstLine="740"/>
        <w:rPr>
          <w:rFonts w:ascii="Courier New" w:hAnsi="Courier New" w:cs="Courier New"/>
        </w:rPr>
      </w:pPr>
      <w:r>
        <w:rPr>
          <w:rStyle w:val="1f1"/>
          <w:rFonts w:eastAsiaTheme="minorEastAsia"/>
          <w:color w:val="000000"/>
        </w:rPr>
        <w:t>при корректности данных по всем аудиториям подключает к станции сканирования в ППЭ 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B351AE" w:rsidRDefault="00B351AE" w:rsidP="00B351AE">
      <w:pPr>
        <w:pStyle w:val="afffd"/>
        <w:ind w:firstLine="740"/>
        <w:rPr>
          <w:rFonts w:ascii="Courier New" w:hAnsi="Courier New" w:cs="Courier New"/>
        </w:rPr>
      </w:pPr>
      <w:r>
        <w:rPr>
          <w:rStyle w:val="1f1"/>
          <w:rFonts w:eastAsiaTheme="minorEastAsia"/>
          <w:color w:val="000000"/>
        </w:rPr>
        <w:t>присутствует совместно с руководителем ППЭ при передаче техническим специалистом статуса «Все пакеты сформированы и отправлены в РЦОИ» о завершении передачи ЭМ в РЦОИ (пакета (пакетов) с электронными образами бланков и форм ППЭ, пакета (пакетов) с аудиоответами участников экзамена);</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и техническим специалистом ожидает в Штабе ППЭ подтверждения от</w:t>
      </w:r>
      <w:r w:rsidR="00067A57">
        <w:rPr>
          <w:rStyle w:val="1f1"/>
          <w:rFonts w:eastAsiaTheme="minorEastAsia"/>
          <w:color w:val="000000"/>
        </w:rPr>
        <w:t xml:space="preserve"> </w:t>
      </w:r>
      <w:r>
        <w:rPr>
          <w:rStyle w:val="1f1"/>
          <w:rFonts w:eastAsiaTheme="minorEastAsia"/>
          <w:color w:val="000000"/>
        </w:rPr>
        <w:t>РЦОИ факта успешного получения и расшифровки переданных пакета (пакетов) с электронными образами бланков и форм ППЭ, пакета (пакетов) с аудио ответами участников (статус пакетов принимает значение «подтвержден»);</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контролирует передачу в систему мониторинга готовности ППЭ с помощью основной станции авторизации электронных журналов работы станций сканирования в ППЭ и статуса «Материалы переданы в РЦОИ»;</w:t>
      </w:r>
    </w:p>
    <w:p w:rsidR="00B351AE" w:rsidRDefault="00B351AE" w:rsidP="00B351AE">
      <w:pPr>
        <w:pStyle w:val="afffd"/>
        <w:ind w:firstLine="740"/>
        <w:rPr>
          <w:rFonts w:ascii="Courier New" w:hAnsi="Courier New" w:cs="Courier New"/>
        </w:rPr>
      </w:pPr>
      <w:r>
        <w:rPr>
          <w:rStyle w:val="1f1"/>
          <w:rFonts w:eastAsiaTheme="minorEastAsia"/>
          <w:color w:val="000000"/>
        </w:rPr>
        <w:t>совместно с руководителем ППЭ ещё раз пересчитывают все бланки регистрации, сверяют информацию на сопроводительных бланках ВДП, в которых бланки регистрации были доставлены из аудиторий в Штаб ППЭ, и нового ВДП, проверяют, что в новые ВДП вложены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B351AE" w:rsidRDefault="00B351AE" w:rsidP="00B351AE">
      <w:pPr>
        <w:pStyle w:val="afffd"/>
        <w:ind w:firstLine="740"/>
        <w:rPr>
          <w:rFonts w:ascii="Courier New" w:hAnsi="Courier New" w:cs="Courier New"/>
        </w:rPr>
      </w:pPr>
      <w:r>
        <w:rPr>
          <w:rStyle w:val="1f1"/>
          <w:rFonts w:eastAsiaTheme="minorEastAsia"/>
          <w:color w:val="000000"/>
        </w:rPr>
        <w:t xml:space="preserve">После окончания экзамена член ГЭК </w:t>
      </w:r>
      <w:r w:rsidR="00067A57">
        <w:rPr>
          <w:rStyle w:val="1f1"/>
          <w:rFonts w:eastAsiaTheme="minorEastAsia"/>
          <w:color w:val="000000"/>
        </w:rPr>
        <w:t>доставляет ЭМ в РЦОГИ и передает на хранение</w:t>
      </w:r>
      <w:r>
        <w:rPr>
          <w:rStyle w:val="1f1"/>
          <w:rFonts w:eastAsiaTheme="minorEastAsia"/>
          <w:color w:val="000000"/>
        </w:rPr>
        <w:t>.</w:t>
      </w:r>
    </w:p>
    <w:p w:rsidR="00B351AE" w:rsidRDefault="00B351AE" w:rsidP="00B351AE">
      <w:pPr>
        <w:pStyle w:val="afffd"/>
        <w:spacing w:after="300"/>
        <w:ind w:firstLine="740"/>
        <w:rPr>
          <w:rFonts w:ascii="Courier New" w:hAnsi="Courier New" w:cs="Courier New"/>
        </w:rPr>
      </w:pPr>
      <w:bookmarkStart w:id="133" w:name="bookmark89"/>
      <w:r>
        <w:rPr>
          <w:rStyle w:val="1f1"/>
          <w:rFonts w:eastAsiaTheme="minorEastAsia"/>
          <w:color w:val="000000"/>
        </w:rPr>
        <w:t>По завершении экзамена члены ГЭК составляют отчет о проведении ЕГЭ в ППЭ (форма ППЭ-10), который в тот же день передается в ГЭК.</w:t>
      </w:r>
      <w:bookmarkEnd w:id="133"/>
    </w:p>
    <w:p w:rsidR="00B95855" w:rsidRPr="0053135D" w:rsidRDefault="00B95855" w:rsidP="00EA6D45">
      <w:pPr>
        <w:pStyle w:val="20"/>
        <w:tabs>
          <w:tab w:val="left" w:pos="4395"/>
        </w:tabs>
        <w:spacing w:line="360" w:lineRule="auto"/>
      </w:pPr>
      <w:bookmarkStart w:id="134" w:name="_Toc494807806"/>
      <w:bookmarkStart w:id="135" w:name="_Toc502151626"/>
      <w:bookmarkStart w:id="136" w:name="_Toc129010251"/>
      <w:r w:rsidRPr="0053135D">
        <w:t>Инструкция для руководителя ППЭ</w:t>
      </w:r>
      <w:bookmarkEnd w:id="134"/>
      <w:bookmarkEnd w:id="135"/>
      <w:bookmarkEnd w:id="136"/>
    </w:p>
    <w:p w:rsidR="00B95855" w:rsidRPr="0053135D" w:rsidRDefault="00B95855" w:rsidP="00E43AA4">
      <w:pPr>
        <w:tabs>
          <w:tab w:val="left" w:pos="318"/>
          <w:tab w:val="left" w:pos="4395"/>
        </w:tabs>
        <w:rPr>
          <w:rFonts w:eastAsia="Times New Roman" w:cs="Times New Roman"/>
          <w:szCs w:val="26"/>
        </w:rPr>
      </w:pPr>
      <w:r w:rsidRPr="0053135D">
        <w:rPr>
          <w:rFonts w:eastAsia="Times New Roman" w:cs="Times New Roman"/>
          <w:b/>
          <w:szCs w:val="26"/>
        </w:rPr>
        <w:t>На подготовительном этапе</w:t>
      </w:r>
      <w:r w:rsidRPr="0053135D">
        <w:rPr>
          <w:rFonts w:eastAsia="Times New Roman" w:cs="Times New Roman"/>
          <w:szCs w:val="26"/>
        </w:rPr>
        <w:t xml:space="preserve"> руководитель ППЭ совместно с руководителем образовательной организации, на базе которой организован ППЭ, обязаны: </w:t>
      </w:r>
    </w:p>
    <w:p w:rsidR="00B95855" w:rsidRDefault="00B95855" w:rsidP="00E43AA4">
      <w:pPr>
        <w:tabs>
          <w:tab w:val="left" w:pos="318"/>
          <w:tab w:val="left" w:pos="4395"/>
        </w:tabs>
        <w:rPr>
          <w:rFonts w:eastAsia="Times New Roman" w:cs="Times New Roman"/>
          <w:szCs w:val="26"/>
        </w:rPr>
      </w:pPr>
      <w:r w:rsidRPr="0053135D">
        <w:rPr>
          <w:rFonts w:eastAsia="Times New Roman" w:cs="Times New Roman"/>
          <w:szCs w:val="26"/>
        </w:rPr>
        <w:t xml:space="preserve">обеспечить </w:t>
      </w:r>
      <w:r>
        <w:rPr>
          <w:rFonts w:eastAsia="Times New Roman" w:cs="Times New Roman"/>
          <w:szCs w:val="26"/>
        </w:rPr>
        <w:t>готовность ППЭ к проведению ЕГЭ в соответствии с требования</w:t>
      </w:r>
      <w:r w:rsidR="003E0800">
        <w:rPr>
          <w:rFonts w:eastAsia="Times New Roman" w:cs="Times New Roman"/>
          <w:szCs w:val="26"/>
        </w:rPr>
        <w:t>ми к ППЭ, изложенными в настоящем Сборнике</w:t>
      </w:r>
      <w:r>
        <w:rPr>
          <w:rFonts w:eastAsia="Times New Roman" w:cs="Times New Roman"/>
          <w:szCs w:val="26"/>
        </w:rPr>
        <w:t xml:space="preserve">, в том числе техническое оснащение в соответствии с требованиями </w:t>
      </w:r>
      <w:r w:rsidRPr="00E43AA4">
        <w:rPr>
          <w:rFonts w:eastAsia="Times New Roman" w:cs="Times New Roman"/>
          <w:szCs w:val="26"/>
          <w:highlight w:val="yellow"/>
        </w:rPr>
        <w:t>Приложения 3.9</w:t>
      </w:r>
      <w:r w:rsidR="00E43AA4" w:rsidRPr="00E43AA4">
        <w:rPr>
          <w:rStyle w:val="a9"/>
          <w:color w:val="000000"/>
        </w:rPr>
        <w:t xml:space="preserve"> </w:t>
      </w:r>
      <w:r w:rsidR="00E43AA4">
        <w:rPr>
          <w:rStyle w:val="1f1"/>
          <w:color w:val="000000"/>
        </w:rPr>
        <w:t>и хранение основного и резервного флеш-накопителя для хранения интернет-пакетов в сейфе Штаба ППЭ с осуществлением мер информационной безопасности</w:t>
      </w:r>
      <w:r w:rsidR="00E43AA4">
        <w:rPr>
          <w:rFonts w:eastAsia="Times New Roman" w:cs="Times New Roman"/>
          <w:szCs w:val="26"/>
        </w:rPr>
        <w:t>.</w:t>
      </w:r>
    </w:p>
    <w:p w:rsidR="00E43AA4" w:rsidRDefault="00E43AA4" w:rsidP="00E43AA4">
      <w:pPr>
        <w:tabs>
          <w:tab w:val="left" w:pos="318"/>
          <w:tab w:val="left" w:pos="4395"/>
        </w:tabs>
        <w:rPr>
          <w:rStyle w:val="1f1"/>
          <w:color w:val="000000"/>
        </w:rPr>
      </w:pPr>
      <w:r>
        <w:rPr>
          <w:rStyle w:val="1f1"/>
          <w:color w:val="000000"/>
        </w:rPr>
        <w:t>Также необходимо подготовить не менее 1 флеш-накопителя для переноса данных между станциями в ППЭ (рекомендуемое количество - по числу технических специалистов ППЭ).</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Руководитель ППЭ обязан контролировать своевременность загрузки ЭМ для 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дней экзаменационного периода и формируются на основе сведений о распределённых по ППЭ участниках и аудиторном фонде ППЭ.</w:t>
      </w:r>
    </w:p>
    <w:p w:rsidR="00E43AA4" w:rsidRDefault="00E43AA4" w:rsidP="00E43AA4">
      <w:pPr>
        <w:pStyle w:val="afffd"/>
        <w:spacing w:line="360" w:lineRule="auto"/>
        <w:ind w:firstLine="720"/>
        <w:rPr>
          <w:rFonts w:ascii="Courier New" w:hAnsi="Courier New" w:cs="Courier New"/>
        </w:rPr>
      </w:pPr>
      <w:r>
        <w:rPr>
          <w:rStyle w:val="1f1"/>
          <w:rFonts w:eastAsiaTheme="minorEastAsia"/>
          <w:b/>
          <w:bCs/>
          <w:color w:val="000000"/>
        </w:rPr>
        <w:t xml:space="preserve">Не позднее чем за один календарный день до начала проведения экзамена </w:t>
      </w:r>
      <w:r>
        <w:rPr>
          <w:rStyle w:val="1f1"/>
          <w:rFonts w:eastAsiaTheme="minorEastAsia"/>
          <w:color w:val="000000"/>
        </w:rPr>
        <w:t>также необходимо:</w:t>
      </w:r>
    </w:p>
    <w:p w:rsidR="00B95855" w:rsidRPr="0053135D" w:rsidRDefault="00B95855" w:rsidP="00E43AA4">
      <w:pPr>
        <w:tabs>
          <w:tab w:val="left" w:pos="4395"/>
        </w:tabs>
        <w:contextualSpacing/>
        <w:rPr>
          <w:rFonts w:eastAsia="Calibri" w:cs="Times New Roman"/>
          <w:szCs w:val="26"/>
        </w:rPr>
      </w:pPr>
      <w:r>
        <w:rPr>
          <w:rFonts w:eastAsia="Calibri" w:cs="Times New Roman"/>
          <w:szCs w:val="26"/>
        </w:rPr>
        <w:t>подготовить бумагу для печати бланков</w:t>
      </w:r>
      <w:r w:rsidR="00E43AA4">
        <w:rPr>
          <w:rFonts w:eastAsia="Calibri" w:cs="Times New Roman"/>
          <w:szCs w:val="26"/>
        </w:rPr>
        <w:t xml:space="preserve"> регистрации</w:t>
      </w:r>
      <w:r>
        <w:rPr>
          <w:rFonts w:eastAsia="Calibri" w:cs="Times New Roman"/>
          <w:szCs w:val="26"/>
        </w:rPr>
        <w:t xml:space="preserve"> в аудиториях подготовки;</w:t>
      </w:r>
    </w:p>
    <w:p w:rsidR="00B95855" w:rsidRPr="0053135D" w:rsidRDefault="00B95855" w:rsidP="00E43AA4">
      <w:pPr>
        <w:tabs>
          <w:tab w:val="left" w:pos="4395"/>
        </w:tabs>
        <w:contextualSpacing/>
        <w:rPr>
          <w:rFonts w:eastAsia="Calibri" w:cs="Times New Roman"/>
          <w:szCs w:val="26"/>
        </w:rPr>
      </w:pPr>
      <w:r w:rsidRPr="0053135D">
        <w:rPr>
          <w:rFonts w:eastAsia="Calibri" w:cs="Times New Roman"/>
          <w:szCs w:val="26"/>
        </w:rPr>
        <w:t>подготовить материалы, которые могут использовать участники ЕГЭ в период ожидания своей очереди:</w:t>
      </w:r>
    </w:p>
    <w:p w:rsidR="00B95855" w:rsidRPr="0053135D" w:rsidRDefault="00B95855" w:rsidP="00E43AA4">
      <w:pPr>
        <w:tabs>
          <w:tab w:val="left" w:pos="4395"/>
        </w:tabs>
        <w:contextualSpacing/>
        <w:rPr>
          <w:rFonts w:eastAsia="Calibri" w:cs="Times New Roman"/>
          <w:szCs w:val="26"/>
        </w:rPr>
      </w:pPr>
      <w:r w:rsidRPr="0053135D">
        <w:rPr>
          <w:rFonts w:eastAsia="Calibri" w:cs="Times New Roman"/>
          <w:szCs w:val="26"/>
        </w:rPr>
        <w:t>научно-популярные журналы,</w:t>
      </w:r>
    </w:p>
    <w:p w:rsidR="00B95855" w:rsidRPr="0053135D" w:rsidRDefault="00B95855" w:rsidP="00E43AA4">
      <w:pPr>
        <w:tabs>
          <w:tab w:val="left" w:pos="4395"/>
        </w:tabs>
        <w:contextualSpacing/>
        <w:rPr>
          <w:rFonts w:eastAsia="Calibri" w:cs="Times New Roman"/>
          <w:szCs w:val="26"/>
        </w:rPr>
      </w:pPr>
      <w:r w:rsidRPr="0053135D">
        <w:rPr>
          <w:rFonts w:eastAsia="Calibri" w:cs="Times New Roman"/>
          <w:szCs w:val="26"/>
        </w:rPr>
        <w:t>любые книги,</w:t>
      </w:r>
    </w:p>
    <w:p w:rsidR="00B95855" w:rsidRPr="0053135D" w:rsidRDefault="00B95855" w:rsidP="00E43AA4">
      <w:pPr>
        <w:tabs>
          <w:tab w:val="left" w:pos="4395"/>
        </w:tabs>
        <w:contextualSpacing/>
        <w:rPr>
          <w:rFonts w:eastAsia="Calibri" w:cs="Times New Roman"/>
          <w:szCs w:val="26"/>
        </w:rPr>
      </w:pPr>
      <w:r w:rsidRPr="0053135D">
        <w:rPr>
          <w:rFonts w:eastAsia="Calibri" w:cs="Times New Roman"/>
          <w:szCs w:val="26"/>
        </w:rPr>
        <w:t>журналы,</w:t>
      </w:r>
    </w:p>
    <w:p w:rsidR="00B95855" w:rsidRPr="0053135D" w:rsidRDefault="00B95855" w:rsidP="00E43AA4">
      <w:pPr>
        <w:tabs>
          <w:tab w:val="left" w:pos="4395"/>
        </w:tabs>
        <w:contextualSpacing/>
        <w:rPr>
          <w:rFonts w:eastAsia="Calibri" w:cs="Times New Roman"/>
          <w:szCs w:val="26"/>
        </w:rPr>
      </w:pPr>
      <w:r w:rsidRPr="0053135D">
        <w:rPr>
          <w:rFonts w:eastAsia="Calibri" w:cs="Times New Roman"/>
          <w:szCs w:val="26"/>
        </w:rPr>
        <w:t>газеты и т.п.</w:t>
      </w:r>
    </w:p>
    <w:p w:rsidR="00B95855" w:rsidRDefault="00B95855" w:rsidP="00E43AA4">
      <w:pPr>
        <w:tabs>
          <w:tab w:val="left" w:pos="4395"/>
        </w:tabs>
        <w:contextualSpacing/>
        <w:rPr>
          <w:rFonts w:eastAsia="Calibri" w:cs="Times New Roman"/>
          <w:szCs w:val="26"/>
        </w:rPr>
      </w:pPr>
      <w:r w:rsidRPr="0053135D">
        <w:rPr>
          <w:rFonts w:eastAsia="Calibri" w:cs="Times New Roman"/>
          <w:szCs w:val="26"/>
        </w:rPr>
        <w:t>Материалы должны быть на языке проводимого экзамена и взяты из школьной библиотеки.</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Использование черновиков для участников экзамена с включенным разделом «Говорение» не предусмотрено.</w:t>
      </w:r>
    </w:p>
    <w:p w:rsidR="00E43AA4" w:rsidRDefault="00E43AA4" w:rsidP="00E43AA4">
      <w:pPr>
        <w:pStyle w:val="afffd"/>
        <w:spacing w:line="360" w:lineRule="auto"/>
        <w:ind w:firstLine="720"/>
        <w:rPr>
          <w:rFonts w:ascii="Courier New" w:hAnsi="Courier New" w:cs="Courier New"/>
        </w:rPr>
      </w:pPr>
      <w:r>
        <w:rPr>
          <w:rStyle w:val="1f1"/>
          <w:rFonts w:eastAsiaTheme="minorEastAsia"/>
          <w:b/>
          <w:bCs/>
          <w:color w:val="000000"/>
        </w:rPr>
        <w:t xml:space="preserve">Не ранее чем за 2 рабочих дня, но не позднее 12:00 </w:t>
      </w:r>
      <w:r>
        <w:rPr>
          <w:rStyle w:val="1f1"/>
          <w:rFonts w:eastAsiaTheme="minorEastAsia"/>
          <w:color w:val="000000"/>
        </w:rPr>
        <w:t>календарного дня, предшествующего дню экзамена, совместно с членом ГЭК и техническим специалистом провести контроль технической готовности ППЭ, в том числе:</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получить от технического специалиста инструкции для участников экзамена по 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получить от технического специалиста коды активации станции записи ответов (кроме резервных станций записи ответов) для передачи организаторам в аудитории проведения (один код на каждый предмет для каждой аудитории проведения);</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проконтролировать передачу в систему мониторинга готовности ППЭ в личном кабинете ППЭ электронных актов технической готовности со всех основных и резервных станций записи ответов, станций организатора, станций сканирования в ППЭ;</w:t>
      </w:r>
    </w:p>
    <w:p w:rsidR="00E43AA4" w:rsidRDefault="00E43AA4" w:rsidP="00E43AA4">
      <w:pPr>
        <w:pStyle w:val="afffd"/>
        <w:spacing w:line="360" w:lineRule="auto"/>
        <w:ind w:firstLine="720"/>
        <w:rPr>
          <w:rFonts w:ascii="Courier New" w:hAnsi="Courier New" w:cs="Courier New"/>
        </w:rPr>
      </w:pPr>
      <w:r>
        <w:rPr>
          <w:rStyle w:val="1f1"/>
          <w:rFonts w:eastAsiaTheme="minorEastAsia"/>
          <w:color w:val="000000"/>
        </w:rPr>
        <w:t>проконтролировать передачу в систему мониторинга готовности ППЭ статуса «Контроль технической готовности завершен».</w:t>
      </w:r>
    </w:p>
    <w:p w:rsidR="00E43AA4" w:rsidRDefault="00E43AA4" w:rsidP="00E43AA4">
      <w:pPr>
        <w:pStyle w:val="afffd"/>
        <w:spacing w:line="360" w:lineRule="auto"/>
        <w:ind w:firstLine="720"/>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Акты основных станций могут быть переданы при участии члена ГЭК с использованием токена члена ГЭК только при условии наличия на специализированном федеральном портале сведений о рассадке. Статус «Контроль технической готовности завершен» может быть передан при участии члена ГЭК с использованием токена члена ГЭК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E43AA4" w:rsidRDefault="00E43AA4" w:rsidP="00E43AA4">
      <w:pPr>
        <w:tabs>
          <w:tab w:val="left" w:pos="318"/>
          <w:tab w:val="left" w:pos="4395"/>
        </w:tabs>
        <w:rPr>
          <w:rStyle w:val="1f1"/>
          <w:color w:val="000000"/>
        </w:rPr>
      </w:pPr>
      <w:r>
        <w:rPr>
          <w:rStyle w:val="1f1"/>
          <w:color w:val="000000"/>
        </w:rPr>
        <w:t>Заполнить форму ППЭ-01-01-У. Указанный протокол удостоверяется подписями технического специалиста, руководителя ППЭ и членов ГЭК.</w:t>
      </w:r>
    </w:p>
    <w:p w:rsidR="00E43AA4" w:rsidRDefault="00E43AA4" w:rsidP="009A7C46">
      <w:pPr>
        <w:pStyle w:val="afffd"/>
        <w:spacing w:line="360" w:lineRule="auto"/>
        <w:ind w:firstLine="740"/>
        <w:rPr>
          <w:rFonts w:ascii="Courier New" w:hAnsi="Courier New" w:cs="Courier New"/>
        </w:rPr>
      </w:pPr>
      <w:r>
        <w:rPr>
          <w:rStyle w:val="1f1"/>
          <w:rFonts w:eastAsiaTheme="minorEastAsia"/>
          <w:b/>
          <w:bCs/>
          <w:color w:val="000000"/>
        </w:rPr>
        <w:t>До начала экзамена руководитель ППЭ должен:</w:t>
      </w:r>
    </w:p>
    <w:p w:rsidR="00E43AA4" w:rsidRDefault="00E43AA4" w:rsidP="009A7C46">
      <w:pPr>
        <w:pStyle w:val="afffd"/>
        <w:spacing w:line="360" w:lineRule="auto"/>
        <w:ind w:firstLine="740"/>
        <w:rPr>
          <w:rFonts w:ascii="Courier New" w:hAnsi="Courier New" w:cs="Courier New"/>
        </w:rPr>
      </w:pPr>
      <w:r>
        <w:rPr>
          <w:rStyle w:val="1f1"/>
          <w:rFonts w:eastAsiaTheme="minorEastAsia"/>
          <w:color w:val="000000"/>
        </w:rPr>
        <w:t>Не позднее 7.30, но до получения ЭМ от члена ГЭК проконтролировать включение в Штабе ППЭ режима видеонаблюдения, записи, трансляции.</w:t>
      </w:r>
    </w:p>
    <w:p w:rsidR="00E43AA4" w:rsidRDefault="00E43AA4" w:rsidP="009A7C46">
      <w:pPr>
        <w:pStyle w:val="afffd"/>
        <w:spacing w:line="360" w:lineRule="auto"/>
        <w:ind w:firstLine="740"/>
        <w:rPr>
          <w:rFonts w:ascii="Courier New" w:hAnsi="Courier New" w:cs="Courier New"/>
        </w:rPr>
      </w:pPr>
      <w:r>
        <w:rPr>
          <w:rStyle w:val="1f1"/>
          <w:rFonts w:eastAsiaTheme="minorEastAsia"/>
          <w:b/>
          <w:bCs/>
          <w:color w:val="000000"/>
        </w:rPr>
        <w:t xml:space="preserve">не позднее 07:30 </w:t>
      </w:r>
      <w:r>
        <w:rPr>
          <w:rStyle w:val="1f1"/>
          <w:rFonts w:eastAsiaTheme="minorEastAsia"/>
          <w:color w:val="000000"/>
        </w:rPr>
        <w:t>получить от членов ГЭК материалы:</w:t>
      </w:r>
    </w:p>
    <w:p w:rsidR="00E43AA4" w:rsidRDefault="00E43AA4" w:rsidP="009A7C46">
      <w:pPr>
        <w:pStyle w:val="afffd"/>
        <w:spacing w:line="360" w:lineRule="auto"/>
        <w:ind w:firstLine="740"/>
        <w:rPr>
          <w:rFonts w:ascii="Courier New" w:hAnsi="Courier New" w:cs="Courier New"/>
        </w:rPr>
      </w:pPr>
      <w:r>
        <w:rPr>
          <w:rStyle w:val="1f1"/>
          <w:rFonts w:eastAsiaTheme="minorEastAsia"/>
          <w:color w:val="000000"/>
        </w:rPr>
        <w:t>ВДП для упаковки бланков регистрации после проведения экзамена (на каждом ВДП напечатан «Сопроводительный бланк к материалам ЕГЭ», обязательный к заполнению). На ППЭ должны быть выданы ВДП в количестве: число аудиторий подготовки + удвоенное число аудиторий проведения;</w:t>
      </w:r>
    </w:p>
    <w:p w:rsidR="00E43AA4" w:rsidRDefault="00E43AA4" w:rsidP="009A7C46">
      <w:pPr>
        <w:pStyle w:val="afffd"/>
        <w:spacing w:line="360" w:lineRule="auto"/>
        <w:ind w:firstLine="740"/>
        <w:rPr>
          <w:rStyle w:val="1f1"/>
          <w:rFonts w:eastAsiaTheme="minorEastAsia"/>
          <w:color w:val="000000"/>
        </w:rPr>
      </w:pPr>
      <w:r>
        <w:rPr>
          <w:rStyle w:val="1f1"/>
          <w:rFonts w:eastAsiaTheme="minorEastAsia"/>
          <w:color w:val="000000"/>
        </w:rPr>
        <w:t>Сейф-пакет для упаковки документов ППЭ после экзамена.</w:t>
      </w:r>
    </w:p>
    <w:p w:rsidR="009A7C46" w:rsidRDefault="009A7C46" w:rsidP="009A7C46">
      <w:pPr>
        <w:pStyle w:val="afffd"/>
        <w:spacing w:line="360" w:lineRule="auto"/>
        <w:ind w:firstLine="740"/>
        <w:rPr>
          <w:rFonts w:ascii="Courier New" w:hAnsi="Courier New" w:cs="Courier New"/>
        </w:rPr>
      </w:pPr>
      <w:r>
        <w:rPr>
          <w:rStyle w:val="1f1"/>
          <w:rFonts w:eastAsiaTheme="minorEastAsia"/>
          <w:color w:val="000000"/>
        </w:rPr>
        <w:t>Распечатать пакет руководителя.</w:t>
      </w:r>
    </w:p>
    <w:p w:rsidR="00E43AA4" w:rsidRDefault="00E43AA4" w:rsidP="009A7C46">
      <w:pPr>
        <w:pStyle w:val="afffd"/>
        <w:spacing w:line="360" w:lineRule="auto"/>
        <w:ind w:firstLine="740"/>
        <w:rPr>
          <w:rFonts w:ascii="Courier New" w:hAnsi="Courier New" w:cs="Courier New"/>
        </w:rPr>
      </w:pPr>
      <w:r>
        <w:rPr>
          <w:rStyle w:val="1f1"/>
          <w:rFonts w:eastAsiaTheme="minorEastAsia"/>
          <w:b/>
          <w:bCs/>
          <w:color w:val="000000"/>
        </w:rPr>
        <w:t xml:space="preserve">Не ранее 8:15 по местному времени </w:t>
      </w:r>
      <w:r>
        <w:rPr>
          <w:rStyle w:val="1f1"/>
          <w:rFonts w:eastAsiaTheme="minorEastAsia"/>
          <w:color w:val="000000"/>
        </w:rPr>
        <w:t xml:space="preserve">провести инструктаж с работниками ППЭ в соответствии с </w:t>
      </w:r>
      <w:r w:rsidRPr="009A7C46">
        <w:rPr>
          <w:rStyle w:val="1f1"/>
          <w:rFonts w:eastAsiaTheme="minorEastAsia"/>
          <w:color w:val="000000"/>
          <w:highlight w:val="yellow"/>
        </w:rPr>
        <w:t>приложением 3.12</w:t>
      </w:r>
      <w:r>
        <w:rPr>
          <w:rStyle w:val="1f1"/>
          <w:rFonts w:eastAsiaTheme="minorEastAsia"/>
          <w:color w:val="000000"/>
        </w:rPr>
        <w:t>.</w:t>
      </w:r>
    </w:p>
    <w:p w:rsidR="00E43AA4" w:rsidRDefault="00E43AA4" w:rsidP="009A7C46">
      <w:pPr>
        <w:pStyle w:val="afffd"/>
        <w:spacing w:line="360" w:lineRule="auto"/>
        <w:ind w:firstLine="740"/>
        <w:rPr>
          <w:rFonts w:ascii="Courier New" w:hAnsi="Courier New" w:cs="Courier New"/>
        </w:rPr>
      </w:pPr>
      <w:r>
        <w:rPr>
          <w:rStyle w:val="1f1"/>
          <w:rFonts w:eastAsiaTheme="minorEastAsia"/>
          <w:color w:val="000000"/>
        </w:rPr>
        <w:t>На этапе инструктажа организаторов прикрепить организаторов вне аудитории, которые будут сопровождать участников экзамена при переходе из аудиторий подготовки в аудитории проведения, к аудиториям проведения.</w:t>
      </w:r>
    </w:p>
    <w:p w:rsidR="00E43AA4" w:rsidRDefault="00E43AA4" w:rsidP="009A7C46">
      <w:pPr>
        <w:pStyle w:val="afffd"/>
        <w:spacing w:line="360" w:lineRule="auto"/>
        <w:ind w:firstLine="740"/>
        <w:rPr>
          <w:rFonts w:ascii="Courier New" w:hAnsi="Courier New" w:cs="Courier New"/>
        </w:rPr>
      </w:pPr>
      <w:r>
        <w:rPr>
          <w:rStyle w:val="1f1"/>
          <w:rFonts w:eastAsiaTheme="minorEastAsia"/>
          <w:color w:val="000000"/>
        </w:rPr>
        <w:t>После проведения инструктажа выдать:</w:t>
      </w:r>
    </w:p>
    <w:p w:rsidR="00E43AA4" w:rsidRDefault="00E43AA4" w:rsidP="009A7C46">
      <w:pPr>
        <w:pStyle w:val="afffd"/>
        <w:spacing w:line="360" w:lineRule="auto"/>
        <w:ind w:firstLine="740"/>
        <w:rPr>
          <w:rFonts w:ascii="Courier New" w:hAnsi="Courier New" w:cs="Courier New"/>
        </w:rPr>
      </w:pPr>
      <w:r>
        <w:rPr>
          <w:rStyle w:val="1f1"/>
          <w:rFonts w:eastAsiaTheme="minorEastAsia"/>
          <w:color w:val="000000"/>
          <w:u w:val="single"/>
        </w:rPr>
        <w:t>организаторам в аудитории проведения</w:t>
      </w:r>
      <w:r>
        <w:rPr>
          <w:rStyle w:val="1f1"/>
          <w:rFonts w:eastAsiaTheme="minorEastAsia"/>
          <w:color w:val="000000"/>
        </w:rPr>
        <w:t>:</w:t>
      </w:r>
    </w:p>
    <w:p w:rsidR="00530489" w:rsidRPr="00530489" w:rsidRDefault="00530489" w:rsidP="009A7C46">
      <w:pPr>
        <w:tabs>
          <w:tab w:val="left" w:pos="318"/>
          <w:tab w:val="left" w:pos="4395"/>
        </w:tabs>
        <w:rPr>
          <w:rFonts w:eastAsia="Times New Roman" w:cs="Times New Roman"/>
          <w:szCs w:val="26"/>
        </w:rPr>
      </w:pPr>
      <w:r w:rsidRPr="00530489">
        <w:rPr>
          <w:rFonts w:eastAsia="Times New Roman" w:cs="Times New Roman"/>
          <w:szCs w:val="26"/>
        </w:rPr>
        <w:t>форму ППЭ-05-03-У «Протокол проведения ЕГЭ в аудитории проведения»;</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форму ППЭ-12-02 «Ведомость коррекции персональных данных участников экзамена в аудитории»;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ВДП для упаковки бланков регистрации после экзамена;</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коды активации экзамена (</w:t>
      </w:r>
      <w:r w:rsidR="009A7C46">
        <w:rPr>
          <w:rStyle w:val="1f1"/>
          <w:color w:val="000000"/>
        </w:rPr>
        <w:t>один код на каждый предмет для каждой аудитории проведения, код состоит из четырех цифр и генерируется средствами станции записи ответов</w:t>
      </w:r>
      <w:r w:rsidRPr="00530489">
        <w:rPr>
          <w:rFonts w:eastAsia="Times New Roman" w:cs="Times New Roman"/>
          <w:szCs w:val="26"/>
        </w:rPr>
        <w:t>)</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инструкции для участников экзамена по использованию ПО сдачи устного экзамена по иностранным языкам на каждом языке сдаваемого в аудитории проведения экзамена.</w:t>
      </w:r>
    </w:p>
    <w:p w:rsidR="00530489" w:rsidRPr="009A7C46" w:rsidRDefault="00530489" w:rsidP="00530489">
      <w:pPr>
        <w:tabs>
          <w:tab w:val="left" w:pos="318"/>
          <w:tab w:val="left" w:pos="4395"/>
        </w:tabs>
        <w:rPr>
          <w:rStyle w:val="1f1"/>
          <w:color w:val="000000"/>
          <w:u w:val="single"/>
        </w:rPr>
      </w:pPr>
      <w:r w:rsidRPr="009A7C46">
        <w:rPr>
          <w:rStyle w:val="1f1"/>
          <w:color w:val="000000"/>
          <w:u w:val="single"/>
        </w:rPr>
        <w:t>организаторам в аудитории подготовки: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форму ППЭ-05-03-У «Протокол проведения ЕГЭ в аудитории проведения»;</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форму ППЭ-12-02 «Ведомость коррекции персональных данных участников экзамена в аудитории»;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форму ППЭ-12-04-МАШ «Ведомость учета времени отсутствия участников экзамена в аудитории» (количество листов формы для выдачи в аудитории определяет руководитель ППЭ в соответствии с принятой им схемой);</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ВДП для упаковки бракованных и испорченных бланков регистрации;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организаторам вне аудитории – форму ППЭ-05-04 «Ведомость перемещения участников экзамена», а также сообщить номера аудиторий проведения, к которым они прикреплены.</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За полчаса до экзамена выдать организаторам в аудитории подготовки: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инструкции для участников экзамена по использованию программного обеспечения сдачи устного экзамена по иностранным языкам: одна инструкция на участника экзамена по иностранному языку сдаваемого экзамена;</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материалы, которые могут использовать участники экзамена в период ожидания своей очереди: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научно-популярные журналы,</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любые книги,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журналы,</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газеты и т.п.</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Материалы должны быть на языке проводимого экзамена и взяты из школьной библиотеки.</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Приносить участниками собственные материалы категорически запрещается.</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В случае выявления организатором в аудитории расхождения персональных данных участника экзамена в документе, удостоверяющем личность, и в форме ППЭ-05-02, при том, что данное расхождение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Необходимо обеспечить копирование таких документов, для чего принять оригиналы документов от участника экзамена или от организатора вне аудитории, дать указание техническому специалисту сделать копии этих документов и вернуть оригиналы и их копии для передачи в аудиторию.</w:t>
      </w:r>
    </w:p>
    <w:p w:rsidR="00530489" w:rsidRPr="00530489" w:rsidRDefault="00530489" w:rsidP="00530489">
      <w:pPr>
        <w:tabs>
          <w:tab w:val="left" w:pos="318"/>
          <w:tab w:val="left" w:pos="4395"/>
        </w:tabs>
        <w:rPr>
          <w:rFonts w:eastAsia="Times New Roman" w:cs="Times New Roman"/>
          <w:szCs w:val="26"/>
        </w:rPr>
      </w:pPr>
      <w:r w:rsidRPr="00530489">
        <w:rPr>
          <w:rFonts w:eastAsia="Times New Roman" w:cs="Times New Roman"/>
          <w:szCs w:val="26"/>
        </w:rPr>
        <w:t xml:space="preserve">После получения информации о завершении печати во всех аудиториях подготовки, расшифровке КИМ и успешном начале экзаменов во всех аудиториях проведения необходимо дать указание техническому специалисту передать статус </w:t>
      </w:r>
      <w:r w:rsidR="009A7C46">
        <w:rPr>
          <w:rStyle w:val="1f1"/>
          <w:color w:val="000000"/>
        </w:rPr>
        <w:t>«Экзамены успешно начались» в систему мониторинга готовности ППЭ в личном кабинете ППЭ</w:t>
      </w:r>
      <w:r w:rsidRPr="00530489">
        <w:rPr>
          <w:rFonts w:eastAsia="Times New Roman" w:cs="Times New Roman"/>
          <w:szCs w:val="26"/>
        </w:rPr>
        <w:t>.</w:t>
      </w:r>
    </w:p>
    <w:p w:rsidR="009A7C46" w:rsidRDefault="009A7C46" w:rsidP="009A7C46">
      <w:pPr>
        <w:pStyle w:val="afffd"/>
        <w:spacing w:line="360" w:lineRule="auto"/>
        <w:ind w:firstLine="743"/>
        <w:rPr>
          <w:rFonts w:ascii="Courier New" w:hAnsi="Courier New" w:cs="Courier New"/>
        </w:rPr>
      </w:pPr>
      <w:r>
        <w:rPr>
          <w:rStyle w:val="1f1"/>
          <w:rFonts w:eastAsiaTheme="minorEastAsia"/>
          <w:b/>
          <w:bCs/>
          <w:color w:val="000000"/>
        </w:rPr>
        <w:t xml:space="preserve">В случае возникновения технических сбоев </w:t>
      </w:r>
      <w:r>
        <w:rPr>
          <w:rStyle w:val="1f1"/>
          <w:rFonts w:eastAsiaTheme="minorEastAsia"/>
          <w:color w:val="000000"/>
        </w:rPr>
        <w:t>в работе станции записи ответов необходимо выполнить следующие действия:</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пригласить в аудиторию технического специалиста для устранения возникших неисправностей;</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если неисправности устранены, то сдача экзамена продолжается на этой станции записи ответов;</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если неисправности не могут быть устранены, в аудитории должна быть установлена резервная станция записи ответов, на которой продолжается сдача экзамена;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этой аудитории в порядке общей очереди. В этом случае прикреплённому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 xml:space="preserve">если из строя вышла единственная станция записи ответов в аудитории и нет возможности её замены, то принимается решение, что участники экзамена не закончили экзамен по объективным причинам с оформлением соответствующего акта (форма ППЭ- 22). </w:t>
      </w:r>
      <w:r>
        <w:rPr>
          <w:rStyle w:val="1f1"/>
          <w:rFonts w:eastAsiaTheme="minorEastAsia"/>
          <w:b/>
          <w:bCs/>
          <w:color w:val="000000"/>
        </w:rPr>
        <w:t xml:space="preserve">Они будут </w:t>
      </w:r>
      <w:r>
        <w:rPr>
          <w:rStyle w:val="1f1"/>
          <w:rFonts w:eastAsiaTheme="minorEastAsia"/>
          <w:b/>
          <w:bCs/>
          <w:color w:val="000000"/>
          <w:u w:val="single"/>
        </w:rPr>
        <w:t>направлены на пересдачу экзамена в резервный день в соответствии с решением председателя ГЭК</w:t>
      </w:r>
      <w:r>
        <w:rPr>
          <w:rStyle w:val="1f1"/>
          <w:rFonts w:eastAsiaTheme="minorEastAsia"/>
          <w:color w:val="000000"/>
        </w:rPr>
        <w:t>.</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 xml:space="preserve">Направлять участников экзамена в другую аудиторию </w:t>
      </w:r>
      <w:r>
        <w:rPr>
          <w:rStyle w:val="1f1"/>
          <w:rFonts w:eastAsiaTheme="minorEastAsia"/>
          <w:b/>
          <w:bCs/>
          <w:color w:val="000000"/>
          <w:u w:val="single"/>
        </w:rPr>
        <w:t>категорически запрещено</w:t>
      </w:r>
      <w:r>
        <w:rPr>
          <w:rStyle w:val="1f1"/>
          <w:rFonts w:eastAsiaTheme="minorEastAsia"/>
          <w:color w:val="000000"/>
        </w:rPr>
        <w:t>.</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Выполнение экзаменационной работы участником экзамена в случае выхода из строя станции записи ответов:</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 xml:space="preserve">если неисправность станции записи ответов возникла </w:t>
      </w:r>
      <w:r>
        <w:rPr>
          <w:rStyle w:val="1f1"/>
          <w:rFonts w:eastAsiaTheme="minorEastAsia"/>
          <w:b/>
          <w:bCs/>
          <w:color w:val="000000"/>
          <w:u w:val="single"/>
        </w:rPr>
        <w:t>до начала выполнения экзаменационной работы</w:t>
      </w:r>
      <w:r>
        <w:rPr>
          <w:rStyle w:val="1f1"/>
          <w:rFonts w:eastAsiaTheme="minorEastAsia"/>
          <w:b/>
          <w:bCs/>
          <w:color w:val="000000"/>
        </w:rPr>
        <w:t xml:space="preserve"> </w:t>
      </w:r>
      <w:r>
        <w:rPr>
          <w:rStyle w:val="1f1"/>
          <w:rFonts w:eastAsiaTheme="minorEastAsia"/>
          <w:color w:val="000000"/>
        </w:rPr>
        <w:t xml:space="preserve">(участник экзамена не перешёл к просмотру заданий КИМ), то такой участник экзамена с </w:t>
      </w:r>
      <w:r>
        <w:rPr>
          <w:rStyle w:val="1f1"/>
          <w:rFonts w:eastAsiaTheme="minorEastAsia"/>
          <w:b/>
          <w:bCs/>
          <w:color w:val="000000"/>
          <w:u w:val="single"/>
        </w:rPr>
        <w:t xml:space="preserve">тем же бланком регистрации </w:t>
      </w:r>
      <w:r>
        <w:rPr>
          <w:rStyle w:val="1f1"/>
          <w:rFonts w:eastAsiaTheme="minorEastAsia"/>
          <w:color w:val="000000"/>
        </w:rPr>
        <w:t>может продолжить выполнение экзаменационной работы на этой же станции записи ответов (если неисправность устранена техническим специалистом), либо на другой станции записи ответов, в том числе установленной в данной аудитории резервной станции записи ответов (если неисправность не устранена) в этой же аудитории. В случае выполнения экзаменационной работы на другой станции записи ответов (кроме резервной станции записи ответов по причине ее отсутствия), участник экзамена должен вернуться в свою аудиторию подготовки и пройти в аудиторию проведения со следующей группой участников экзамена (общая очередь сдачи при этом сдвигается). В этом случае прикреплённому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 xml:space="preserve">если неисправность станции записи ответов возникла </w:t>
      </w:r>
      <w:r>
        <w:rPr>
          <w:rStyle w:val="1f1"/>
          <w:rFonts w:eastAsiaTheme="minorEastAsia"/>
          <w:b/>
          <w:bCs/>
          <w:color w:val="000000"/>
        </w:rPr>
        <w:t xml:space="preserve">после начала выполнения экзаменационной работы </w:t>
      </w:r>
      <w:r>
        <w:rPr>
          <w:rStyle w:val="1f1"/>
          <w:rFonts w:eastAsiaTheme="minorEastAsia"/>
          <w:color w:val="000000"/>
        </w:rPr>
        <w:t xml:space="preserve">(участник экзамена перешёл к просмотру заданий КИМ), то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 </w:t>
      </w:r>
      <w:r>
        <w:rPr>
          <w:rStyle w:val="1f1"/>
          <w:rFonts w:eastAsiaTheme="minorEastAsia"/>
          <w:b/>
          <w:bCs/>
          <w:color w:val="000000"/>
          <w:u w:val="single"/>
        </w:rPr>
        <w:t>направляется на пересдачу экзамена в резервный день в соответствии с решением председателя ГЭК</w:t>
      </w:r>
      <w:r>
        <w:rPr>
          <w:rStyle w:val="1f1"/>
          <w:rFonts w:eastAsiaTheme="minorEastAsia"/>
          <w:color w:val="000000"/>
        </w:rPr>
        <w:t>;</w:t>
      </w:r>
    </w:p>
    <w:p w:rsidR="009A7C46" w:rsidRDefault="009A7C46" w:rsidP="009A7C46">
      <w:pPr>
        <w:pStyle w:val="afffd"/>
        <w:spacing w:line="360" w:lineRule="auto"/>
        <w:ind w:firstLine="743"/>
        <w:rPr>
          <w:rFonts w:ascii="Courier New" w:hAnsi="Courier New" w:cs="Courier New"/>
        </w:rPr>
      </w:pPr>
      <w:r>
        <w:rPr>
          <w:rStyle w:val="1f1"/>
          <w:rFonts w:eastAsiaTheme="minorEastAsia"/>
          <w:b/>
          <w:bCs/>
          <w:color w:val="000000"/>
        </w:rPr>
        <w:t xml:space="preserve">В случае возникновения у участника экзамена претензий </w:t>
      </w:r>
      <w:r>
        <w:rPr>
          <w:rStyle w:val="1f1"/>
          <w:rFonts w:eastAsiaTheme="minorEastAsia"/>
          <w:color w:val="000000"/>
        </w:rPr>
        <w:t>к качеству записи его ответов (участник экзамена должен прослушать свои ответы на станции записи ответов после завершения экзамена, не выходя из аудитории проведения), необходимо пригласить в аудиторию технического специалиста для устранения возможных проблем, связанных с воспроизведением записи, и члена ГЭК для разрешения сложившейся ситуации.</w:t>
      </w:r>
    </w:p>
    <w:p w:rsidR="009A7C46" w:rsidRDefault="009A7C46" w:rsidP="009A7C46">
      <w:pPr>
        <w:pStyle w:val="afffd"/>
        <w:spacing w:line="360" w:lineRule="auto"/>
        <w:ind w:firstLine="743"/>
        <w:rPr>
          <w:rFonts w:ascii="Courier New" w:hAnsi="Courier New" w:cs="Courier New"/>
        </w:rPr>
      </w:pPr>
      <w:r>
        <w:rPr>
          <w:rStyle w:val="1f1"/>
          <w:rFonts w:eastAsiaTheme="minorEastAsia"/>
          <w:b/>
          <w:bCs/>
          <w:color w:val="000000"/>
        </w:rPr>
        <w:t xml:space="preserve">Важно! </w:t>
      </w:r>
      <w:r>
        <w:rPr>
          <w:rStyle w:val="1f1"/>
          <w:rFonts w:eastAsiaTheme="minorEastAsia"/>
          <w:color w:val="000000"/>
        </w:rPr>
        <w:t xml:space="preserve">До разрешения этой ситуации следующая группа участников экзамена в аудиторию проведения </w:t>
      </w:r>
      <w:r>
        <w:rPr>
          <w:rStyle w:val="1f1"/>
          <w:rFonts w:eastAsiaTheme="minorEastAsia"/>
          <w:color w:val="000000"/>
          <w:u w:val="single"/>
        </w:rPr>
        <w:t>не приглашается</w:t>
      </w:r>
      <w:r>
        <w:rPr>
          <w:rStyle w:val="1f1"/>
          <w:rFonts w:eastAsiaTheme="minorEastAsia"/>
          <w:color w:val="000000"/>
        </w:rPr>
        <w:t>.</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Если проблемы воспроизведения устранить не удалось, и участник экзамена настаивает на неудовлетворительном качестве записи его устных ответов, то такой участник может подать апелляцию о нарушении Порядка.</w:t>
      </w:r>
    </w:p>
    <w:p w:rsidR="00530489" w:rsidRDefault="00530489" w:rsidP="009A7C46">
      <w:pPr>
        <w:tabs>
          <w:tab w:val="left" w:pos="318"/>
          <w:tab w:val="left" w:pos="4395"/>
        </w:tabs>
        <w:rPr>
          <w:rFonts w:eastAsia="Times New Roman" w:cs="Times New Roman"/>
          <w:b/>
          <w:szCs w:val="26"/>
        </w:rPr>
      </w:pPr>
    </w:p>
    <w:p w:rsidR="009A7C46" w:rsidRDefault="009A7C46" w:rsidP="009A7C46">
      <w:pPr>
        <w:pStyle w:val="afffd"/>
        <w:spacing w:line="360" w:lineRule="auto"/>
        <w:ind w:firstLine="740"/>
        <w:rPr>
          <w:rFonts w:ascii="Courier New" w:hAnsi="Courier New" w:cs="Courier New"/>
        </w:rPr>
      </w:pPr>
      <w:r>
        <w:rPr>
          <w:rStyle w:val="1f1"/>
          <w:rFonts w:eastAsiaTheme="minorEastAsia"/>
          <w:b/>
          <w:bCs/>
          <w:color w:val="000000"/>
        </w:rPr>
        <w:t>Этап завершения экзамена в ППЭ</w:t>
      </w:r>
    </w:p>
    <w:p w:rsidR="009A7C46" w:rsidRDefault="009A7C46" w:rsidP="009A7C46">
      <w:pPr>
        <w:pStyle w:val="afffd"/>
        <w:spacing w:line="360" w:lineRule="auto"/>
        <w:ind w:firstLine="740"/>
        <w:rPr>
          <w:rFonts w:ascii="Courier New" w:hAnsi="Courier New" w:cs="Courier New"/>
        </w:rPr>
      </w:pPr>
      <w:r>
        <w:rPr>
          <w:rStyle w:val="1f1"/>
          <w:rFonts w:eastAsiaTheme="minorEastAsia"/>
          <w:color w:val="000000"/>
        </w:rPr>
        <w:t>После завершения выполнения экзаменационной работы во всех аудиториях (все участники экзамена покинули аудитории) дать указание техническому специалисту передать статус «Экзамены завершены» о завершении экзамена в ППЭ в систему мониторинга готовности ППЭ в личном кабинете ППЭ.</w:t>
      </w:r>
    </w:p>
    <w:p w:rsidR="00B95855" w:rsidRPr="0053135D" w:rsidRDefault="00B95855" w:rsidP="009A7C46">
      <w:pPr>
        <w:tabs>
          <w:tab w:val="left" w:pos="318"/>
          <w:tab w:val="left" w:pos="4395"/>
        </w:tabs>
        <w:rPr>
          <w:rFonts w:eastAsia="Times New Roman" w:cs="Times New Roman"/>
          <w:szCs w:val="26"/>
        </w:rPr>
      </w:pPr>
      <w:r w:rsidRPr="0053135D">
        <w:rPr>
          <w:rFonts w:eastAsia="Times New Roman" w:cs="Times New Roman"/>
          <w:szCs w:val="26"/>
        </w:rPr>
        <w:t>в </w:t>
      </w:r>
      <w:r>
        <w:rPr>
          <w:rFonts w:eastAsia="Times New Roman" w:cs="Times New Roman"/>
          <w:szCs w:val="26"/>
        </w:rPr>
        <w:t>Штаб</w:t>
      </w:r>
      <w:r w:rsidRPr="0053135D">
        <w:rPr>
          <w:rFonts w:eastAsia="Times New Roman" w:cs="Times New Roman"/>
          <w:szCs w:val="26"/>
        </w:rPr>
        <w:t>е ППЭ с включенным видеонаблюдением в присутствии членов ГЭК</w:t>
      </w:r>
    </w:p>
    <w:p w:rsidR="00B95855" w:rsidRPr="0053135D" w:rsidRDefault="00B95855" w:rsidP="009A7C46">
      <w:pPr>
        <w:tabs>
          <w:tab w:val="left" w:pos="4395"/>
        </w:tabs>
        <w:rPr>
          <w:rFonts w:eastAsia="Times New Roman" w:cs="Times New Roman"/>
          <w:szCs w:val="26"/>
        </w:rPr>
      </w:pPr>
      <w:r w:rsidRPr="0053135D">
        <w:rPr>
          <w:rFonts w:eastAsia="Times New Roman" w:cs="Times New Roman"/>
          <w:szCs w:val="26"/>
        </w:rPr>
        <w:t>получить от всех ответственных организаторов в аудитории проведения следующие материалы:</w:t>
      </w:r>
    </w:p>
    <w:p w:rsidR="00B95855" w:rsidRDefault="00B95855" w:rsidP="00EA6D45">
      <w:pPr>
        <w:tabs>
          <w:tab w:val="left" w:pos="318"/>
          <w:tab w:val="left" w:pos="4395"/>
        </w:tabs>
        <w:rPr>
          <w:rFonts w:eastAsia="Times New Roman" w:cs="Times New Roman"/>
          <w:szCs w:val="26"/>
        </w:rPr>
      </w:pPr>
      <w:r w:rsidRPr="0053135D">
        <w:rPr>
          <w:rFonts w:eastAsia="Times New Roman" w:cs="Times New Roman"/>
          <w:szCs w:val="26"/>
        </w:rPr>
        <w:t>запечатанные возвратные доставочные пакеты с бланками регистрации устной части экзамена</w:t>
      </w:r>
      <w:r w:rsidR="0041688D">
        <w:rPr>
          <w:rFonts w:eastAsia="Times New Roman" w:cs="Times New Roman"/>
          <w:szCs w:val="26"/>
        </w:rPr>
        <w:t xml:space="preserve"> и </w:t>
      </w:r>
      <w:r w:rsidR="0041688D" w:rsidRPr="006A5B43">
        <w:rPr>
          <w:rFonts w:eastAsia="Times New Roman" w:cs="Times New Roman"/>
          <w:szCs w:val="26"/>
        </w:rPr>
        <w:t>контрольными листами</w:t>
      </w:r>
      <w:r w:rsidRPr="006A5B43">
        <w:rPr>
          <w:rFonts w:eastAsia="Times New Roman" w:cs="Times New Roman"/>
          <w:szCs w:val="26"/>
        </w:rPr>
        <w:t>,</w:t>
      </w:r>
    </w:p>
    <w:p w:rsidR="00A05241" w:rsidRPr="00A05241" w:rsidRDefault="00A05241" w:rsidP="00EA6D45">
      <w:pPr>
        <w:tabs>
          <w:tab w:val="left" w:pos="4395"/>
        </w:tabs>
        <w:rPr>
          <w:rFonts w:eastAsia="Calibri"/>
          <w:b/>
          <w:i/>
        </w:rPr>
      </w:pPr>
      <w:r w:rsidRPr="00A05241">
        <w:rPr>
          <w:rFonts w:eastAsia="Calibri"/>
          <w:b/>
          <w:i/>
        </w:rPr>
        <w:t>Если в ППЭ были случаи удаления или незавершения экзамена в аудитории подготовки, бланки таких участников должны быть переданы в ту аудиторию проведения, куда были распределены эти участники, для упаковки по окончании экзамена.</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форму ППЭ-05-03-У «Протокол проведения ЕГЭ в аудитории проведения»;</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форму 05-02-У «Протокол проведения ЕГЭ в аудитории подготовки»;</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форму ППЭ-12-02 «Ведомость коррекции персональных данных участников ГИА в аудитории» (при наличии);</w:t>
      </w:r>
    </w:p>
    <w:p w:rsidR="00B95855" w:rsidRDefault="00B95855" w:rsidP="00EA6D45">
      <w:pPr>
        <w:tabs>
          <w:tab w:val="left" w:pos="318"/>
          <w:tab w:val="left" w:pos="4395"/>
        </w:tabs>
        <w:rPr>
          <w:rFonts w:eastAsia="Times New Roman" w:cs="Times New Roman"/>
          <w:szCs w:val="26"/>
        </w:rPr>
      </w:pPr>
      <w:r w:rsidRPr="0053135D">
        <w:rPr>
          <w:rFonts w:eastAsia="Times New Roman" w:cs="Times New Roman"/>
          <w:szCs w:val="26"/>
        </w:rPr>
        <w:t>служебные записки (при наличии).</w:t>
      </w:r>
    </w:p>
    <w:p w:rsidR="00905577" w:rsidRDefault="00905577" w:rsidP="00EA6D45">
      <w:pPr>
        <w:tabs>
          <w:tab w:val="left" w:pos="318"/>
          <w:tab w:val="left" w:pos="4395"/>
        </w:tabs>
        <w:rPr>
          <w:rFonts w:eastAsia="Times New Roman" w:cs="Times New Roman"/>
          <w:szCs w:val="26"/>
        </w:rPr>
      </w:pPr>
    </w:p>
    <w:p w:rsidR="00B95855" w:rsidRDefault="00B95855" w:rsidP="009A7C46">
      <w:pPr>
        <w:tabs>
          <w:tab w:val="left" w:pos="318"/>
          <w:tab w:val="left" w:pos="4395"/>
        </w:tabs>
        <w:rPr>
          <w:rFonts w:eastAsia="Times New Roman" w:cs="Times New Roman"/>
          <w:szCs w:val="26"/>
        </w:rPr>
      </w:pPr>
      <w:r>
        <w:rPr>
          <w:rFonts w:eastAsia="Times New Roman" w:cs="Times New Roman"/>
          <w:szCs w:val="26"/>
        </w:rPr>
        <w:t>От организаторов в аудитории подготовки:</w:t>
      </w:r>
    </w:p>
    <w:p w:rsidR="00B95855" w:rsidRDefault="00B95855" w:rsidP="009A7C46">
      <w:pPr>
        <w:tabs>
          <w:tab w:val="left" w:pos="318"/>
          <w:tab w:val="left" w:pos="4395"/>
        </w:tabs>
        <w:rPr>
          <w:rFonts w:eastAsia="Times New Roman" w:cs="Times New Roman"/>
          <w:szCs w:val="26"/>
        </w:rPr>
      </w:pPr>
      <w:r>
        <w:rPr>
          <w:rFonts w:eastAsia="Times New Roman" w:cs="Times New Roman"/>
          <w:szCs w:val="26"/>
        </w:rPr>
        <w:t>испорченные (бракованные) бланки, запечатанные в возвратный доставочный пакет;</w:t>
      </w:r>
    </w:p>
    <w:p w:rsidR="009A7C46" w:rsidRDefault="009A7C46" w:rsidP="009A7C46">
      <w:pPr>
        <w:pStyle w:val="afffd"/>
        <w:spacing w:line="360" w:lineRule="auto"/>
        <w:ind w:firstLine="740"/>
        <w:rPr>
          <w:rFonts w:ascii="Courier New" w:hAnsi="Courier New" w:cs="Courier New"/>
        </w:rPr>
      </w:pPr>
      <w:r>
        <w:rPr>
          <w:rStyle w:val="1f1"/>
          <w:rFonts w:eastAsiaTheme="minorEastAsia"/>
          <w:color w:val="000000"/>
        </w:rPr>
        <w:t>формы ППЭ-12-04-МАШ, ППЭ-05-02-У, ППЭ-12-02 (при наличии), ППЭ-23;</w:t>
      </w:r>
    </w:p>
    <w:p w:rsidR="009A7C46" w:rsidRDefault="009A7C46" w:rsidP="009A7C46">
      <w:pPr>
        <w:pStyle w:val="afffd"/>
        <w:spacing w:line="360" w:lineRule="auto"/>
        <w:ind w:firstLine="740"/>
        <w:rPr>
          <w:rFonts w:ascii="Courier New" w:hAnsi="Courier New" w:cs="Courier New"/>
        </w:rPr>
      </w:pPr>
      <w:r>
        <w:rPr>
          <w:rStyle w:val="1f1"/>
          <w:rFonts w:eastAsiaTheme="minorEastAsia"/>
          <w:color w:val="000000"/>
        </w:rPr>
        <w:t>служебные записки (при наличии).</w:t>
      </w:r>
    </w:p>
    <w:p w:rsidR="009A7C46" w:rsidRDefault="009A7C46" w:rsidP="009A7C46">
      <w:pPr>
        <w:pStyle w:val="afffd"/>
        <w:ind w:firstLine="740"/>
        <w:rPr>
          <w:rStyle w:val="1f1"/>
          <w:rFonts w:eastAsiaTheme="minorEastAsia"/>
          <w:color w:val="000000"/>
        </w:rPr>
      </w:pPr>
    </w:p>
    <w:p w:rsidR="009A7C46" w:rsidRDefault="009A7C46" w:rsidP="009A7C46">
      <w:pPr>
        <w:pStyle w:val="afffd"/>
        <w:ind w:firstLine="740"/>
        <w:rPr>
          <w:rFonts w:ascii="Courier New" w:hAnsi="Courier New" w:cs="Courier New"/>
        </w:rPr>
      </w:pPr>
      <w:r>
        <w:rPr>
          <w:rStyle w:val="1f1"/>
          <w:rFonts w:eastAsiaTheme="minorEastAsia"/>
          <w:color w:val="000000"/>
        </w:rPr>
        <w:t>От организаторов вне аудитории: форму ППЭ-05-04-У.</w:t>
      </w:r>
    </w:p>
    <w:p w:rsidR="0089038B" w:rsidRDefault="0089038B" w:rsidP="00EA6D45">
      <w:pPr>
        <w:tabs>
          <w:tab w:val="left" w:pos="4395"/>
        </w:tabs>
        <w:rPr>
          <w:rFonts w:eastAsia="Calibri" w:cs="Times New Roman"/>
          <w:szCs w:val="26"/>
        </w:rPr>
      </w:pP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Получить от технического специалиста: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флеш-накопитель (флеш-накопители) для сохранения устных ответов участников экзамена;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сопроводительный бланк (бланки) к флеш-накопителю (флеш-накопителям) для сохранения устных ответов участников экзамена.</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Совместно с членами ГЭК сверить данные сопроводительного бланка к флеш- накопителям с данными формы ППЭ-05-03-У;</w:t>
      </w:r>
    </w:p>
    <w:p w:rsidR="009A7C46" w:rsidRDefault="009A7C46" w:rsidP="009A7C46">
      <w:pPr>
        <w:pStyle w:val="afffd"/>
        <w:spacing w:line="360" w:lineRule="auto"/>
        <w:ind w:firstLine="743"/>
        <w:rPr>
          <w:rFonts w:ascii="Courier New" w:hAnsi="Courier New" w:cs="Courier New"/>
        </w:rPr>
      </w:pPr>
      <w:r>
        <w:rPr>
          <w:rStyle w:val="1f1"/>
          <w:rFonts w:eastAsiaTheme="minorEastAsia"/>
          <w:color w:val="000000"/>
        </w:rPr>
        <w:t>Совместно с членами ГЭК проконтролировать передачу техническим специалистом ППЭ:</w:t>
      </w:r>
    </w:p>
    <w:p w:rsidR="009A7C46" w:rsidRDefault="009A7C46" w:rsidP="008E1F9A">
      <w:pPr>
        <w:pStyle w:val="afffd"/>
        <w:spacing w:line="360" w:lineRule="auto"/>
        <w:ind w:firstLine="743"/>
        <w:rPr>
          <w:rFonts w:ascii="Courier New" w:hAnsi="Courier New" w:cs="Courier New"/>
        </w:rPr>
      </w:pPr>
      <w:r>
        <w:rPr>
          <w:rStyle w:val="1f1"/>
          <w:rFonts w:eastAsiaTheme="minorEastAsia"/>
          <w:color w:val="000000"/>
        </w:rPr>
        <w:t>с помощью основной станции авторизации в ППЭ в Штабе ППЭ пакета (пакетов) с аудиоответами участников экзамена в РЦОИ (может быть передан вместе с пакетом (пакетами) с электронными образами бланков и форм ППЭ после завершения процедуры сканирования);</w:t>
      </w:r>
    </w:p>
    <w:p w:rsidR="008E1F9A" w:rsidRDefault="009A7C46" w:rsidP="008E1F9A">
      <w:pPr>
        <w:pStyle w:val="afffd"/>
        <w:spacing w:line="360" w:lineRule="auto"/>
        <w:ind w:firstLine="740"/>
        <w:rPr>
          <w:rStyle w:val="1f1"/>
          <w:rFonts w:eastAsiaTheme="minorEastAsia"/>
          <w:color w:val="000000"/>
        </w:rPr>
      </w:pPr>
      <w:r>
        <w:rPr>
          <w:rStyle w:val="1f1"/>
          <w:rFonts w:eastAsiaTheme="minorEastAsia"/>
          <w:color w:val="000000"/>
        </w:rPr>
        <w:t xml:space="preserve">в личном кабинете ППЭ 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получения </w:t>
      </w:r>
    </w:p>
    <w:p w:rsidR="009A7C46" w:rsidRDefault="009A7C46" w:rsidP="008E1F9A">
      <w:pPr>
        <w:pStyle w:val="afffd"/>
        <w:spacing w:line="360" w:lineRule="auto"/>
        <w:ind w:firstLine="740"/>
        <w:rPr>
          <w:rFonts w:ascii="Courier New" w:hAnsi="Courier New" w:cs="Courier New"/>
        </w:rPr>
      </w:pPr>
      <w:r>
        <w:rPr>
          <w:rStyle w:val="1f1"/>
          <w:rFonts w:eastAsiaTheme="minorEastAsia"/>
          <w:b/>
          <w:bCs/>
          <w:color w:val="000000"/>
        </w:rPr>
        <w:t>Для сканирования бланков в ППЭ и передачи бланков в РЦОИ в электронном виде:</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при получении от ответственного организатора ЭМ из аудитории вскрыть ВДП с бланками регистрации и после заполнения формы ППЭ-13-03У все бланки ЕГЭ из аудитории вложить обратно в ВДП и передать техническому специалисту для осуществления сканирования;</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после сканирования бланков регистрации техническим специалистом принять их обратно, упаковать в новый ВДП, вложив в него ВДП, в котором бланки ЕГЭ были доставлены в Штаб ППЭ из аудитории. Руководитель ППЭ переносит информацию с сопроводительного бланка (формы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Заполнить формы: ППЭ-14-01-У, ППЭ-13-01У, ППЭ-14-02-У;</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принять у общественного (-ых) наблюдателя (-ей) (в случае присутствия его в ППЭ вдень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после завершения сканирования всех бланков передать техническому специалисту заполненные формы ППЭ: ППЭ-05-02-У, ППЭ-05-03-У, ППЭ-05-04-У, ППЭ-07-У, ППЭ- 12-02 (при наличии), ППЭ-12-04-МАШ, ППЭ-13-03У, ППЭ-14-01-У, ППЭ-18-МАШ (при наличии), ППЭ-19 (при наличии), ППЭ-21 (при наличии), ППЭ-22 (при наличии);</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сопроводительный бланк (бланки) к флеш-накопителю для сохранения устных ответов участников.</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Также передаются для сканирования материалы апелляций о нарушении установленного порядка проведения ГИА (формы ППЭ-02 и ППЭ-03 (при наличии).</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Технический специалист выполняет калибровку сканера с использованием эталонного калибровочного листа (при необходимости), сканирует полученные формы ППЭ и возвращает руководителю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Технический специалист при участии члена ГЭК сохраняет на флеш-накопитель для переноса данных между станциями ППЭ пакет с электронными образами бланков и форм ППЭ и выполняет передачу на сервер РЦОИ с помощью основной станции авторизации:</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пакета (пакетов) с электронными образами бланков и форм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пакета (пакетов) с аудиоответами участников экзамена, сохраненных на флеш- накопитель для сохранения устных ответов участников экзамена (также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 участников экзамена).</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После завершения передачи всех пакетов с электронными образами бланков и форм ППЭ, пакетов с аудиоответами участников экзамена в РЦОИ (статус пакетов принимает значение «передан») проконтролировать передачу техническим специалистом статуса «Все пакеты сформированы и отправлены в РЦОИ» о завершении передачи ЭМ в РЦОИ.</w:t>
      </w:r>
    </w:p>
    <w:p w:rsidR="009A7C46" w:rsidRDefault="009A7C46" w:rsidP="008E1F9A">
      <w:pPr>
        <w:pStyle w:val="afffd"/>
        <w:tabs>
          <w:tab w:val="left" w:pos="2232"/>
          <w:tab w:val="left" w:pos="5986"/>
          <w:tab w:val="left" w:pos="7406"/>
          <w:tab w:val="left" w:pos="9202"/>
        </w:tabs>
        <w:spacing w:line="360" w:lineRule="auto"/>
        <w:ind w:firstLine="740"/>
        <w:rPr>
          <w:rFonts w:ascii="Courier New" w:hAnsi="Courier New" w:cs="Courier New"/>
        </w:rPr>
      </w:pPr>
      <w:r>
        <w:rPr>
          <w:rStyle w:val="1f1"/>
          <w:rFonts w:eastAsiaTheme="minorEastAsia"/>
          <w:color w:val="000000"/>
        </w:rPr>
        <w:t>Член ГЭК, руководитель ППЭ и технический специалист ожидают в Штабе ППЭ 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аудиоответами</w:t>
      </w:r>
      <w:r>
        <w:rPr>
          <w:rStyle w:val="1f1"/>
          <w:rFonts w:eastAsiaTheme="minorEastAsia"/>
          <w:color w:val="000000"/>
        </w:rPr>
        <w:tab/>
        <w:t>участников экзамена (статус</w:t>
      </w:r>
      <w:r>
        <w:rPr>
          <w:rStyle w:val="1f1"/>
          <w:rFonts w:eastAsiaTheme="minorEastAsia"/>
          <w:color w:val="000000"/>
        </w:rPr>
        <w:tab/>
        <w:t>пакетов</w:t>
      </w:r>
      <w:r>
        <w:rPr>
          <w:rStyle w:val="1f1"/>
          <w:rFonts w:eastAsiaTheme="minorEastAsia"/>
          <w:color w:val="000000"/>
        </w:rPr>
        <w:tab/>
        <w:t>принимает</w:t>
      </w:r>
      <w:r>
        <w:rPr>
          <w:rStyle w:val="1f1"/>
          <w:rFonts w:eastAsiaTheme="minorEastAsia"/>
          <w:color w:val="000000"/>
        </w:rPr>
        <w:tab/>
        <w:t>значение</w:t>
      </w:r>
    </w:p>
    <w:p w:rsidR="009A7C46" w:rsidRDefault="009A7C46" w:rsidP="008E1F9A">
      <w:pPr>
        <w:pStyle w:val="afffd"/>
        <w:spacing w:line="360" w:lineRule="auto"/>
        <w:ind w:firstLine="0"/>
        <w:rPr>
          <w:rFonts w:ascii="Courier New" w:hAnsi="Courier New" w:cs="Courier New"/>
        </w:rPr>
      </w:pPr>
      <w:r>
        <w:rPr>
          <w:rStyle w:val="1f1"/>
          <w:rFonts w:eastAsiaTheme="minorEastAsia"/>
          <w:color w:val="000000"/>
        </w:rPr>
        <w:t>«подтвержден»).</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После получения от РЦОИ подтверждения по всем переданным пакетам:</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подписать напечатанный протокол проведения процедуры сканирования: подписывается техническим специалистом, руководителем ППЭ и членом ГЭК и остается на хранение в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проконтролировать передачу техническим специалистом ППЭ в систему мониторинга готовности ППЭ в личном кабинете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электронных журналов работы основной и резервной станций сканирования в ППЭ;</w:t>
      </w:r>
    </w:p>
    <w:p w:rsidR="009A7C46" w:rsidRDefault="009A7C46" w:rsidP="008E1F9A">
      <w:pPr>
        <w:pStyle w:val="afffd"/>
        <w:spacing w:line="360" w:lineRule="auto"/>
        <w:ind w:firstLine="740"/>
        <w:rPr>
          <w:rFonts w:ascii="Courier New" w:hAnsi="Courier New" w:cs="Courier New"/>
        </w:rPr>
      </w:pPr>
      <w:r>
        <w:rPr>
          <w:rStyle w:val="1f1"/>
          <w:rFonts w:eastAsiaTheme="minorEastAsia"/>
          <w:color w:val="000000"/>
        </w:rPr>
        <w:t>статуса «Материалы переданы в РЦОИ». Статус «Материалы переданы в РЦОИ» может быть передан, если в РЦОИ было передано подтверждение о завершении передачи ЭМ.</w:t>
      </w:r>
    </w:p>
    <w:p w:rsidR="009A7C46" w:rsidRDefault="009A7C46" w:rsidP="008E1F9A">
      <w:pPr>
        <w:pStyle w:val="afffd"/>
        <w:spacing w:line="360" w:lineRule="auto"/>
        <w:ind w:firstLine="740"/>
        <w:rPr>
          <w:rStyle w:val="1f1"/>
          <w:rFonts w:eastAsiaTheme="minorEastAsia"/>
          <w:color w:val="000000"/>
        </w:rPr>
      </w:pPr>
      <w:r>
        <w:rPr>
          <w:rStyle w:val="1f1"/>
          <w:rFonts w:eastAsiaTheme="minorEastAsia"/>
          <w:color w:val="000000"/>
        </w:rPr>
        <w:t xml:space="preserve">Совместно с членом ГЭК ещё раз ещё раз пересчитать бланки регистрации, сверить информацию на сопроводительных бланках ВДП, в которых бланки регистрации были доставлены из аудиторий в Штаб ППЭ, и нового ВДП, проверить, что в новые ВДП вложены ВДП, в которых бланки регистрации были доставлены из аудиторий в Штаб ППЭ, и запечатать ВДП с бланками регистрации для хранения и транспортировки. Присутствовать при упаковке членами ГЭК материалов экзамена для последующей передачи на хранение в </w:t>
      </w:r>
      <w:r w:rsidR="008E1F9A">
        <w:rPr>
          <w:rStyle w:val="1f1"/>
          <w:rFonts w:eastAsiaTheme="minorEastAsia"/>
          <w:color w:val="000000"/>
        </w:rPr>
        <w:t>РЦОИ</w:t>
      </w:r>
      <w:r>
        <w:rPr>
          <w:rStyle w:val="1f1"/>
          <w:rFonts w:eastAsiaTheme="minorEastAsia"/>
          <w:color w:val="000000"/>
        </w:rPr>
        <w:t>, за специально подготовленным столом, находящимся в зоне видимости камер видеонаблюдения.</w:t>
      </w:r>
    </w:p>
    <w:p w:rsidR="008E1F9A" w:rsidRDefault="008E1F9A" w:rsidP="008E1F9A">
      <w:pPr>
        <w:pStyle w:val="afffd"/>
        <w:spacing w:line="360" w:lineRule="auto"/>
        <w:ind w:firstLine="740"/>
        <w:rPr>
          <w:rFonts w:ascii="Courier New" w:hAnsi="Courier New" w:cs="Courier New"/>
        </w:rPr>
      </w:pPr>
    </w:p>
    <w:p w:rsidR="00B95855" w:rsidRPr="0053135D" w:rsidRDefault="00B95855" w:rsidP="00EA6D45">
      <w:pPr>
        <w:pStyle w:val="20"/>
        <w:tabs>
          <w:tab w:val="left" w:pos="4395"/>
        </w:tabs>
        <w:spacing w:line="360" w:lineRule="auto"/>
      </w:pPr>
      <w:bookmarkStart w:id="137" w:name="_Toc494807807"/>
      <w:bookmarkStart w:id="138" w:name="_Toc502151627"/>
      <w:bookmarkStart w:id="139" w:name="_Toc129010252"/>
      <w:r w:rsidRPr="0053135D">
        <w:t>Инструкция для организаторов в аудитории подготовки</w:t>
      </w:r>
      <w:bookmarkEnd w:id="137"/>
      <w:bookmarkEnd w:id="138"/>
      <w:bookmarkEnd w:id="139"/>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Организаторы в аудитории подготовки на этапе подготовки к участию в проведении ЕГЭ по иностранным языкам (раздел «Говорение») руководствуются общей инструкцией для организаторов в аудитории (</w:t>
      </w:r>
      <w:r w:rsidRPr="000C34DD">
        <w:rPr>
          <w:rFonts w:eastAsia="Times New Roman" w:cs="Times New Roman"/>
          <w:szCs w:val="26"/>
          <w:highlight w:val="yellow"/>
        </w:rPr>
        <w:t>приложение 1.4</w:t>
      </w:r>
      <w:r w:rsidRPr="000C34DD">
        <w:rPr>
          <w:rFonts w:eastAsia="Times New Roman" w:cs="Times New Roman"/>
          <w:szCs w:val="26"/>
        </w:rPr>
        <w:t>.)</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 этапе проведения экзамена организаторы в аудитории подготовки обязаны: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получить от руководителя ППЭ после инструктажа: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формы ППЭ-05-01, ППЭ-05-02-У, ППЭ-12-02, ППЭ-12-04-МАШ;</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ВДП для упаковки испорченных и бракованных бланков регистрации.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 xml:space="preserve">инструкции для участников экзамена по использованию программного обеспечения сдачи устного </w:t>
      </w:r>
      <w:r>
        <w:rPr>
          <w:rFonts w:eastAsia="Times New Roman" w:cs="Times New Roman"/>
          <w:szCs w:val="26"/>
        </w:rPr>
        <w:t xml:space="preserve">экзамена по иностранным языкам: </w:t>
      </w:r>
      <w:r w:rsidRPr="000C34DD">
        <w:rPr>
          <w:rFonts w:eastAsia="Times New Roman" w:cs="Times New Roman"/>
          <w:szCs w:val="26"/>
        </w:rPr>
        <w:t>одна инструкция на</w:t>
      </w:r>
      <w:r>
        <w:rPr>
          <w:rFonts w:eastAsia="Times New Roman" w:cs="Times New Roman"/>
          <w:szCs w:val="26"/>
        </w:rPr>
        <w:t xml:space="preserve"> </w:t>
      </w:r>
      <w:r w:rsidRPr="000C34DD">
        <w:rPr>
          <w:rFonts w:eastAsia="Times New Roman" w:cs="Times New Roman"/>
          <w:szCs w:val="26"/>
        </w:rPr>
        <w:t>участника экзамена по иностранному языку сдаваемого экзамена (раздать участникам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материалы, которые участники экзамена могут использовать в период ожидания своей очереди (раздать участникам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научно-популярные журналы;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любые книги;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журналы;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газеты и т.п.</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Материалы должны быть на языке проводимого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Приносить участниками собственные материалы категорически запрещается.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При организации входа участников действовать в соответствии с общей инструкцией для организаторов в аудитории (</w:t>
      </w:r>
      <w:r w:rsidRPr="000C34DD">
        <w:rPr>
          <w:rFonts w:eastAsia="Times New Roman" w:cs="Times New Roman"/>
          <w:szCs w:val="26"/>
          <w:highlight w:val="yellow"/>
        </w:rPr>
        <w:t>приложение</w:t>
      </w:r>
      <w:r w:rsidRPr="000C34DD">
        <w:rPr>
          <w:rFonts w:eastAsia="Times New Roman" w:cs="Times New Roman"/>
          <w:szCs w:val="26"/>
        </w:rPr>
        <w:t xml:space="preserve"> 1.4)</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Инструктаж состоит из двух частей. Первая часть инструктажа проводится с 9:50 (</w:t>
      </w:r>
      <w:r w:rsidRPr="000C34DD">
        <w:rPr>
          <w:rFonts w:eastAsia="Times New Roman" w:cs="Times New Roman"/>
          <w:szCs w:val="26"/>
          <w:highlight w:val="yellow"/>
        </w:rPr>
        <w:t>приложение</w:t>
      </w:r>
      <w:r w:rsidRPr="000C34DD">
        <w:rPr>
          <w:rFonts w:eastAsia="Times New Roman" w:cs="Times New Roman"/>
          <w:szCs w:val="26"/>
        </w:rPr>
        <w:t xml:space="preserve"> 3.10) и включает в себя информирование участников экзамена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проводится информирование о процедуре печати ЭМ (бланков регистрации), доставленных по сети «Интернет», в аудитории.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Не ранее 10:00 организатор в аудитории подготовки, ответственный за печать ЭМ, вводит количество ЭМ для печати, равное количеству участников экзамена, фактически присутствующих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Организатор, ответственный за проверку качества ЭМ, проверяет качество печати бланка регистрации: отсутствие белых и темных полос, текст хорошо читаем и четко пропечатан, черные квадраты (реперы), штрихкоды,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Напечатанные бланки регистрации раздаются участникам экзамена в аудитории в произвольном порядке.</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Далее начинается вторая часть инструктажа, при проведении которой организатору необходимо:</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дать указание участникам экзамена проверить качество напечатанного бланка регистрации (отсутствие белых и темных полос, текст хорошо читаем и четко пропечатан);</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дать указание участникам экзамена приступить к заполнению бланков регистрации (участник экзамена в том числе должен поставить свою подпись в соответствующем поле регистрационных полей бланков);</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проверить правильность заполнения регистрационных полей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 случае обнаружения участником экзамена брака или некомплектности бланка регистрации, а также в случае опоздания участника экзамена выполняется печать дополнительного бланка регистрации в соответствии с общей процедурой.</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 случае недостатка доступных для печати ЭМ организатор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резервных ЭМ, а затем загружают и активируют токеном члена ГЭК резервный ключ доступа к ЭМ на задействованную станцию организатора (станцию печати ЭМ - для субъектов Российской Федерации, сканирующих в Штабе ППЭ).</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 случае сбоя в работе станции организатора (станции печати ЭМ - для субъектов Российской Федерации, сканирующих в Штабе ППЭ) член ГЭК или организатор приглашают технического специалиста для восстановления работоспособности оборудования и (или) системного ПО и (или) станции организатора (станции печати ЭМ - для субъектов Российской Федерации, сканирующих в Штабе ППЭ). При необходимости станция организатора (станция печати ЭМ - для субъектов Российской Федерации, сканирующих в Штабе ППЭ) заменяется на резервную, в этом случае технический специалист совместно с членом ГЭК в Штабе ППЭ в личном кабинете ППЭ запрашивают резервный ключ доступа к ЭМ для резервной станции организатора (станции печати ЭМ - для субъектов Российской Федерации, сканирующих в Штабе ППЭ), а затем загружают и активируют токеном члена ГЭК резервный ключ доступа к ЭМ, при этом номер аудитории заполняется автоматически.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Важно! После восстановления работоспособности принтера номер следующего напечатанного бланка регистрации необходимо сравнить с номером предыдущего бланка регистрации. В случае обнаружения повторной печати задублированный бланк регистрации должен быть забракован (и отложены оба экземпляра).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Началом экзамена в аудитории подготовки считается момент завершения инструктажа и заполнения бланков, окончанием экзамена считается момент, когда аудиторию покинул последний участник.</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Сообщить организатору вне аудитории об окончании заполнения бланков регистрации участниками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Во время экзамена организатор фиксирует все выходы участников экзамена из аудитории, кроме выхода для перехода из аудитории подготовки в аудиторию проведения, в ведомости ППЭ-12-04-МАШ «Ведомость учета времени отсутствия участников экзамена в аудитории».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 окончании экзамена организаторы в аудитории подготовки должны: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собрать все бланки регистрации, имеющие полиграфические дефекты или испорченные участниками экзамена и запечатать в ВДП, заполнив напечатанный на ВДП сопроводительный бланк к материалам ЕГЭ;</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подписать напечатанный техническим специалистом протокол печати ЭМ в аудитории (форма ППЭ-23);</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заполнить выданные в аудиторию проведения формы ППЭ;</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передать собранные материалы руководителю ППЭ.</w:t>
      </w:r>
    </w:p>
    <w:p w:rsidR="00B95855" w:rsidRPr="009C6705" w:rsidRDefault="000C34DD" w:rsidP="000C34DD">
      <w:pPr>
        <w:tabs>
          <w:tab w:val="left" w:pos="4395"/>
        </w:tabs>
        <w:rPr>
          <w:rFonts w:eastAsia="Calibri" w:cs="Times New Roman"/>
          <w:szCs w:val="26"/>
        </w:rPr>
      </w:pPr>
      <w:r w:rsidRPr="000C34DD">
        <w:rPr>
          <w:rFonts w:eastAsia="Times New Roman" w:cs="Times New Roman"/>
          <w:szCs w:val="26"/>
        </w:rPr>
        <w:t>покинуть ППЭ с разрешения руководителя ППЭ.</w:t>
      </w:r>
    </w:p>
    <w:p w:rsidR="00B95855" w:rsidRPr="0053135D" w:rsidRDefault="00B95855" w:rsidP="00EA6D45">
      <w:pPr>
        <w:pStyle w:val="20"/>
        <w:tabs>
          <w:tab w:val="left" w:pos="4395"/>
        </w:tabs>
        <w:spacing w:line="360" w:lineRule="auto"/>
      </w:pPr>
      <w:bookmarkStart w:id="140" w:name="_Toc494807808"/>
      <w:bookmarkStart w:id="141" w:name="_Toc502151628"/>
      <w:bookmarkStart w:id="142" w:name="_Toc129010253"/>
      <w:r w:rsidRPr="0053135D">
        <w:t>Инструкция для организатора в аудитории проведения</w:t>
      </w:r>
      <w:bookmarkEnd w:id="140"/>
      <w:bookmarkEnd w:id="141"/>
      <w:bookmarkEnd w:id="142"/>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Организаторы в аудитории проведения при подготовке к участию в проведении ЕГЭ по иностранным языкам (раздел «Говорение») руководствуются инструкцией для организаторов в аудитории (</w:t>
      </w:r>
      <w:r w:rsidRPr="000C34DD">
        <w:rPr>
          <w:rFonts w:eastAsia="Times New Roman" w:cs="Times New Roman"/>
          <w:szCs w:val="26"/>
          <w:highlight w:val="yellow"/>
        </w:rPr>
        <w:t>приложение</w:t>
      </w:r>
      <w:r w:rsidRPr="000C34DD">
        <w:rPr>
          <w:rFonts w:eastAsia="Times New Roman" w:cs="Times New Roman"/>
          <w:szCs w:val="26"/>
        </w:rPr>
        <w:t xml:space="preserve"> 1.4).</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 этапе проведения экзамена организаторы в аудитории проведения обязаны: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после инструктажа получить от руководителя ППЭ формы: ППЭ-05-01, ППЭ-05- 03-У, ППЭ-12-02;</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код активации экзамена, который будет использоваться для инициализации сдачи экзамена на станции записи ответов;</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инструкцию для участников экзамена по использованию станции записи ответов по каждому иностранному языку, сдаваемому в аудитории проведения;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ВДП для упаковки бланков регистрации после проведения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не ранее 10:00 запустить процедуру расшифровки КИМ на каждой станции записи ответов нажатием кнопки «Прочитать КИМ»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 окончании расшифровки убедиться, что станция записи ответов перешла на страницу ввода номера бланка регистрации;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после завершения расшифровки КИМ на каждой станции записи ответов в аудитории сообщить организатору вне аудитории информацию об успешной расшифровке КИМ и возможности начала экзамена в аудитории;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после входа в аудиторию группы участников экзамена каждой очереди распределить участников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сдаваться разные предметы);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для каждой новой группы участников экзамена провести краткий инструктаж по процедуре сдачи экзамена, в том числе дать указание заполнить номер аудитории в бланке регистрации (</w:t>
      </w:r>
      <w:r w:rsidRPr="000C34DD">
        <w:rPr>
          <w:rFonts w:eastAsia="Times New Roman" w:cs="Times New Roman"/>
          <w:szCs w:val="26"/>
          <w:highlight w:val="yellow"/>
        </w:rPr>
        <w:t>приложение</w:t>
      </w:r>
      <w:r w:rsidRPr="000C34DD">
        <w:rPr>
          <w:rFonts w:eastAsia="Times New Roman" w:cs="Times New Roman"/>
          <w:szCs w:val="26"/>
        </w:rPr>
        <w:t xml:space="preserve"> 3.11);</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Началом экзамена в аудитории проведения считается момент завершения краткого инструктажа первой группы участников экзамена, окончанием экзамена считается момент, когда аудиторию покинул последний участник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Сверить персональные данные участника экзамена, указанные бланке регистрации, с предъявленным документом, удостоверяющим личность;</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сверить номер бланка регистрации, введенный участником экзамена в ПО, и на бумажном бланке регистрации;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проверить внесение в бланк регистрации номера аудитории проведения;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инициировать начало выполнения экзаменационной работы (ввести код активации экзамена, предварительно выданный руководителем ППЭ). После проведения указанных процедур начинается процесс выполнения экзаменационной работы участником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проводить контроль выполнения экзаменационной работы участниками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предложить прослушать записи своих устных ответов участникам экзамена, сделав об этом отметку в форме ППЭ-05-03-У;</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завершить на станции записи ответов выполнение экзаменационной работы участником (инициировать сдачу экзамена следующим участником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собрать у участников каждой группы бланки регистрации;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заполнить соответствующие строки формы ППЭ-05-03-У и получить подпись у участников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после завершения выполнения экзаменационной работы группой участников экзамена на всех станциях записи ответов в аудитории сообщить об этом организатору вне аудитории, ожидающему у данной аудитории.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 случае возникновения технических сбоев в работе станции записи ответов необходимо выполнить следующие действия: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пригласить в аудиторию технического специалиста для устранения возникших неисправностей;</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неисправности устранены, то прохождение экзамена продолжается на этой станции записи ответов;</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неисправности не могут быть устранены, в аудитории должна быть установлена резервная станция записи ответов, на которой продолжается прохождение экзамена, резервный ключ доступа к ЭМ в этом случае не требуется, для активации экзамена используется код активации для основных станций записи ответов текущей аудитории;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неисправности не могут быть устранены и нет резервной станции записи 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из строя вышла единственная станция записи ответов в аудитории и нет возможности её замены, то принимается решение, что участники экзамена не закончили экзамен по объективным причинам с оформлением соответствующего акта (форма ППЭ- 22). Такие участники будут направлены на пересдачу экзамена в резервный день по решению председателя ГЭК.</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Направлять участников экзамена в другую аудиторию категорически запрещено.</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Выполнение экзаменационной работы участником экзамена в случае выхода из строя станции записи ответов:</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неисправность станции записи ответов возникла до начала выполнения экзаменационной работы: участник экзамена не перешёл к просмотру заданий КИМ, то такой участник экзамена с тем же бланком регистрации может продолжить выполнение экзаменационной работы на этой же станции записи ответов (если неисправность устранена), либо на другой станции записи ответов (если неисправность не устранена) в этой же аудитории. В случае выполнения экзаменационной работы на другой станции записи ответов, участник экзамена должен вернуться в свою аудиторию подготовки и пройти в аудиторию проведения со следующей группой участников экзамена (общая очередь сдачи при этом сдвигается);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неисправность станции записи ответов возникла после начала выполнения экзаменационной работы: участник экзамена перешёл к просмотру заданий КИМ, то принимается решение, что участник экзамена не закончил экзамен по объективным причинам с оформлением соответствующего акта (форма ППЭ-22). Такой участник будет направлен на пересдачу экзамена в резервный день по решению председателя ГЭК.</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 случае возникновения у участника претензий к качеству записи его ответов (участник экзамена может прослушать свои ответы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Порядка. При этом необходимо проследить, чтобы на станции записи ответов оставалась открытой страница прослушивания ответов, до разрешения ситуации завершать выполнение экзаменационной работы участника экзамена нельзя. До разрешения этой ситуации следующая группа участников экзамена в аудиторию не приглашается.</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По</w:t>
      </w:r>
      <w:r>
        <w:rPr>
          <w:rFonts w:eastAsia="Times New Roman" w:cs="Times New Roman"/>
          <w:szCs w:val="26"/>
        </w:rPr>
        <w:t xml:space="preserve"> </w:t>
      </w:r>
      <w:r w:rsidRPr="000C34DD">
        <w:rPr>
          <w:rFonts w:eastAsia="Times New Roman" w:cs="Times New Roman"/>
          <w:szCs w:val="26"/>
        </w:rPr>
        <w:t>окончании</w:t>
      </w:r>
      <w:r>
        <w:rPr>
          <w:rFonts w:eastAsia="Times New Roman" w:cs="Times New Roman"/>
          <w:szCs w:val="26"/>
        </w:rPr>
        <w:t xml:space="preserve"> </w:t>
      </w:r>
      <w:r w:rsidRPr="000C34DD">
        <w:rPr>
          <w:rFonts w:eastAsia="Times New Roman" w:cs="Times New Roman"/>
          <w:szCs w:val="26"/>
        </w:rPr>
        <w:t>выполнения</w:t>
      </w:r>
      <w:r>
        <w:rPr>
          <w:rFonts w:eastAsia="Times New Roman" w:cs="Times New Roman"/>
          <w:szCs w:val="26"/>
        </w:rPr>
        <w:t xml:space="preserve"> </w:t>
      </w:r>
      <w:r w:rsidRPr="000C34DD">
        <w:rPr>
          <w:rFonts w:eastAsia="Times New Roman" w:cs="Times New Roman"/>
          <w:szCs w:val="26"/>
        </w:rPr>
        <w:t>экзаменационной</w:t>
      </w:r>
      <w:r>
        <w:rPr>
          <w:rFonts w:eastAsia="Times New Roman" w:cs="Times New Roman"/>
          <w:szCs w:val="26"/>
        </w:rPr>
        <w:t xml:space="preserve"> </w:t>
      </w:r>
      <w:r w:rsidRPr="000C34DD">
        <w:rPr>
          <w:rFonts w:eastAsia="Times New Roman" w:cs="Times New Roman"/>
          <w:szCs w:val="26"/>
        </w:rPr>
        <w:t>работы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участниками экзамена организаторы в аудитории проведения должны:</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вызвать технического специалиста для завершения экзамена и экспорта аудиозаписей ответов участников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провести контроль действий технического специалиста по экспорту аудиозаписей ответов участников экзамена и электронных журналов работы станции записи на флеш- накопитель для сохранения устных ответов участников экзамена;</w:t>
      </w:r>
    </w:p>
    <w:p w:rsidR="000C34DD" w:rsidRDefault="000C34DD" w:rsidP="000C34DD">
      <w:pPr>
        <w:tabs>
          <w:tab w:val="left" w:pos="4395"/>
        </w:tabs>
        <w:rPr>
          <w:rFonts w:eastAsia="Times New Roman" w:cs="Times New Roman"/>
          <w:szCs w:val="26"/>
        </w:rPr>
      </w:pPr>
      <w:r w:rsidRPr="000C34DD">
        <w:rPr>
          <w:rFonts w:eastAsia="Times New Roman" w:cs="Times New Roman"/>
          <w:szCs w:val="26"/>
        </w:rPr>
        <w:t>запечатать бланки регистрации участников экзамена в ВДП и заполнить напечатанный на ВДП сопроводительный бланк к материалам ЕГЭ;</w:t>
      </w:r>
    </w:p>
    <w:p w:rsidR="000C34DD" w:rsidRPr="00A05241" w:rsidRDefault="000C34DD" w:rsidP="000C34DD">
      <w:pPr>
        <w:tabs>
          <w:tab w:val="left" w:pos="4395"/>
        </w:tabs>
        <w:rPr>
          <w:rFonts w:eastAsia="Calibri"/>
          <w:b/>
          <w:i/>
        </w:rPr>
      </w:pPr>
      <w:r w:rsidRPr="00A05241">
        <w:rPr>
          <w:rFonts w:eastAsia="Calibri"/>
          <w:b/>
          <w:i/>
        </w:rPr>
        <w:t>Если в ППЭ были случаи удаления или незавершения экзамена в аудитории подготовки, бланки таких участников должны быть переданы в ту аудиторию проведения, куда были распределены эти участники, для упаковки по окончании экзамена.</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заполнить выданные в аудиторию проведения формы ППЭ;</w:t>
      </w:r>
    </w:p>
    <w:p w:rsidR="000C34DD" w:rsidRPr="000C34DD" w:rsidRDefault="000C34DD" w:rsidP="000C34DD">
      <w:pPr>
        <w:tabs>
          <w:tab w:val="left" w:pos="4395"/>
        </w:tabs>
        <w:rPr>
          <w:rFonts w:eastAsia="Times New Roman" w:cs="Times New Roman"/>
          <w:szCs w:val="26"/>
        </w:rPr>
      </w:pPr>
      <w:r w:rsidRPr="000C34DD">
        <w:rPr>
          <w:rFonts w:eastAsia="Times New Roman" w:cs="Times New Roman"/>
          <w:szCs w:val="26"/>
        </w:rPr>
        <w:t>передать руководителю ППЭ собранные материалы, в том числе запечатанные бланки регистрации участников экзамена;</w:t>
      </w:r>
    </w:p>
    <w:p w:rsidR="000C34DD" w:rsidRDefault="000C34DD" w:rsidP="000C34DD">
      <w:pPr>
        <w:tabs>
          <w:tab w:val="left" w:pos="4395"/>
        </w:tabs>
        <w:rPr>
          <w:rFonts w:eastAsia="Times New Roman" w:cs="Times New Roman"/>
          <w:szCs w:val="26"/>
        </w:rPr>
      </w:pPr>
      <w:r w:rsidRPr="000C34DD">
        <w:rPr>
          <w:rFonts w:eastAsia="Times New Roman" w:cs="Times New Roman"/>
          <w:szCs w:val="26"/>
        </w:rPr>
        <w:t>покинуть ППЭ с разрешения руководителя ППЭ.</w:t>
      </w:r>
    </w:p>
    <w:p w:rsidR="00F34D42" w:rsidRDefault="00F34D42" w:rsidP="00EA6D45">
      <w:pPr>
        <w:tabs>
          <w:tab w:val="left" w:pos="4395"/>
        </w:tabs>
        <w:rPr>
          <w:rFonts w:eastAsia="Calibri" w:cs="Times New Roman"/>
          <w:szCs w:val="26"/>
        </w:rPr>
      </w:pPr>
    </w:p>
    <w:p w:rsidR="00B95855" w:rsidRPr="0053135D" w:rsidRDefault="00B95855" w:rsidP="00EA6D45">
      <w:pPr>
        <w:tabs>
          <w:tab w:val="left" w:pos="4395"/>
        </w:tabs>
        <w:rPr>
          <w:rFonts w:eastAsia="Calibri" w:cs="Times New Roman"/>
          <w:szCs w:val="26"/>
        </w:rPr>
      </w:pPr>
    </w:p>
    <w:p w:rsidR="00B95855" w:rsidRPr="0053135D" w:rsidRDefault="00B95855" w:rsidP="00EA6D45">
      <w:pPr>
        <w:pStyle w:val="20"/>
        <w:tabs>
          <w:tab w:val="left" w:pos="4395"/>
        </w:tabs>
        <w:spacing w:line="360" w:lineRule="auto"/>
        <w:rPr>
          <w:iCs/>
        </w:rPr>
      </w:pPr>
      <w:bookmarkStart w:id="143" w:name="_Toc494807809"/>
      <w:bookmarkStart w:id="144" w:name="_Toc502151629"/>
      <w:bookmarkStart w:id="145" w:name="_Toc129010254"/>
      <w:r w:rsidRPr="0053135D">
        <w:t>Инструкция для организатора вне аудитории</w:t>
      </w:r>
      <w:bookmarkEnd w:id="143"/>
      <w:bookmarkEnd w:id="144"/>
      <w:bookmarkEnd w:id="145"/>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На этапе проведения экзамена организаторы вне аудитории обязаны:</w:t>
      </w:r>
    </w:p>
    <w:p w:rsidR="00B95855" w:rsidRDefault="00B95855" w:rsidP="00EA6D45">
      <w:pPr>
        <w:tabs>
          <w:tab w:val="left" w:pos="4395"/>
        </w:tabs>
        <w:rPr>
          <w:rFonts w:eastAsia="Calibri" w:cs="Times New Roman"/>
          <w:szCs w:val="26"/>
        </w:rPr>
      </w:pPr>
      <w:r w:rsidRPr="0053135D">
        <w:rPr>
          <w:rFonts w:eastAsia="Calibri" w:cs="Times New Roman"/>
          <w:szCs w:val="26"/>
        </w:rPr>
        <w:t>по просьбе организатора в аудитории проведения сообщить руководителю ППЭ информацию о завершении расшифровки КИМ в аудитории;</w:t>
      </w:r>
    </w:p>
    <w:p w:rsidR="00B95855" w:rsidRPr="0053135D" w:rsidRDefault="00B95855" w:rsidP="00EA6D45">
      <w:pPr>
        <w:tabs>
          <w:tab w:val="left" w:pos="4395"/>
        </w:tabs>
        <w:rPr>
          <w:rFonts w:eastAsia="Calibri" w:cs="Times New Roman"/>
          <w:szCs w:val="26"/>
        </w:rPr>
      </w:pPr>
      <w:r>
        <w:rPr>
          <w:rFonts w:eastAsia="Calibri" w:cs="Times New Roman"/>
          <w:szCs w:val="26"/>
        </w:rPr>
        <w:t>по просьбе организатора в аудитории подготовки сообщить руководителю ППЭ информацию о завершении печати бланков регистрации;</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обеспечить переход участников ЕГЭ из аудиторий подготовки в аудитории проведения;</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перед сопровождением первой группы участников ЕГЭ в аудитории проведения ожидать окончания заполнения бланков регистрации устного экзамена участниками у аудитории подготовки;</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пройти по всем аудиториям подготовки и набрать группу участников ЕГЭ;</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сопроводить группу участников ЕГЭ первой очереди в аудитории проведения;</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после перевода участников ЕГЭ в аудиторию ожидать у аудитории проведения;</w:t>
      </w:r>
    </w:p>
    <w:p w:rsidR="00B95855" w:rsidRPr="0053135D" w:rsidRDefault="00B95855" w:rsidP="00EA6D45">
      <w:pPr>
        <w:tabs>
          <w:tab w:val="left" w:pos="4395"/>
        </w:tabs>
        <w:rPr>
          <w:rFonts w:eastAsia="Calibri" w:cs="Times New Roman"/>
          <w:szCs w:val="26"/>
        </w:rPr>
      </w:pPr>
      <w:r w:rsidRPr="0053135D">
        <w:rPr>
          <w:rFonts w:eastAsia="Calibri" w:cs="Times New Roman"/>
          <w:szCs w:val="26"/>
        </w:rPr>
        <w:t>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Сбор групп участников ЕГЭ и переход из аудиторий подготовки в аудиторию проведения осуществляется согласно «Ведомости перемещения участников ЕГЭ»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p>
    <w:p w:rsidR="00B95855" w:rsidRPr="0053135D" w:rsidRDefault="00B95855" w:rsidP="00EA6D45">
      <w:pPr>
        <w:tabs>
          <w:tab w:val="left" w:pos="318"/>
          <w:tab w:val="left" w:pos="4395"/>
        </w:tabs>
        <w:rPr>
          <w:rFonts w:eastAsia="Times New Roman" w:cs="Times New Roman"/>
          <w:b/>
          <w:szCs w:val="26"/>
        </w:rPr>
      </w:pPr>
      <w:r w:rsidRPr="0053135D">
        <w:rPr>
          <w:rFonts w:eastAsia="Times New Roman" w:cs="Times New Roman"/>
          <w:b/>
          <w:szCs w:val="26"/>
        </w:rPr>
        <w:t>Действия организатора вне аудитории в случае неявки участников ЕГЭ.</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 xml:space="preserve">Организатор вне аудитории, имея при себе ведомость перемещения участников ЕГЭ, обходит аудитории подготовки и набирает необходимую группу для </w:t>
      </w:r>
      <w:r>
        <w:rPr>
          <w:rFonts w:eastAsia="Times New Roman" w:cs="Times New Roman"/>
          <w:szCs w:val="26"/>
        </w:rPr>
        <w:t>«</w:t>
      </w:r>
      <w:r w:rsidRPr="0053135D">
        <w:rPr>
          <w:rFonts w:eastAsia="Times New Roman" w:cs="Times New Roman"/>
          <w:szCs w:val="26"/>
        </w:rPr>
        <w:t>своей</w:t>
      </w:r>
      <w:r>
        <w:rPr>
          <w:rFonts w:eastAsia="Times New Roman" w:cs="Times New Roman"/>
          <w:szCs w:val="26"/>
        </w:rPr>
        <w:t>»</w:t>
      </w:r>
      <w:r w:rsidRPr="0053135D">
        <w:rPr>
          <w:rFonts w:eastAsia="Times New Roman" w:cs="Times New Roman"/>
          <w:szCs w:val="26"/>
        </w:rPr>
        <w:t xml:space="preserve"> аудитории проведения.</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В каждой группе должно быть количество участников ЕГЭ</w:t>
      </w:r>
      <w:r>
        <w:rPr>
          <w:rFonts w:eastAsia="Times New Roman" w:cs="Times New Roman"/>
          <w:szCs w:val="26"/>
        </w:rPr>
        <w:t>,</w:t>
      </w:r>
      <w:r w:rsidRPr="0053135D">
        <w:rPr>
          <w:rFonts w:eastAsia="Times New Roman" w:cs="Times New Roman"/>
          <w:szCs w:val="26"/>
        </w:rPr>
        <w:t xml:space="preserve">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ЕГЭ, организатор должен добрать необходимое количество явившихся участников </w:t>
      </w:r>
      <w:r w:rsidR="0056407E" w:rsidRPr="0053135D">
        <w:rPr>
          <w:rFonts w:eastAsia="Times New Roman" w:cs="Times New Roman"/>
          <w:szCs w:val="26"/>
        </w:rPr>
        <w:t>ЕГЭ,</w:t>
      </w:r>
      <w:r w:rsidRPr="0053135D">
        <w:rPr>
          <w:rFonts w:eastAsia="Times New Roman" w:cs="Times New Roman"/>
          <w:szCs w:val="26"/>
        </w:rPr>
        <w:t xml:space="preserve"> следующих по порядку в ведомости ППЭ 05-04-У «Ведомость перемещения участников ЕГЭ». Т.е. необходимо соблюдать правило: всегда приводить в аудиторию проведения, количество участников ЕГЭ равное количеству рабочих мест (за исключением, может быть, последней «партии»).</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«Ведомость перемещения участников ЕГЭ» с первой плановой очередью сдачи. Для присутствующих участников ЕГЭ, в графе «Фактический по явке» организатор ставит единицу, для отсутствующих – ставится любая отметка в графе «Не явился». Допустим, не явилось два участника ЕГЭ, в этом случае организатор должен включить в текущую группу ещё двоих участников </w:t>
      </w:r>
      <w:r w:rsidR="0056407E" w:rsidRPr="0053135D">
        <w:rPr>
          <w:rFonts w:eastAsia="Times New Roman" w:cs="Times New Roman"/>
          <w:szCs w:val="26"/>
        </w:rPr>
        <w:t>ЕГЭ,</w:t>
      </w:r>
      <w:r w:rsidRPr="0053135D">
        <w:rPr>
          <w:rFonts w:eastAsia="Times New Roman" w:cs="Times New Roman"/>
          <w:szCs w:val="26"/>
        </w:rPr>
        <w:t xml:space="preserve"> следующих по порядку в ведомости ППЭ 05-04-У «Ведомость перемещения участников ЕГЭ» и проставить для них фактический номер очереди равный единице (возможно, при этом придётся перейти в следующую аудиторию подготовки согласно ППЭ 05-04-У «Ведомости перемещения участников ЕГЭ»).</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Далее, при наборе группы участников ЕГЭ второй очереди, уже можно не ориентироваться на плановый номер очереди (она уже сбита), а просто набирать 4 человек, следующих по порядку в ППЭ 05-04-У за участниками ЕГЭ, для которых заполнена графа «Фактический по явке» или «Не явился».</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b/>
          <w:szCs w:val="26"/>
        </w:rPr>
        <w:t>Действия организатора вне аудитории в случае выхода из строя рабочей станции в аудитории проведения.</w:t>
      </w:r>
      <w:r w:rsidRPr="0053135D">
        <w:rPr>
          <w:rFonts w:eastAsia="Times New Roman" w:cs="Times New Roman"/>
          <w:szCs w:val="26"/>
        </w:rPr>
        <w:t xml:space="preserve"> </w:t>
      </w:r>
    </w:p>
    <w:p w:rsidR="00B95855" w:rsidRPr="0053135D" w:rsidRDefault="00B95855" w:rsidP="00EA6D45">
      <w:pPr>
        <w:tabs>
          <w:tab w:val="left" w:pos="318"/>
          <w:tab w:val="left" w:pos="4395"/>
        </w:tabs>
        <w:rPr>
          <w:rFonts w:eastAsia="Times New Roman" w:cs="Times New Roman"/>
          <w:szCs w:val="26"/>
        </w:rPr>
      </w:pPr>
      <w:r w:rsidRPr="0053135D">
        <w:rPr>
          <w:rFonts w:eastAsia="Times New Roman" w:cs="Times New Roman"/>
          <w:szCs w:val="26"/>
        </w:rPr>
        <w:t>О том, что в аудитории вышла из строя станция записи, должен сообщить организатор в аудитории проведения.</w:t>
      </w:r>
    </w:p>
    <w:p w:rsidR="00B95855" w:rsidRDefault="00B95855" w:rsidP="00EA6D45">
      <w:pPr>
        <w:tabs>
          <w:tab w:val="left" w:pos="318"/>
          <w:tab w:val="left" w:pos="4395"/>
        </w:tabs>
        <w:rPr>
          <w:rFonts w:eastAsia="Times New Roman" w:cs="Times New Roman"/>
          <w:szCs w:val="26"/>
        </w:rPr>
      </w:pPr>
      <w:r w:rsidRPr="0053135D">
        <w:rPr>
          <w:rFonts w:eastAsia="Times New Roman" w:cs="Times New Roman"/>
          <w:szCs w:val="26"/>
        </w:rPr>
        <w:t>В этом случае работа с очередью сдачи экзамена аналогична ситуации неявки участников ЕГЭ за тем исключением, что очередь сбивается не из-за неявки, а из-за сокращения размера группы участников ЕГЭ, которые должны быть приведены в аудиторию проведения.</w:t>
      </w:r>
    </w:p>
    <w:p w:rsidR="006E10D4" w:rsidRDefault="006E10D4" w:rsidP="006E10D4">
      <w:pPr>
        <w:pStyle w:val="afffd"/>
        <w:spacing w:after="300"/>
        <w:ind w:firstLine="740"/>
        <w:rPr>
          <w:rFonts w:ascii="Courier New" w:hAnsi="Courier New" w:cs="Courier New"/>
        </w:rPr>
      </w:pPr>
      <w:r>
        <w:rPr>
          <w:rStyle w:val="1f1"/>
          <w:rFonts w:eastAsiaTheme="minorEastAsia"/>
          <w:color w:val="000000"/>
        </w:rPr>
        <w:t>По окончании экзамена сдать руководителю ППЭ форму ППЭ-05-04-У.</w:t>
      </w:r>
    </w:p>
    <w:p w:rsidR="006E10D4" w:rsidRPr="0053135D" w:rsidRDefault="006E10D4" w:rsidP="00EA6D45">
      <w:pPr>
        <w:tabs>
          <w:tab w:val="left" w:pos="318"/>
          <w:tab w:val="left" w:pos="4395"/>
        </w:tabs>
        <w:rPr>
          <w:rFonts w:eastAsia="Times New Roman" w:cs="Times New Roman"/>
          <w:szCs w:val="26"/>
        </w:rPr>
      </w:pPr>
    </w:p>
    <w:p w:rsidR="0040382D" w:rsidRPr="00432481" w:rsidRDefault="0040382D" w:rsidP="0040382D">
      <w:pPr>
        <w:pStyle w:val="20"/>
      </w:pPr>
      <w:bookmarkStart w:id="146" w:name="_Toc535590814"/>
      <w:bookmarkStart w:id="147" w:name="_Toc129010255"/>
      <w:bookmarkStart w:id="148" w:name="_Toc502151631"/>
      <w:r w:rsidRPr="00432481">
        <w:t>Инструкция для участника экзамена по иностранному языку (письменная часть), зачитываемая организатором в аудитории перед началом экзамена</w:t>
      </w:r>
      <w:bookmarkEnd w:id="146"/>
      <w:bookmarkEnd w:id="147"/>
    </w:p>
    <w:p w:rsidR="0040382D" w:rsidRDefault="0024418C" w:rsidP="0040382D">
      <w:r w:rsidRPr="0024418C">
        <w:rPr>
          <w:rFonts w:eastAsia="Times New Roman" w:cs="Times New Roman"/>
          <w:b/>
          <w:bCs/>
          <w:noProof/>
          <w:kern w:val="32"/>
          <w:szCs w:val="26"/>
        </w:rPr>
        <w:pict>
          <v:rect id="_x0000_s1028" style="position:absolute;left:0;text-align:left;margin-left:19.1pt;margin-top:8.8pt;width:475.45pt;height:8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">
            <o:lock v:ext="edit" aspectratio="t"/>
            <v:textbox>
              <w:txbxContent>
                <w:p w:rsidR="00D1641C" w:rsidRPr="00FA4540" w:rsidRDefault="00D1641C" w:rsidP="0040382D">
                  <w:pPr>
                    <w:spacing w:line="240" w:lineRule="auto"/>
                    <w:rPr>
                      <w:rFonts w:cs="Times New Roman"/>
                      <w:szCs w:val="26"/>
                    </w:rPr>
                  </w:pPr>
                  <w:r w:rsidRPr="00FA4540">
                    <w:rPr>
                      <w:rFonts w:cs="Times New Roman"/>
                      <w:szCs w:val="26"/>
                    </w:rPr>
                    <w:t xml:space="preserve">Текст, который выделен жирным шрифтом, должен быть прочитан участникам </w:t>
                  </w:r>
                  <w:r>
                    <w:rPr>
                      <w:rFonts w:cs="Times New Roman"/>
                      <w:szCs w:val="26"/>
                    </w:rPr>
                    <w:t xml:space="preserve">экзамена </w:t>
                  </w:r>
                  <w:r w:rsidRPr="00FA4540">
                    <w:rPr>
                      <w:rFonts w:cs="Times New Roman"/>
                      <w:szCs w:val="26"/>
                      <w:u w:val="single"/>
                    </w:rPr>
                    <w:t>слово в слово</w:t>
                  </w:r>
                  <w:r w:rsidRPr="00FA4540">
                    <w:rPr>
                      <w:rFonts w:cs="Times New Roman"/>
                      <w:szCs w:val="26"/>
                    </w:rPr>
                    <w:t>. Это делается для стандартизации процедуры проведения</w:t>
                  </w:r>
                  <w:r>
                    <w:rPr>
                      <w:rFonts w:cs="Times New Roman"/>
                      <w:szCs w:val="26"/>
                    </w:rPr>
                    <w:t xml:space="preserve"> экзамена</w:t>
                  </w:r>
                  <w:r w:rsidRPr="00FA4540">
                    <w:rPr>
                      <w:rFonts w:cs="Times New Roman"/>
                      <w:szCs w:val="26"/>
                    </w:rPr>
                    <w:t xml:space="preserve">. </w:t>
                  </w:r>
                  <w:r w:rsidRPr="00FA4540">
                    <w:rPr>
                      <w:rFonts w:cs="Times New Roman"/>
                      <w:i/>
                      <w:iCs/>
                      <w:szCs w:val="26"/>
                    </w:rPr>
                    <w:t>Комментарии, отмеченные</w:t>
                  </w:r>
                  <w:r w:rsidRPr="00FA4540">
                    <w:rPr>
                      <w:rFonts w:cs="Times New Roman"/>
                      <w:szCs w:val="26"/>
                    </w:rPr>
                    <w:t xml:space="preserve"> </w:t>
                  </w:r>
                  <w:r w:rsidRPr="00FA4540">
                    <w:rPr>
                      <w:rFonts w:cs="Times New Roman"/>
                      <w:i/>
                      <w:iCs/>
                      <w:szCs w:val="26"/>
                    </w:rPr>
                    <w:t>курсивом, не читаются участникам. Они даны в помощь организатору</w:t>
                  </w:r>
                  <w:r w:rsidRPr="00FA4540">
                    <w:rPr>
                      <w:rFonts w:cs="Times New Roman"/>
                      <w:szCs w:val="26"/>
                    </w:rPr>
                    <w:t>.</w:t>
                  </w:r>
                  <w:r w:rsidRPr="00FA4540">
                    <w:rPr>
                      <w:rFonts w:cs="Times New Roman"/>
                    </w:rPr>
                    <w:t xml:space="preserve"> </w:t>
                  </w:r>
                  <w:r w:rsidRPr="00FA4540">
                    <w:rPr>
                      <w:rFonts w:cs="Times New Roman"/>
                      <w:szCs w:val="26"/>
                    </w:rPr>
                    <w:t>Инструктаж и экзамен проводятся в спокойной</w:t>
                  </w:r>
                  <w:r>
                    <w:rPr>
                      <w:rFonts w:cs="Times New Roman"/>
                      <w:szCs w:val="26"/>
                    </w:rPr>
                    <w:t xml:space="preserve"> </w:t>
                  </w:r>
                  <w:r w:rsidRPr="00FA4540">
                    <w:rPr>
                      <w:rFonts w:cs="Times New Roman"/>
                      <w:szCs w:val="26"/>
                    </w:rPr>
                    <w:t>и доброжелательной обстановке.</w:t>
                  </w:r>
                </w:p>
                <w:p w:rsidR="00D1641C" w:rsidRDefault="00D1641C" w:rsidP="0040382D"/>
              </w:txbxContent>
            </v:textbox>
          </v:rect>
        </w:pict>
      </w:r>
    </w:p>
    <w:p w:rsidR="0040382D" w:rsidRPr="0053135D" w:rsidRDefault="0040382D" w:rsidP="0040382D"/>
    <w:p w:rsidR="0040382D" w:rsidRPr="0053135D" w:rsidRDefault="0040382D" w:rsidP="0040382D">
      <w:pPr>
        <w:spacing w:line="240" w:lineRule="auto"/>
        <w:rPr>
          <w:rFonts w:eastAsia="Times New Roman" w:cs="Times New Roman"/>
          <w:b/>
          <w:bCs/>
          <w:noProof/>
          <w:kern w:val="32"/>
          <w:szCs w:val="26"/>
        </w:rPr>
      </w:pPr>
    </w:p>
    <w:p w:rsidR="0040382D" w:rsidRPr="005F2EC3" w:rsidRDefault="0040382D" w:rsidP="0040382D">
      <w:pPr>
        <w:spacing w:line="240" w:lineRule="auto"/>
        <w:rPr>
          <w:b/>
          <w:kern w:val="32"/>
        </w:rPr>
      </w:pPr>
    </w:p>
    <w:p w:rsidR="0040382D" w:rsidRPr="005F2EC3" w:rsidRDefault="0040382D" w:rsidP="0040382D">
      <w:pPr>
        <w:spacing w:line="240" w:lineRule="auto"/>
        <w:rPr>
          <w:b/>
          <w:kern w:val="32"/>
        </w:rPr>
      </w:pPr>
    </w:p>
    <w:p w:rsidR="0040382D" w:rsidRDefault="0040382D" w:rsidP="0040382D">
      <w:pPr>
        <w:spacing w:line="240" w:lineRule="auto"/>
        <w:rPr>
          <w:i/>
          <w:color w:val="000000"/>
        </w:rPr>
      </w:pPr>
    </w:p>
    <w:p w:rsidR="0040382D" w:rsidRPr="0053135D" w:rsidRDefault="0040382D" w:rsidP="0040382D">
      <w:pPr>
        <w:rPr>
          <w:rFonts w:eastAsia="Times New Roman" w:cs="Times New Roman"/>
          <w:i/>
          <w:color w:val="000000"/>
          <w:szCs w:val="26"/>
        </w:rPr>
      </w:pPr>
      <w:r w:rsidRPr="0053135D">
        <w:rPr>
          <w:rFonts w:eastAsia="Times New Roman" w:cs="Times New Roman"/>
          <w:i/>
          <w:color w:val="000000"/>
          <w:szCs w:val="26"/>
        </w:rPr>
        <w:t>Подготовительные мероприятия:</w:t>
      </w:r>
    </w:p>
    <w:p w:rsidR="006E10D4" w:rsidRDefault="006E10D4" w:rsidP="006E10D4">
      <w:pPr>
        <w:pStyle w:val="afffd"/>
        <w:ind w:firstLine="740"/>
        <w:rPr>
          <w:rFonts w:ascii="Courier New" w:hAnsi="Courier New" w:cs="Courier New"/>
        </w:rPr>
      </w:pPr>
      <w:r>
        <w:rPr>
          <w:rStyle w:val="1f1"/>
          <w:rFonts w:eastAsiaTheme="minorEastAsia"/>
          <w:i/>
          <w:iCs/>
          <w:color w:val="000000"/>
        </w:rPr>
        <w:t>Не позднее 8:45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40382D" w:rsidRPr="005F2EC3" w:rsidRDefault="006E10D4" w:rsidP="006E10D4">
      <w:pPr>
        <w:spacing w:line="240" w:lineRule="auto"/>
        <w:rPr>
          <w:i/>
        </w:rPr>
      </w:pPr>
      <w:r>
        <w:rPr>
          <w:rStyle w:val="1f1"/>
          <w:i/>
          <w:iCs/>
          <w:color w:val="000000"/>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40382D" w:rsidRPr="00C50594" w:rsidRDefault="0024418C" w:rsidP="0040382D">
      <w:pPr>
        <w:spacing w:line="240" w:lineRule="auto"/>
        <w:rPr>
          <w:rFonts w:eastAsia="Times New Roman" w:cs="Times New Roman"/>
          <w:b/>
          <w:i/>
          <w:noProof/>
          <w:szCs w:val="26"/>
        </w:rPr>
      </w:pPr>
      <w:r w:rsidRPr="0024418C">
        <w:rPr>
          <w:rFonts w:eastAsia="Times New Roman" w:cs="Times New Roman"/>
          <w:noProof/>
          <w:szCs w:val="26"/>
        </w:rPr>
        <w:pict>
          <v:rect id="Прямоугольник 2" o:spid="_x0000_s1029" style="position:absolute;left:0;text-align:left;margin-left:1.3pt;margin-top:2.7pt;width:481.65pt;height:16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" fillcolor="silver">
            <o:lock v:ext="edit" aspectratio="t"/>
            <v:textbox>
              <w:txbxContent>
                <w:tbl>
                  <w:tblPr>
                    <w:tblW w:w="9284" w:type="dxa"/>
                    <w:tblCellMar>
                      <w:left w:w="0" w:type="dxa"/>
                      <w:right w:w="0" w:type="dxa"/>
                    </w:tblCellMar>
                    <w:tblLook w:val="0000"/>
                  </w:tblPr>
                  <w:tblGrid>
                    <w:gridCol w:w="439"/>
                    <w:gridCol w:w="437"/>
                    <w:gridCol w:w="219"/>
                    <w:gridCol w:w="435"/>
                    <w:gridCol w:w="435"/>
                    <w:gridCol w:w="435"/>
                    <w:gridCol w:w="435"/>
                    <w:gridCol w:w="435"/>
                    <w:gridCol w:w="436"/>
                    <w:gridCol w:w="433"/>
                    <w:gridCol w:w="435"/>
                    <w:gridCol w:w="435"/>
                    <w:gridCol w:w="435"/>
                    <w:gridCol w:w="157"/>
                    <w:gridCol w:w="436"/>
                    <w:gridCol w:w="435"/>
                    <w:gridCol w:w="435"/>
                    <w:gridCol w:w="436"/>
                    <w:gridCol w:w="194"/>
                    <w:gridCol w:w="436"/>
                    <w:gridCol w:w="435"/>
                    <w:gridCol w:w="435"/>
                    <w:gridCol w:w="435"/>
                    <w:gridCol w:w="6"/>
                  </w:tblGrid>
                  <w:tr w:rsidR="00D1641C" w:rsidRPr="00401CBE" w:rsidTr="00192572">
                    <w:trPr>
                      <w:gridAfter w:val="1"/>
                      <w:wAfter w:w="6" w:type="dxa"/>
                      <w:cantSplit/>
                      <w:trHeight w:val="268"/>
                    </w:trPr>
                    <w:tc>
                      <w:tcPr>
                        <w:tcW w:w="875" w:type="dxa"/>
                        <w:gridSpan w:val="2"/>
                        <w:vMerge w:val="restart"/>
                        <w:tcBorders>
                          <w:top w:val="nil"/>
                          <w:left w:val="nil"/>
                          <w:bottom w:val="single" w:sz="4" w:space="0" w:color="000000"/>
                          <w:right w:val="nil"/>
                        </w:tcBorders>
                      </w:tcPr>
                      <w:p w:rsidR="00D1641C" w:rsidRPr="004F1261" w:rsidRDefault="00D1641C" w:rsidP="004F1261">
                        <w:pPr>
                          <w:ind w:firstLine="0"/>
                          <w:jc w:val="left"/>
                          <w:rPr>
                            <w:rFonts w:eastAsia="Arial Unicode MS"/>
                            <w:sz w:val="18"/>
                            <w:szCs w:val="18"/>
                          </w:rPr>
                        </w:pPr>
                        <w:r w:rsidRPr="004F1261">
                          <w:rPr>
                            <w:rFonts w:eastAsia="Arial Unicode MS"/>
                            <w:sz w:val="18"/>
                            <w:szCs w:val="18"/>
                          </w:rPr>
                          <w:t>Код региона</w:t>
                        </w:r>
                      </w:p>
                    </w:tc>
                    <w:tc>
                      <w:tcPr>
                        <w:tcW w:w="220" w:type="dxa"/>
                        <w:vMerge w:val="restart"/>
                        <w:tcBorders>
                          <w:top w:val="nil"/>
                          <w:left w:val="nil"/>
                          <w:bottom w:val="nil"/>
                          <w:right w:val="nil"/>
                        </w:tcBorders>
                      </w:tcPr>
                      <w:p w:rsidR="00D1641C" w:rsidRPr="004F1261" w:rsidRDefault="00D1641C">
                        <w:pPr>
                          <w:rPr>
                            <w:rFonts w:eastAsia="Arial Unicode MS"/>
                            <w:sz w:val="18"/>
                            <w:szCs w:val="18"/>
                          </w:rPr>
                        </w:pPr>
                      </w:p>
                    </w:tc>
                    <w:tc>
                      <w:tcPr>
                        <w:tcW w:w="2615" w:type="dxa"/>
                        <w:gridSpan w:val="6"/>
                        <w:vMerge w:val="restart"/>
                        <w:tcBorders>
                          <w:top w:val="nil"/>
                          <w:left w:val="nil"/>
                          <w:bottom w:val="single" w:sz="4" w:space="0" w:color="000000"/>
                          <w:right w:val="nil"/>
                        </w:tcBorders>
                      </w:tcPr>
                      <w:p w:rsidR="00D1641C" w:rsidRPr="004F1261" w:rsidRDefault="00D1641C" w:rsidP="00192572">
                        <w:pPr>
                          <w:jc w:val="center"/>
                          <w:rPr>
                            <w:sz w:val="18"/>
                            <w:szCs w:val="18"/>
                          </w:rPr>
                        </w:pPr>
                        <w:r w:rsidRPr="004F1261">
                          <w:rPr>
                            <w:sz w:val="18"/>
                            <w:szCs w:val="18"/>
                          </w:rPr>
                          <w:t>Код образовательной организации</w:t>
                        </w:r>
                      </w:p>
                    </w:tc>
                    <w:tc>
                      <w:tcPr>
                        <w:tcW w:w="435" w:type="dxa"/>
                        <w:vMerge w:val="restart"/>
                        <w:tcBorders>
                          <w:top w:val="nil"/>
                          <w:left w:val="nil"/>
                          <w:bottom w:val="nil"/>
                          <w:right w:val="nil"/>
                        </w:tcBorders>
                      </w:tcPr>
                      <w:p w:rsidR="00D1641C" w:rsidRPr="004F1261" w:rsidRDefault="00D1641C">
                        <w:pPr>
                          <w:rPr>
                            <w:rFonts w:eastAsia="Arial Unicode MS"/>
                            <w:sz w:val="18"/>
                            <w:szCs w:val="18"/>
                          </w:rPr>
                        </w:pPr>
                      </w:p>
                    </w:tc>
                    <w:tc>
                      <w:tcPr>
                        <w:tcW w:w="1307" w:type="dxa"/>
                        <w:gridSpan w:val="3"/>
                        <w:vMerge w:val="restart"/>
                        <w:tcBorders>
                          <w:top w:val="nil"/>
                          <w:left w:val="nil"/>
                          <w:bottom w:val="single" w:sz="4" w:space="0" w:color="000000"/>
                          <w:right w:val="nil"/>
                        </w:tcBorders>
                      </w:tcPr>
                      <w:p w:rsidR="00D1641C" w:rsidRPr="004F1261" w:rsidRDefault="00D1641C" w:rsidP="004F1261">
                        <w:pPr>
                          <w:ind w:firstLine="0"/>
                          <w:jc w:val="left"/>
                          <w:rPr>
                            <w:sz w:val="18"/>
                            <w:szCs w:val="18"/>
                          </w:rPr>
                        </w:pPr>
                        <w:r w:rsidRPr="004F1261">
                          <w:rPr>
                            <w:sz w:val="18"/>
                            <w:szCs w:val="18"/>
                          </w:rPr>
                          <w:t>Класс</w:t>
                        </w:r>
                      </w:p>
                      <w:p w:rsidR="00D1641C" w:rsidRPr="004F1261" w:rsidRDefault="00D1641C" w:rsidP="004F1261">
                        <w:pPr>
                          <w:ind w:firstLine="0"/>
                          <w:rPr>
                            <w:rFonts w:eastAsia="Arial Unicode MS"/>
                            <w:sz w:val="18"/>
                            <w:szCs w:val="18"/>
                          </w:rPr>
                        </w:pPr>
                        <w:r w:rsidRPr="004F1261">
                          <w:rPr>
                            <w:sz w:val="18"/>
                            <w:szCs w:val="18"/>
                          </w:rPr>
                          <w:t>Номер Буква</w:t>
                        </w:r>
                      </w:p>
                    </w:tc>
                    <w:tc>
                      <w:tcPr>
                        <w:tcW w:w="158" w:type="dxa"/>
                        <w:vMerge w:val="restart"/>
                        <w:tcBorders>
                          <w:top w:val="nil"/>
                          <w:left w:val="nil"/>
                          <w:bottom w:val="nil"/>
                          <w:right w:val="nil"/>
                        </w:tcBorders>
                        <w:tcMar>
                          <w:top w:w="0" w:type="dxa"/>
                          <w:left w:w="15" w:type="dxa"/>
                          <w:bottom w:w="0" w:type="dxa"/>
                          <w:right w:w="15" w:type="dxa"/>
                        </w:tcMar>
                      </w:tcPr>
                      <w:p w:rsidR="00D1641C" w:rsidRPr="004F1261" w:rsidRDefault="00D1641C">
                        <w:pPr>
                          <w:rPr>
                            <w:rFonts w:eastAsia="Arial Unicode MS"/>
                            <w:sz w:val="18"/>
                            <w:szCs w:val="18"/>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4F1261" w:rsidRDefault="00D1641C" w:rsidP="00192572">
                        <w:pPr>
                          <w:jc w:val="center"/>
                          <w:rPr>
                            <w:rFonts w:eastAsia="Arial Unicode MS"/>
                            <w:sz w:val="18"/>
                            <w:szCs w:val="18"/>
                          </w:rPr>
                        </w:pPr>
                        <w:r w:rsidRPr="004F1261">
                          <w:rPr>
                            <w:rFonts w:eastAsia="Arial Unicode MS"/>
                            <w:sz w:val="18"/>
                            <w:szCs w:val="18"/>
                          </w:rPr>
                          <w:t>Код пункта проведения ЕГЭ</w:t>
                        </w:r>
                      </w:p>
                    </w:tc>
                    <w:tc>
                      <w:tcPr>
                        <w:tcW w:w="178" w:type="dxa"/>
                        <w:tcBorders>
                          <w:top w:val="nil"/>
                          <w:left w:val="nil"/>
                          <w:bottom w:val="nil"/>
                          <w:right w:val="nil"/>
                        </w:tcBorders>
                        <w:tcMar>
                          <w:top w:w="15" w:type="dxa"/>
                          <w:left w:w="15" w:type="dxa"/>
                          <w:bottom w:w="0" w:type="dxa"/>
                          <w:right w:w="15" w:type="dxa"/>
                        </w:tcMar>
                      </w:tcPr>
                      <w:p w:rsidR="00D1641C" w:rsidRPr="004F1261" w:rsidRDefault="00D1641C">
                        <w:pPr>
                          <w:jc w:val="center"/>
                          <w:rPr>
                            <w:rFonts w:eastAsia="Arial Unicode MS"/>
                            <w:sz w:val="18"/>
                            <w:szCs w:val="18"/>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4F1261" w:rsidRDefault="00D1641C">
                        <w:pPr>
                          <w:jc w:val="center"/>
                          <w:rPr>
                            <w:rFonts w:eastAsia="Arial Unicode MS"/>
                            <w:sz w:val="18"/>
                            <w:szCs w:val="18"/>
                          </w:rPr>
                        </w:pPr>
                        <w:r w:rsidRPr="004F1261">
                          <w:rPr>
                            <w:sz w:val="18"/>
                            <w:szCs w:val="18"/>
                          </w:rPr>
                          <w:t>Номер аудитории</w:t>
                        </w:r>
                      </w:p>
                    </w:tc>
                  </w:tr>
                  <w:tr w:rsidR="00D1641C" w:rsidRPr="00401CBE" w:rsidTr="00192572">
                    <w:trPr>
                      <w:gridAfter w:val="1"/>
                      <w:wAfter w:w="6" w:type="dxa"/>
                      <w:cantSplit/>
                      <w:trHeight w:val="347"/>
                    </w:trPr>
                    <w:tc>
                      <w:tcPr>
                        <w:tcW w:w="0" w:type="auto"/>
                        <w:gridSpan w:val="2"/>
                        <w:vMerge/>
                        <w:tcBorders>
                          <w:top w:val="nil"/>
                          <w:left w:val="nil"/>
                          <w:bottom w:val="single" w:sz="4" w:space="0" w:color="000000"/>
                          <w:right w:val="nil"/>
                        </w:tcBorders>
                        <w:vAlign w:val="center"/>
                      </w:tcPr>
                      <w:p w:rsidR="00D1641C" w:rsidRPr="00401CBE" w:rsidRDefault="00D1641C">
                        <w:pPr>
                          <w:rPr>
                            <w:rFonts w:eastAsia="Arial Unicode MS"/>
                          </w:rPr>
                        </w:pPr>
                      </w:p>
                    </w:tc>
                    <w:tc>
                      <w:tcPr>
                        <w:tcW w:w="220" w:type="dxa"/>
                        <w:vMerge/>
                        <w:tcBorders>
                          <w:top w:val="nil"/>
                          <w:left w:val="nil"/>
                          <w:bottom w:val="nil"/>
                          <w:right w:val="nil"/>
                        </w:tcBorders>
                        <w:vAlign w:val="center"/>
                      </w:tcPr>
                      <w:p w:rsidR="00D1641C" w:rsidRPr="00401CBE" w:rsidRDefault="00D1641C">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D1641C" w:rsidRPr="00401CBE" w:rsidRDefault="00D1641C">
                        <w:pPr>
                          <w:rPr>
                            <w:rFonts w:eastAsia="Arial Unicode MS"/>
                            <w:sz w:val="20"/>
                            <w:szCs w:val="20"/>
                          </w:rPr>
                        </w:pPr>
                      </w:p>
                    </w:tc>
                    <w:tc>
                      <w:tcPr>
                        <w:tcW w:w="0" w:type="auto"/>
                        <w:vMerge/>
                        <w:tcBorders>
                          <w:top w:val="nil"/>
                          <w:left w:val="nil"/>
                          <w:bottom w:val="nil"/>
                          <w:right w:val="nil"/>
                        </w:tcBorders>
                        <w:vAlign w:val="center"/>
                      </w:tcPr>
                      <w:p w:rsidR="00D1641C" w:rsidRPr="00401CBE" w:rsidRDefault="00D1641C">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D1641C" w:rsidRPr="00401CBE" w:rsidRDefault="00D1641C">
                        <w:pPr>
                          <w:rPr>
                            <w:rFonts w:eastAsia="Arial Unicode MS"/>
                          </w:rPr>
                        </w:pPr>
                      </w:p>
                    </w:tc>
                    <w:tc>
                      <w:tcPr>
                        <w:tcW w:w="158" w:type="dxa"/>
                        <w:vMerge/>
                        <w:tcBorders>
                          <w:top w:val="nil"/>
                          <w:left w:val="nil"/>
                          <w:bottom w:val="nil"/>
                          <w:right w:val="nil"/>
                        </w:tcBorders>
                        <w:vAlign w:val="center"/>
                      </w:tcPr>
                      <w:p w:rsidR="00D1641C" w:rsidRPr="00401CBE" w:rsidRDefault="00D1641C">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D1641C" w:rsidRPr="00401CBE" w:rsidRDefault="00D1641C">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D1641C" w:rsidRPr="00401CBE" w:rsidRDefault="00D1641C">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D1641C" w:rsidRPr="00401CBE" w:rsidRDefault="00D1641C">
                        <w:pPr>
                          <w:rPr>
                            <w:rFonts w:eastAsia="Arial Unicode MS"/>
                          </w:rPr>
                        </w:pPr>
                      </w:p>
                    </w:tc>
                  </w:tr>
                  <w:tr w:rsidR="00D1641C" w:rsidRPr="00401CBE" w:rsidTr="0019257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pPr>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D1641C" w:rsidRPr="00401CBE" w:rsidRDefault="00D1641C">
                        <w:pPr>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D1641C" w:rsidRPr="00401CBE" w:rsidRDefault="00D1641C">
                        <w:pPr>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D1641C" w:rsidRPr="00401CBE" w:rsidRDefault="00D1641C">
                        <w:pPr>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D1641C" w:rsidRPr="00401CBE" w:rsidRDefault="00D1641C">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D1641C" w:rsidRPr="00401CBE" w:rsidRDefault="00D1641C">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401CBE" w:rsidRDefault="00D1641C">
                        <w:pPr>
                          <w:rPr>
                            <w:rFonts w:eastAsia="Arial Unicode MS"/>
                            <w:sz w:val="20"/>
                            <w:szCs w:val="20"/>
                          </w:rPr>
                        </w:pPr>
                        <w:r w:rsidRPr="00401CBE">
                          <w:rPr>
                            <w:sz w:val="20"/>
                            <w:szCs w:val="20"/>
                          </w:rPr>
                          <w:t> </w:t>
                        </w:r>
                      </w:p>
                    </w:tc>
                  </w:tr>
                  <w:tr w:rsidR="00D1641C" w:rsidRPr="00401CBE" w:rsidTr="00192572">
                    <w:trPr>
                      <w:trHeight w:val="142"/>
                    </w:trPr>
                    <w:tc>
                      <w:tcPr>
                        <w:tcW w:w="438"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r>
                  <w:tr w:rsidR="00D1641C" w:rsidRPr="00401CBE" w:rsidTr="00192572">
                    <w:trPr>
                      <w:gridAfter w:val="1"/>
                      <w:wAfter w:w="4" w:type="dxa"/>
                      <w:trHeight w:val="614"/>
                    </w:trPr>
                    <w:tc>
                      <w:tcPr>
                        <w:tcW w:w="875" w:type="dxa"/>
                        <w:gridSpan w:val="2"/>
                        <w:tcBorders>
                          <w:top w:val="nil"/>
                          <w:left w:val="nil"/>
                          <w:bottom w:val="single" w:sz="4" w:space="0" w:color="auto"/>
                          <w:right w:val="nil"/>
                        </w:tcBorders>
                      </w:tcPr>
                      <w:p w:rsidR="00D1641C" w:rsidRPr="004F1261" w:rsidRDefault="00D1641C" w:rsidP="004F1261">
                        <w:pPr>
                          <w:ind w:firstLine="0"/>
                          <w:rPr>
                            <w:rFonts w:eastAsia="Arial Unicode MS"/>
                            <w:sz w:val="18"/>
                            <w:szCs w:val="18"/>
                          </w:rPr>
                        </w:pPr>
                        <w:r w:rsidRPr="004F1261">
                          <w:rPr>
                            <w:rFonts w:eastAsia="Arial Unicode MS"/>
                            <w:sz w:val="18"/>
                            <w:szCs w:val="18"/>
                          </w:rPr>
                          <w:t>Код предмета</w:t>
                        </w:r>
                      </w:p>
                    </w:tc>
                    <w:tc>
                      <w:tcPr>
                        <w:tcW w:w="220" w:type="dxa"/>
                        <w:tcBorders>
                          <w:top w:val="nil"/>
                          <w:left w:val="nil"/>
                          <w:bottom w:val="nil"/>
                          <w:right w:val="nil"/>
                        </w:tcBorders>
                      </w:tcPr>
                      <w:p w:rsidR="00D1641C" w:rsidRPr="004F1261" w:rsidRDefault="00D1641C">
                        <w:pPr>
                          <w:jc w:val="center"/>
                          <w:rPr>
                            <w:rFonts w:eastAsia="Arial Unicode MS"/>
                            <w:sz w:val="18"/>
                            <w:szCs w:val="18"/>
                          </w:rPr>
                        </w:pPr>
                      </w:p>
                    </w:tc>
                    <w:tc>
                      <w:tcPr>
                        <w:tcW w:w="3921" w:type="dxa"/>
                        <w:gridSpan w:val="9"/>
                        <w:tcBorders>
                          <w:top w:val="nil"/>
                          <w:left w:val="nil"/>
                          <w:bottom w:val="single" w:sz="4" w:space="0" w:color="auto"/>
                          <w:right w:val="nil"/>
                        </w:tcBorders>
                      </w:tcPr>
                      <w:p w:rsidR="00D1641C" w:rsidRPr="004F1261" w:rsidRDefault="00D1641C" w:rsidP="00192572">
                        <w:pPr>
                          <w:jc w:val="center"/>
                          <w:rPr>
                            <w:rFonts w:eastAsia="Arial Unicode MS"/>
                            <w:sz w:val="18"/>
                            <w:szCs w:val="18"/>
                          </w:rPr>
                        </w:pPr>
                        <w:r w:rsidRPr="004F1261">
                          <w:rPr>
                            <w:rFonts w:eastAsia="Arial Unicode MS"/>
                            <w:sz w:val="18"/>
                            <w:szCs w:val="18"/>
                          </w:rPr>
                          <w:t>Название предмета</w:t>
                        </w:r>
                      </w:p>
                    </w:tc>
                    <w:tc>
                      <w:tcPr>
                        <w:tcW w:w="436" w:type="dxa"/>
                        <w:tcBorders>
                          <w:top w:val="nil"/>
                          <w:left w:val="nil"/>
                          <w:bottom w:val="nil"/>
                          <w:right w:val="nil"/>
                        </w:tcBorders>
                      </w:tcPr>
                      <w:p w:rsidR="00D1641C" w:rsidRPr="00401CBE" w:rsidRDefault="00D1641C">
                        <w:pPr>
                          <w:jc w:val="center"/>
                          <w:rPr>
                            <w:rFonts w:eastAsia="Arial Unicode MS"/>
                            <w:sz w:val="20"/>
                            <w:szCs w:val="20"/>
                          </w:rPr>
                        </w:pPr>
                      </w:p>
                    </w:tc>
                    <w:tc>
                      <w:tcPr>
                        <w:tcW w:w="158" w:type="dxa"/>
                        <w:tcBorders>
                          <w:top w:val="nil"/>
                          <w:left w:val="nil"/>
                          <w:bottom w:val="nil"/>
                          <w:right w:val="nil"/>
                        </w:tcBorders>
                      </w:tcPr>
                      <w:p w:rsidR="00D1641C" w:rsidRPr="00401CBE" w:rsidRDefault="00D1641C">
                        <w:pPr>
                          <w:jc w:val="center"/>
                          <w:rPr>
                            <w:rFonts w:eastAsia="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r>
                  <w:tr w:rsidR="00D1641C" w:rsidRPr="00401CBE" w:rsidTr="0019257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220" w:type="dxa"/>
                        <w:tcBorders>
                          <w:top w:val="nil"/>
                          <w:left w:val="nil"/>
                          <w:bottom w:val="nil"/>
                          <w:right w:val="nil"/>
                        </w:tcBorders>
                      </w:tcPr>
                      <w:p w:rsidR="00D1641C" w:rsidRPr="00401CBE" w:rsidRDefault="00D1641C">
                        <w:pPr>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pPr>
                          <w:rPr>
                            <w:rFonts w:eastAsia="Arial Unicode MS"/>
                            <w:sz w:val="20"/>
                            <w:szCs w:val="20"/>
                          </w:rPr>
                        </w:pPr>
                        <w:r w:rsidRPr="00401CBE">
                          <w:rPr>
                            <w:sz w:val="20"/>
                            <w:szCs w:val="20"/>
                          </w:rPr>
                          <w:t> </w:t>
                        </w:r>
                      </w:p>
                    </w:tc>
                    <w:tc>
                      <w:tcPr>
                        <w:tcW w:w="436" w:type="dxa"/>
                        <w:tcBorders>
                          <w:top w:val="nil"/>
                          <w:left w:val="nil"/>
                          <w:bottom w:val="nil"/>
                          <w:right w:val="nil"/>
                        </w:tcBorders>
                      </w:tcPr>
                      <w:p w:rsidR="00D1641C" w:rsidRPr="00401CBE" w:rsidRDefault="00D1641C">
                        <w:pPr>
                          <w:rPr>
                            <w:rFonts w:eastAsia="Arial Unicode MS"/>
                            <w:sz w:val="20"/>
                            <w:szCs w:val="20"/>
                          </w:rPr>
                        </w:pPr>
                      </w:p>
                    </w:tc>
                    <w:tc>
                      <w:tcPr>
                        <w:tcW w:w="158" w:type="dxa"/>
                        <w:tcBorders>
                          <w:top w:val="nil"/>
                          <w:left w:val="nil"/>
                          <w:bottom w:val="nil"/>
                          <w:right w:val="nil"/>
                        </w:tcBorders>
                      </w:tcPr>
                      <w:p w:rsidR="00D1641C" w:rsidRPr="00401CBE" w:rsidRDefault="00D1641C">
                        <w:pPr>
                          <w:rPr>
                            <w:rFonts w:eastAsia="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D1641C" w:rsidRPr="00401CBE" w:rsidRDefault="00D1641C">
                        <w:pPr>
                          <w:rPr>
                            <w:rFonts w:ascii="Arial" w:eastAsia="Arial Unicode MS" w:hAnsi="Arial" w:cs="Arial Unicode MS"/>
                            <w:sz w:val="20"/>
                            <w:szCs w:val="20"/>
                          </w:rPr>
                        </w:pPr>
                      </w:p>
                    </w:tc>
                  </w:tr>
                </w:tbl>
                <w:p w:rsidR="00D1641C" w:rsidRPr="00401CBE" w:rsidRDefault="00D1641C" w:rsidP="0040382D">
                  <w:pPr>
                    <w:rPr>
                      <w:i/>
                    </w:rPr>
                  </w:pPr>
                </w:p>
                <w:p w:rsidR="00D1641C" w:rsidRDefault="00D1641C" w:rsidP="0040382D">
                  <w:pPr>
                    <w:rPr>
                      <w:i/>
                      <w:lang w:val="en-US"/>
                    </w:rPr>
                  </w:pPr>
                </w:p>
                <w:p w:rsidR="00D1641C" w:rsidRDefault="00D1641C" w:rsidP="0040382D"/>
                <w:p w:rsidR="00D1641C" w:rsidRDefault="00D1641C" w:rsidP="0040382D"/>
              </w:txbxContent>
            </v:textbox>
          </v:rect>
        </w:pict>
      </w:r>
    </w:p>
    <w:p w:rsidR="0040382D" w:rsidRPr="00C50594" w:rsidRDefault="0040382D" w:rsidP="0040382D">
      <w:pPr>
        <w:spacing w:line="240" w:lineRule="auto"/>
        <w:rPr>
          <w:rFonts w:eastAsia="Times New Roman" w:cs="Times New Roman"/>
          <w:b/>
          <w:i/>
          <w:noProof/>
          <w:szCs w:val="26"/>
        </w:rPr>
      </w:pPr>
    </w:p>
    <w:p w:rsidR="0040382D" w:rsidRPr="00C50594" w:rsidRDefault="0040382D" w:rsidP="0040382D">
      <w:pPr>
        <w:spacing w:line="240" w:lineRule="auto"/>
        <w:rPr>
          <w:rFonts w:eastAsia="Times New Roman" w:cs="Times New Roman"/>
          <w:b/>
          <w:i/>
          <w:noProof/>
          <w:szCs w:val="26"/>
        </w:rPr>
      </w:pPr>
    </w:p>
    <w:p w:rsidR="0040382D" w:rsidRPr="00C50594" w:rsidRDefault="0040382D" w:rsidP="0040382D">
      <w:pPr>
        <w:spacing w:line="240" w:lineRule="auto"/>
        <w:rPr>
          <w:rFonts w:eastAsia="Times New Roman" w:cs="Times New Roman"/>
          <w:b/>
          <w:i/>
          <w:noProof/>
          <w:szCs w:val="26"/>
        </w:rPr>
      </w:pPr>
    </w:p>
    <w:p w:rsidR="0040382D" w:rsidRPr="00C50594" w:rsidRDefault="0040382D" w:rsidP="0040382D">
      <w:pPr>
        <w:spacing w:line="240" w:lineRule="auto"/>
        <w:rPr>
          <w:rFonts w:eastAsia="Times New Roman" w:cs="Times New Roman"/>
          <w:i/>
          <w:szCs w:val="26"/>
        </w:rPr>
      </w:pPr>
    </w:p>
    <w:p w:rsidR="0040382D" w:rsidRPr="00C50594" w:rsidRDefault="0040382D" w:rsidP="0040382D">
      <w:pPr>
        <w:spacing w:line="240" w:lineRule="auto"/>
        <w:rPr>
          <w:rFonts w:eastAsia="Times New Roman" w:cs="Times New Roman"/>
          <w:i/>
          <w:szCs w:val="26"/>
        </w:rPr>
      </w:pPr>
    </w:p>
    <w:p w:rsidR="0040382D" w:rsidRPr="0053135D" w:rsidRDefault="0040382D" w:rsidP="0040382D">
      <w:pPr>
        <w:spacing w:line="240" w:lineRule="auto"/>
        <w:rPr>
          <w:rFonts w:eastAsia="Times New Roman" w:cs="Times New Roman"/>
          <w:i/>
          <w:color w:val="000000"/>
          <w:szCs w:val="26"/>
        </w:rPr>
      </w:pPr>
    </w:p>
    <w:p w:rsidR="0040382D" w:rsidRDefault="0040382D" w:rsidP="0040382D">
      <w:pPr>
        <w:tabs>
          <w:tab w:val="left" w:pos="2214"/>
        </w:tabs>
        <w:spacing w:line="240" w:lineRule="auto"/>
        <w:rPr>
          <w:rFonts w:eastAsia="Times New Roman" w:cs="Times New Roman"/>
          <w:i/>
          <w:iCs/>
          <w:szCs w:val="26"/>
        </w:rPr>
      </w:pPr>
      <w:r>
        <w:rPr>
          <w:rFonts w:eastAsia="Times New Roman" w:cs="Times New Roman"/>
          <w:i/>
          <w:iCs/>
          <w:szCs w:val="26"/>
        </w:rPr>
        <w:tab/>
      </w:r>
    </w:p>
    <w:p w:rsidR="0040382D" w:rsidRDefault="0040382D" w:rsidP="0040382D">
      <w:pPr>
        <w:tabs>
          <w:tab w:val="left" w:pos="2214"/>
        </w:tabs>
        <w:spacing w:line="240" w:lineRule="auto"/>
        <w:rPr>
          <w:rFonts w:eastAsia="Times New Roman" w:cs="Times New Roman"/>
          <w:i/>
          <w:iCs/>
          <w:szCs w:val="26"/>
        </w:rPr>
      </w:pPr>
    </w:p>
    <w:p w:rsidR="0040382D" w:rsidRDefault="0040382D" w:rsidP="0040382D">
      <w:pPr>
        <w:tabs>
          <w:tab w:val="left" w:pos="2214"/>
        </w:tabs>
        <w:spacing w:line="240" w:lineRule="auto"/>
        <w:rPr>
          <w:rFonts w:eastAsia="Times New Roman" w:cs="Times New Roman"/>
          <w:i/>
          <w:iCs/>
          <w:szCs w:val="26"/>
        </w:rPr>
      </w:pPr>
    </w:p>
    <w:p w:rsidR="0040382D" w:rsidRDefault="0040382D" w:rsidP="0040382D">
      <w:pPr>
        <w:tabs>
          <w:tab w:val="left" w:pos="2214"/>
        </w:tabs>
        <w:spacing w:line="240" w:lineRule="auto"/>
        <w:rPr>
          <w:rFonts w:eastAsia="Times New Roman" w:cs="Times New Roman"/>
          <w:i/>
          <w:iCs/>
          <w:szCs w:val="26"/>
        </w:rPr>
      </w:pPr>
    </w:p>
    <w:p w:rsidR="0040382D" w:rsidRDefault="0040382D" w:rsidP="0040382D">
      <w:pPr>
        <w:tabs>
          <w:tab w:val="left" w:pos="2214"/>
        </w:tabs>
        <w:spacing w:line="240" w:lineRule="auto"/>
        <w:rPr>
          <w:rFonts w:eastAsia="Times New Roman" w:cs="Times New Roman"/>
          <w:i/>
          <w:iCs/>
          <w:szCs w:val="26"/>
        </w:rPr>
      </w:pPr>
    </w:p>
    <w:p w:rsidR="0040382D" w:rsidRDefault="0024418C" w:rsidP="0040382D">
      <w:pPr>
        <w:spacing w:line="240" w:lineRule="auto"/>
        <w:rPr>
          <w:rFonts w:eastAsia="Times New Roman" w:cs="Times New Roman"/>
          <w:i/>
          <w:szCs w:val="26"/>
        </w:rPr>
      </w:pPr>
      <w:r w:rsidRPr="0024418C">
        <w:rPr>
          <w:rFonts w:eastAsia="Times New Roman" w:cs="Times New Roman"/>
          <w:b/>
          <w:i/>
          <w:noProof/>
          <w:color w:val="FF0000"/>
          <w:szCs w:val="26"/>
        </w:rPr>
        <w:pict>
          <v:rect id="_x0000_s1030" style="position:absolute;left:0;text-align:left;margin-left:-.1pt;margin-top:12.6pt;width:180pt;height: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D1641C">
                    <w:trPr>
                      <w:cantSplit/>
                      <w:trHeight w:val="356"/>
                      <w:jc w:val="center"/>
                    </w:trPr>
                    <w:tc>
                      <w:tcPr>
                        <w:tcW w:w="3101" w:type="dxa"/>
                        <w:gridSpan w:val="8"/>
                        <w:tcBorders>
                          <w:top w:val="nil"/>
                          <w:left w:val="nil"/>
                          <w:bottom w:val="nil"/>
                          <w:right w:val="nil"/>
                        </w:tcBorders>
                      </w:tcPr>
                      <w:p w:rsidR="00D1641C" w:rsidRPr="004F1261" w:rsidRDefault="00D1641C">
                        <w:pPr>
                          <w:jc w:val="center"/>
                          <w:rPr>
                            <w:sz w:val="18"/>
                            <w:szCs w:val="18"/>
                          </w:rPr>
                        </w:pPr>
                        <w:r w:rsidRPr="004F1261">
                          <w:rPr>
                            <w:sz w:val="18"/>
                            <w:szCs w:val="18"/>
                          </w:rPr>
                          <w:t>Дата проведения ЕГЭ</w:t>
                        </w:r>
                      </w:p>
                    </w:tc>
                  </w:tr>
                  <w:tr w:rsidR="00D1641C" w:rsidTr="00192572">
                    <w:trPr>
                      <w:trHeight w:val="162"/>
                      <w:jc w:val="center"/>
                    </w:trPr>
                    <w:tc>
                      <w:tcPr>
                        <w:tcW w:w="387" w:type="dxa"/>
                        <w:shd w:val="clear" w:color="auto" w:fill="FFFFFF" w:themeFill="background1"/>
                      </w:tcPr>
                      <w:p w:rsidR="00D1641C" w:rsidRPr="009A57FB" w:rsidRDefault="00D1641C">
                        <w:pPr>
                          <w:jc w:val="center"/>
                        </w:pPr>
                      </w:p>
                    </w:tc>
                    <w:tc>
                      <w:tcPr>
                        <w:tcW w:w="388" w:type="dxa"/>
                        <w:shd w:val="clear" w:color="auto" w:fill="FFFFFF" w:themeFill="background1"/>
                      </w:tcPr>
                      <w:p w:rsidR="00D1641C" w:rsidRPr="009A57FB" w:rsidRDefault="00D1641C">
                        <w:pPr>
                          <w:jc w:val="center"/>
                        </w:pPr>
                      </w:p>
                    </w:tc>
                    <w:tc>
                      <w:tcPr>
                        <w:tcW w:w="387" w:type="dxa"/>
                        <w:tcBorders>
                          <w:top w:val="nil"/>
                          <w:left w:val="nil"/>
                          <w:bottom w:val="nil"/>
                          <w:right w:val="nil"/>
                        </w:tcBorders>
                      </w:tcPr>
                      <w:p w:rsidR="00D1641C" w:rsidRDefault="00D1641C">
                        <w:pPr>
                          <w:jc w:val="center"/>
                          <w:rPr>
                            <w:b/>
                            <w:bCs/>
                            <w:sz w:val="28"/>
                          </w:rPr>
                        </w:pPr>
                        <w:r>
                          <w:rPr>
                            <w:b/>
                            <w:bCs/>
                            <w:sz w:val="28"/>
                          </w:rPr>
                          <w:t>.</w:t>
                        </w:r>
                      </w:p>
                    </w:tc>
                    <w:tc>
                      <w:tcPr>
                        <w:tcW w:w="387" w:type="dxa"/>
                        <w:shd w:val="clear" w:color="auto" w:fill="FFFFFF" w:themeFill="background1"/>
                      </w:tcPr>
                      <w:p w:rsidR="00D1641C" w:rsidRDefault="00D1641C"/>
                    </w:tc>
                    <w:tc>
                      <w:tcPr>
                        <w:tcW w:w="387" w:type="dxa"/>
                        <w:shd w:val="clear" w:color="auto" w:fill="FFFFFF" w:themeFill="background1"/>
                      </w:tcPr>
                      <w:p w:rsidR="00D1641C" w:rsidRDefault="00D1641C">
                        <w:pPr>
                          <w:jc w:val="center"/>
                        </w:pPr>
                      </w:p>
                    </w:tc>
                    <w:tc>
                      <w:tcPr>
                        <w:tcW w:w="388" w:type="dxa"/>
                        <w:tcBorders>
                          <w:top w:val="nil"/>
                          <w:left w:val="nil"/>
                          <w:bottom w:val="nil"/>
                          <w:right w:val="nil"/>
                        </w:tcBorders>
                      </w:tcPr>
                      <w:p w:rsidR="00D1641C" w:rsidRDefault="00D1641C">
                        <w:pPr>
                          <w:jc w:val="center"/>
                          <w:rPr>
                            <w:b/>
                            <w:bCs/>
                            <w:sz w:val="28"/>
                          </w:rPr>
                        </w:pPr>
                        <w:r>
                          <w:rPr>
                            <w:b/>
                            <w:bCs/>
                            <w:sz w:val="28"/>
                          </w:rPr>
                          <w:t>.</w:t>
                        </w:r>
                      </w:p>
                    </w:tc>
                    <w:tc>
                      <w:tcPr>
                        <w:tcW w:w="387" w:type="dxa"/>
                        <w:shd w:val="clear" w:color="auto" w:fill="FFFFFF" w:themeFill="background1"/>
                      </w:tcPr>
                      <w:p w:rsidR="00D1641C" w:rsidRDefault="00D1641C">
                        <w:pPr>
                          <w:jc w:val="center"/>
                        </w:pPr>
                        <w:r>
                          <w:t>1</w:t>
                        </w:r>
                      </w:p>
                    </w:tc>
                    <w:tc>
                      <w:tcPr>
                        <w:tcW w:w="390" w:type="dxa"/>
                        <w:shd w:val="clear" w:color="auto" w:fill="FFFFFF" w:themeFill="background1"/>
                      </w:tcPr>
                      <w:p w:rsidR="00D1641C" w:rsidRDefault="00D1641C" w:rsidP="00192572"/>
                    </w:tc>
                  </w:tr>
                  <w:tr w:rsidR="00D1641C">
                    <w:trPr>
                      <w:cantSplit/>
                      <w:trHeight w:val="162"/>
                      <w:jc w:val="center"/>
                    </w:trPr>
                    <w:tc>
                      <w:tcPr>
                        <w:tcW w:w="3101" w:type="dxa"/>
                        <w:gridSpan w:val="8"/>
                        <w:tcBorders>
                          <w:top w:val="nil"/>
                          <w:left w:val="nil"/>
                          <w:bottom w:val="nil"/>
                          <w:right w:val="nil"/>
                        </w:tcBorders>
                      </w:tcPr>
                      <w:p w:rsidR="00D1641C" w:rsidRDefault="00D1641C">
                        <w:pPr>
                          <w:jc w:val="center"/>
                        </w:pPr>
                      </w:p>
                    </w:tc>
                  </w:tr>
                </w:tbl>
                <w:p w:rsidR="00D1641C" w:rsidRDefault="00D1641C" w:rsidP="0040382D"/>
                <w:p w:rsidR="00D1641C" w:rsidRDefault="00D1641C" w:rsidP="0040382D"/>
              </w:txbxContent>
            </v:textbox>
          </v:rect>
        </w:pict>
      </w:r>
    </w:p>
    <w:p w:rsidR="006E10D4" w:rsidRDefault="006E10D4" w:rsidP="0040382D">
      <w:pPr>
        <w:spacing w:line="240" w:lineRule="auto"/>
        <w:rPr>
          <w:rFonts w:eastAsia="Times New Roman" w:cs="Times New Roman"/>
          <w:i/>
          <w:szCs w:val="26"/>
        </w:rPr>
      </w:pPr>
    </w:p>
    <w:p w:rsidR="006E10D4" w:rsidRDefault="006E10D4" w:rsidP="0040382D">
      <w:pPr>
        <w:spacing w:line="240" w:lineRule="auto"/>
        <w:rPr>
          <w:rFonts w:eastAsia="Times New Roman" w:cs="Times New Roman"/>
          <w:i/>
          <w:szCs w:val="26"/>
        </w:rPr>
      </w:pPr>
    </w:p>
    <w:p w:rsidR="006E10D4" w:rsidRDefault="006E10D4" w:rsidP="0040382D">
      <w:pPr>
        <w:spacing w:line="240" w:lineRule="auto"/>
        <w:rPr>
          <w:rFonts w:eastAsia="Times New Roman" w:cs="Times New Roman"/>
          <w:i/>
          <w:szCs w:val="26"/>
        </w:rPr>
      </w:pPr>
    </w:p>
    <w:p w:rsidR="006E10D4" w:rsidRDefault="006E10D4" w:rsidP="0040382D">
      <w:pPr>
        <w:spacing w:line="240" w:lineRule="auto"/>
        <w:rPr>
          <w:rFonts w:eastAsia="Times New Roman" w:cs="Times New Roman"/>
          <w:i/>
          <w:szCs w:val="26"/>
        </w:rPr>
      </w:pPr>
    </w:p>
    <w:p w:rsidR="006E10D4" w:rsidRDefault="006E10D4" w:rsidP="0040382D">
      <w:pPr>
        <w:spacing w:line="240" w:lineRule="auto"/>
        <w:rPr>
          <w:rFonts w:eastAsia="Times New Roman" w:cs="Times New Roman"/>
          <w:i/>
          <w:szCs w:val="26"/>
        </w:rPr>
      </w:pPr>
    </w:p>
    <w:p w:rsidR="006E10D4" w:rsidRDefault="006E10D4" w:rsidP="0040382D">
      <w:pPr>
        <w:spacing w:line="240" w:lineRule="auto"/>
        <w:rPr>
          <w:rFonts w:eastAsia="Times New Roman" w:cs="Times New Roman"/>
          <w:i/>
          <w:szCs w:val="26"/>
        </w:rPr>
      </w:pPr>
    </w:p>
    <w:p w:rsidR="0040382D" w:rsidRPr="0053135D" w:rsidRDefault="0040382D" w:rsidP="0040382D">
      <w:pPr>
        <w:spacing w:line="240" w:lineRule="auto"/>
        <w:rPr>
          <w:rFonts w:eastAsia="Times New Roman" w:cs="Times New Roman"/>
          <w:i/>
          <w:szCs w:val="26"/>
        </w:rPr>
      </w:pPr>
      <w:r w:rsidRPr="0053135D">
        <w:rPr>
          <w:rFonts w:eastAsia="Times New Roman" w:cs="Times New Roman"/>
          <w:i/>
          <w:szCs w:val="26"/>
        </w:rPr>
        <w:t>Во время экзамен</w:t>
      </w:r>
      <w:r>
        <w:rPr>
          <w:rFonts w:eastAsia="Times New Roman" w:cs="Times New Roman"/>
          <w:i/>
          <w:szCs w:val="26"/>
        </w:rPr>
        <w:t>а на рабочем столе участника экзамена</w:t>
      </w:r>
      <w:r w:rsidRPr="0053135D">
        <w:rPr>
          <w:rFonts w:eastAsia="Times New Roman" w:cs="Times New Roman"/>
          <w:i/>
          <w:szCs w:val="26"/>
        </w:rPr>
        <w:t>, помимо экзаменационных материалов, могут находиться:</w:t>
      </w:r>
    </w:p>
    <w:p w:rsidR="0040382D" w:rsidRPr="0053135D" w:rsidRDefault="0040382D" w:rsidP="0040382D">
      <w:pPr>
        <w:spacing w:line="240" w:lineRule="auto"/>
        <w:contextualSpacing/>
        <w:rPr>
          <w:rFonts w:eastAsia="Times New Roman" w:cs="Times New Roman"/>
          <w:i/>
          <w:szCs w:val="26"/>
        </w:rPr>
      </w:pPr>
      <w:r w:rsidRPr="0053135D">
        <w:rPr>
          <w:rFonts w:eastAsia="Times New Roman" w:cs="Times New Roman"/>
          <w:i/>
          <w:szCs w:val="26"/>
        </w:rPr>
        <w:t>гелевая, капиллярная ручка</w:t>
      </w:r>
      <w:r w:rsidRPr="0053135D">
        <w:t xml:space="preserve"> </w:t>
      </w:r>
      <w:r w:rsidRPr="0053135D">
        <w:rPr>
          <w:rFonts w:eastAsia="Times New Roman" w:cs="Times New Roman"/>
          <w:i/>
          <w:szCs w:val="26"/>
        </w:rPr>
        <w:t>с чернилами черного цвета;</w:t>
      </w:r>
    </w:p>
    <w:p w:rsidR="0040382D" w:rsidRPr="0053135D" w:rsidRDefault="0040382D" w:rsidP="0040382D">
      <w:pPr>
        <w:spacing w:line="240" w:lineRule="auto"/>
        <w:contextualSpacing/>
        <w:rPr>
          <w:rFonts w:eastAsia="Times New Roman" w:cs="Times New Roman"/>
          <w:i/>
          <w:szCs w:val="26"/>
        </w:rPr>
      </w:pPr>
      <w:r w:rsidRPr="0053135D">
        <w:rPr>
          <w:rFonts w:eastAsia="Times New Roman" w:cs="Times New Roman"/>
          <w:i/>
          <w:szCs w:val="26"/>
        </w:rPr>
        <w:t>документ, удостоверяющий личность;</w:t>
      </w:r>
    </w:p>
    <w:p w:rsidR="0040382D" w:rsidRPr="0053135D" w:rsidRDefault="0040382D" w:rsidP="0040382D">
      <w:pPr>
        <w:spacing w:line="240" w:lineRule="auto"/>
        <w:contextualSpacing/>
        <w:rPr>
          <w:rFonts w:eastAsia="Times New Roman" w:cs="Times New Roman"/>
          <w:i/>
          <w:szCs w:val="26"/>
        </w:rPr>
      </w:pPr>
      <w:r w:rsidRPr="0053135D">
        <w:rPr>
          <w:rFonts w:eastAsia="Times New Roman" w:cs="Times New Roman"/>
          <w:i/>
          <w:szCs w:val="26"/>
        </w:rPr>
        <w:t>лекарства и питание (при необходимости);</w:t>
      </w:r>
    </w:p>
    <w:p w:rsidR="0040382D" w:rsidRPr="0053135D" w:rsidRDefault="0040382D" w:rsidP="0040382D">
      <w:pPr>
        <w:spacing w:line="240" w:lineRule="auto"/>
        <w:contextualSpacing/>
        <w:rPr>
          <w:rFonts w:eastAsia="Times New Roman" w:cs="Times New Roman"/>
          <w:i/>
          <w:szCs w:val="26"/>
        </w:rPr>
      </w:pPr>
      <w:r w:rsidRPr="0053135D">
        <w:rPr>
          <w:rFonts w:eastAsia="Times New Roman" w:cs="Times New Roman"/>
          <w:i/>
          <w:szCs w:val="26"/>
        </w:rPr>
        <w:t>специальные технические средства (для лиц с ограниченными возможностями здоровья (ОВЗ), детей-инвалидов, инвалидов);</w:t>
      </w:r>
    </w:p>
    <w:p w:rsidR="0040382D" w:rsidRPr="0053135D" w:rsidRDefault="008E218D" w:rsidP="0040382D">
      <w:pPr>
        <w:spacing w:line="240" w:lineRule="auto"/>
        <w:contextualSpacing/>
        <w:rPr>
          <w:rFonts w:eastAsia="Times New Roman" w:cs="Times New Roman"/>
          <w:i/>
          <w:szCs w:val="26"/>
        </w:rPr>
      </w:pPr>
      <w:r>
        <w:rPr>
          <w:rFonts w:eastAsia="Times New Roman" w:cs="Times New Roman"/>
          <w:i/>
          <w:szCs w:val="26"/>
        </w:rPr>
        <w:t>черновики</w:t>
      </w:r>
      <w:r w:rsidR="0040382D" w:rsidRPr="0053135D">
        <w:rPr>
          <w:rFonts w:eastAsia="Times New Roman" w:cs="Times New Roman"/>
          <w:i/>
          <w:szCs w:val="26"/>
        </w:rPr>
        <w:t>.</w:t>
      </w:r>
    </w:p>
    <w:p w:rsidR="0040382D" w:rsidRPr="00F345F2" w:rsidRDefault="00F345F2" w:rsidP="00F345F2">
      <w:pPr>
        <w:autoSpaceDE w:val="0"/>
        <w:autoSpaceDN w:val="0"/>
        <w:adjustRightInd w:val="0"/>
        <w:spacing w:line="240" w:lineRule="auto"/>
        <w:jc w:val="left"/>
        <w:rPr>
          <w:rFonts w:eastAsia="Times New Roman" w:cs="Times New Roman"/>
          <w:i/>
          <w:szCs w:val="26"/>
        </w:rPr>
      </w:pPr>
      <w:r w:rsidRPr="00F345F2">
        <w:rPr>
          <w:rFonts w:eastAsia="Times New Roman" w:cs="Times New Roman"/>
          <w:i/>
          <w:szCs w:val="26"/>
        </w:rPr>
        <w:t>Инструкция состоит из двух частей, первая из которых зачитывается участникам</w:t>
      </w:r>
      <w:r>
        <w:rPr>
          <w:rFonts w:eastAsia="Times New Roman" w:cs="Times New Roman"/>
          <w:i/>
          <w:szCs w:val="26"/>
        </w:rPr>
        <w:t xml:space="preserve"> </w:t>
      </w:r>
      <w:r w:rsidRPr="00F345F2">
        <w:rPr>
          <w:rFonts w:eastAsia="Times New Roman" w:cs="Times New Roman"/>
          <w:i/>
          <w:szCs w:val="26"/>
        </w:rPr>
        <w:t>экзамена после их рассадки в аудитории, а вторая – после получения ими экзаменационных</w:t>
      </w:r>
      <w:r>
        <w:rPr>
          <w:rFonts w:eastAsia="Times New Roman" w:cs="Times New Roman"/>
          <w:i/>
          <w:szCs w:val="26"/>
        </w:rPr>
        <w:t xml:space="preserve"> </w:t>
      </w:r>
      <w:r w:rsidRPr="00F345F2">
        <w:rPr>
          <w:rFonts w:eastAsia="Times New Roman" w:cs="Times New Roman"/>
          <w:i/>
          <w:szCs w:val="26"/>
        </w:rPr>
        <w:t>материалов.</w:t>
      </w:r>
    </w:p>
    <w:p w:rsidR="00F345F2" w:rsidRDefault="00F345F2" w:rsidP="0040382D">
      <w:pPr>
        <w:spacing w:line="240" w:lineRule="auto"/>
        <w:rPr>
          <w:rFonts w:eastAsia="Times New Roman" w:cs="Times New Roman"/>
          <w:b/>
          <w:i/>
          <w:noProof/>
          <w:szCs w:val="26"/>
        </w:rPr>
      </w:pPr>
    </w:p>
    <w:p w:rsidR="0040382D" w:rsidRDefault="0040382D" w:rsidP="0040382D">
      <w:pPr>
        <w:spacing w:line="240" w:lineRule="auto"/>
        <w:rPr>
          <w:rFonts w:eastAsia="Times New Roman" w:cs="Times New Roman"/>
          <w:b/>
          <w:i/>
          <w:noProof/>
          <w:szCs w:val="26"/>
        </w:rPr>
      </w:pPr>
      <w:r w:rsidRPr="0053135D">
        <w:rPr>
          <w:rFonts w:eastAsia="Times New Roman" w:cs="Times New Roman"/>
          <w:b/>
          <w:i/>
          <w:noProof/>
          <w:szCs w:val="26"/>
        </w:rPr>
        <w:t>Кодировка учебных предметов:</w:t>
      </w:r>
    </w:p>
    <w:p w:rsidR="0040382D" w:rsidRPr="0053135D" w:rsidRDefault="0040382D" w:rsidP="0040382D">
      <w:pPr>
        <w:spacing w:line="240" w:lineRule="auto"/>
        <w:rPr>
          <w:rFonts w:eastAsia="Times New Roman" w:cs="Times New Roman"/>
          <w:b/>
          <w:i/>
          <w:noProof/>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1792"/>
        <w:gridCol w:w="2775"/>
        <w:gridCol w:w="2566"/>
      </w:tblGrid>
      <w:tr w:rsidR="0040382D" w:rsidRPr="0053135D" w:rsidTr="0040382D">
        <w:trPr>
          <w:trHeight w:val="461"/>
        </w:trPr>
        <w:tc>
          <w:tcPr>
            <w:tcW w:w="2438"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Название учебного предмета</w:t>
            </w:r>
          </w:p>
        </w:tc>
        <w:tc>
          <w:tcPr>
            <w:tcW w:w="1792"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Код учебного предмета</w:t>
            </w:r>
          </w:p>
        </w:tc>
        <w:tc>
          <w:tcPr>
            <w:tcW w:w="2775"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Название учебного предмета</w:t>
            </w:r>
          </w:p>
        </w:tc>
        <w:tc>
          <w:tcPr>
            <w:tcW w:w="2566"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Код учебного предмета</w:t>
            </w:r>
          </w:p>
        </w:tc>
      </w:tr>
      <w:tr w:rsidR="0040382D" w:rsidRPr="0053135D" w:rsidTr="0040382D">
        <w:tc>
          <w:tcPr>
            <w:tcW w:w="2438"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 xml:space="preserve">Английский язык </w:t>
            </w:r>
          </w:p>
        </w:tc>
        <w:tc>
          <w:tcPr>
            <w:tcW w:w="1792" w:type="dxa"/>
          </w:tcPr>
          <w:p w:rsidR="0040382D" w:rsidRPr="0053135D" w:rsidRDefault="0040382D" w:rsidP="0040382D">
            <w:pPr>
              <w:spacing w:line="240" w:lineRule="auto"/>
              <w:rPr>
                <w:rFonts w:eastAsia="Times New Roman" w:cs="Times New Roman"/>
                <w:noProof/>
                <w:szCs w:val="26"/>
              </w:rPr>
            </w:pPr>
            <w:r>
              <w:rPr>
                <w:rFonts w:eastAsia="Times New Roman" w:cs="Times New Roman"/>
                <w:noProof/>
                <w:szCs w:val="26"/>
              </w:rPr>
              <w:t>0</w:t>
            </w:r>
            <w:r w:rsidRPr="0053135D">
              <w:rPr>
                <w:rFonts w:eastAsia="Times New Roman" w:cs="Times New Roman"/>
                <w:noProof/>
                <w:szCs w:val="26"/>
              </w:rPr>
              <w:t>9</w:t>
            </w:r>
          </w:p>
        </w:tc>
        <w:tc>
          <w:tcPr>
            <w:tcW w:w="2775"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Французский язык</w:t>
            </w:r>
          </w:p>
        </w:tc>
        <w:tc>
          <w:tcPr>
            <w:tcW w:w="2566"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11</w:t>
            </w:r>
          </w:p>
        </w:tc>
      </w:tr>
      <w:tr w:rsidR="0040382D" w:rsidRPr="0053135D" w:rsidTr="0040382D">
        <w:tc>
          <w:tcPr>
            <w:tcW w:w="2438"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 xml:space="preserve">Немецкий язык </w:t>
            </w:r>
          </w:p>
        </w:tc>
        <w:tc>
          <w:tcPr>
            <w:tcW w:w="1792"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10</w:t>
            </w:r>
          </w:p>
        </w:tc>
        <w:tc>
          <w:tcPr>
            <w:tcW w:w="2775"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 xml:space="preserve">Испанский язык </w:t>
            </w:r>
          </w:p>
        </w:tc>
        <w:tc>
          <w:tcPr>
            <w:tcW w:w="2566" w:type="dxa"/>
          </w:tcPr>
          <w:p w:rsidR="0040382D" w:rsidRPr="0053135D" w:rsidRDefault="0040382D" w:rsidP="0040382D">
            <w:pPr>
              <w:spacing w:line="240" w:lineRule="auto"/>
              <w:rPr>
                <w:rFonts w:eastAsia="Times New Roman" w:cs="Times New Roman"/>
                <w:noProof/>
                <w:szCs w:val="26"/>
              </w:rPr>
            </w:pPr>
            <w:r w:rsidRPr="0053135D">
              <w:rPr>
                <w:rFonts w:eastAsia="Times New Roman" w:cs="Times New Roman"/>
                <w:noProof/>
                <w:szCs w:val="26"/>
              </w:rPr>
              <w:t>13</w:t>
            </w:r>
          </w:p>
        </w:tc>
      </w:tr>
      <w:tr w:rsidR="0040382D" w:rsidRPr="0053135D" w:rsidTr="0040382D">
        <w:tc>
          <w:tcPr>
            <w:tcW w:w="2438" w:type="dxa"/>
          </w:tcPr>
          <w:p w:rsidR="0040382D" w:rsidRPr="0053135D" w:rsidRDefault="0040382D" w:rsidP="0040382D">
            <w:pPr>
              <w:spacing w:line="240" w:lineRule="auto"/>
              <w:rPr>
                <w:rFonts w:eastAsia="Times New Roman" w:cs="Times New Roman"/>
                <w:noProof/>
                <w:szCs w:val="26"/>
              </w:rPr>
            </w:pPr>
            <w:r>
              <w:rPr>
                <w:rFonts w:eastAsia="Times New Roman" w:cs="Times New Roman"/>
                <w:noProof/>
                <w:szCs w:val="26"/>
              </w:rPr>
              <w:t>Китайский язык</w:t>
            </w:r>
          </w:p>
        </w:tc>
        <w:tc>
          <w:tcPr>
            <w:tcW w:w="1792" w:type="dxa"/>
          </w:tcPr>
          <w:p w:rsidR="0040382D" w:rsidRPr="0053135D" w:rsidRDefault="0040382D" w:rsidP="0040382D">
            <w:pPr>
              <w:spacing w:line="240" w:lineRule="auto"/>
              <w:rPr>
                <w:rFonts w:eastAsia="Times New Roman" w:cs="Times New Roman"/>
                <w:noProof/>
                <w:szCs w:val="26"/>
              </w:rPr>
            </w:pPr>
            <w:r>
              <w:rPr>
                <w:rFonts w:eastAsia="Times New Roman" w:cs="Times New Roman"/>
                <w:noProof/>
                <w:szCs w:val="26"/>
              </w:rPr>
              <w:t>14</w:t>
            </w:r>
          </w:p>
        </w:tc>
        <w:tc>
          <w:tcPr>
            <w:tcW w:w="2775" w:type="dxa"/>
          </w:tcPr>
          <w:p w:rsidR="0040382D" w:rsidRPr="0053135D" w:rsidRDefault="0040382D" w:rsidP="0040382D">
            <w:pPr>
              <w:spacing w:line="240" w:lineRule="auto"/>
              <w:rPr>
                <w:rFonts w:eastAsia="Times New Roman" w:cs="Times New Roman"/>
                <w:noProof/>
                <w:szCs w:val="26"/>
              </w:rPr>
            </w:pPr>
          </w:p>
        </w:tc>
        <w:tc>
          <w:tcPr>
            <w:tcW w:w="2566" w:type="dxa"/>
          </w:tcPr>
          <w:p w:rsidR="0040382D" w:rsidRPr="0053135D" w:rsidRDefault="0040382D" w:rsidP="0040382D">
            <w:pPr>
              <w:spacing w:line="240" w:lineRule="auto"/>
              <w:rPr>
                <w:rFonts w:eastAsia="Times New Roman" w:cs="Times New Roman"/>
                <w:noProof/>
                <w:szCs w:val="26"/>
              </w:rPr>
            </w:pPr>
          </w:p>
        </w:tc>
      </w:tr>
    </w:tbl>
    <w:p w:rsidR="00F345F2" w:rsidRDefault="00F345F2" w:rsidP="0040382D">
      <w:pPr>
        <w:spacing w:line="240" w:lineRule="auto"/>
        <w:rPr>
          <w:rFonts w:eastAsia="Times New Roman" w:cs="Times New Roman"/>
          <w:b/>
          <w:iCs/>
          <w:noProof/>
          <w:szCs w:val="26"/>
        </w:rPr>
      </w:pPr>
    </w:p>
    <w:p w:rsidR="00F345F2" w:rsidRDefault="0040382D" w:rsidP="0040382D">
      <w:pPr>
        <w:spacing w:line="240" w:lineRule="auto"/>
        <w:rPr>
          <w:rFonts w:eastAsia="Times New Roman" w:cs="Times New Roman"/>
          <w:b/>
          <w:iCs/>
          <w:noProof/>
          <w:szCs w:val="26"/>
        </w:rPr>
      </w:pPr>
      <w:r w:rsidRPr="0053135D">
        <w:rPr>
          <w:rFonts w:eastAsia="Times New Roman" w:cs="Times New Roman"/>
          <w:b/>
          <w:iCs/>
          <w:noProof/>
          <w:szCs w:val="26"/>
        </w:rPr>
        <w:t>Продолжительность выполнения экзаменационной работы</w:t>
      </w:r>
    </w:p>
    <w:p w:rsidR="0040382D" w:rsidRPr="0053135D" w:rsidRDefault="0040382D" w:rsidP="0040382D">
      <w:pPr>
        <w:spacing w:line="240" w:lineRule="auto"/>
        <w:rPr>
          <w:rFonts w:eastAsia="Times New Roman" w:cs="Times New Roman"/>
          <w:b/>
          <w:iCs/>
          <w:noProof/>
          <w:szCs w:val="26"/>
        </w:rPr>
      </w:pPr>
      <w:r w:rsidRPr="0053135D">
        <w:rPr>
          <w:rFonts w:eastAsia="Times New Roman" w:cs="Times New Roman"/>
          <w:b/>
          <w:iCs/>
          <w:noProof/>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40382D" w:rsidRPr="0053135D" w:rsidTr="0040382D">
        <w:tc>
          <w:tcPr>
            <w:tcW w:w="3190" w:type="dxa"/>
            <w:shd w:val="clear" w:color="auto" w:fill="auto"/>
          </w:tcPr>
          <w:p w:rsidR="0040382D" w:rsidRPr="0053135D" w:rsidRDefault="0040382D" w:rsidP="0040382D">
            <w:pPr>
              <w:spacing w:line="240" w:lineRule="auto"/>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40382D" w:rsidRPr="0053135D" w:rsidRDefault="0040382D" w:rsidP="0040382D">
            <w:pPr>
              <w:spacing w:line="240" w:lineRule="auto"/>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40382D" w:rsidRPr="0053135D" w:rsidRDefault="0040382D" w:rsidP="0040382D">
            <w:pPr>
              <w:spacing w:line="240" w:lineRule="auto"/>
              <w:rPr>
                <w:rFonts w:eastAsia="Times New Roman" w:cs="Times New Roman"/>
                <w:b/>
                <w:iCs/>
                <w:noProof/>
              </w:rPr>
            </w:pPr>
            <w:r w:rsidRPr="0053135D">
              <w:rPr>
                <w:rFonts w:eastAsia="Times New Roman" w:cs="Times New Roman"/>
                <w:b/>
                <w:iCs/>
                <w:noProof/>
              </w:rPr>
              <w:t>Название учебного предмета</w:t>
            </w:r>
          </w:p>
        </w:tc>
      </w:tr>
      <w:tr w:rsidR="0040382D" w:rsidRPr="0053135D" w:rsidTr="0040382D">
        <w:tc>
          <w:tcPr>
            <w:tcW w:w="3190" w:type="dxa"/>
            <w:shd w:val="clear" w:color="auto" w:fill="auto"/>
          </w:tcPr>
          <w:p w:rsidR="0040382D" w:rsidRPr="0053135D" w:rsidRDefault="0040382D" w:rsidP="0040382D">
            <w:pPr>
              <w:spacing w:line="240" w:lineRule="auto"/>
              <w:rPr>
                <w:rFonts w:eastAsia="Times New Roman" w:cs="Times New Roman"/>
                <w:iCs/>
                <w:noProof/>
              </w:rPr>
            </w:pPr>
            <w:r w:rsidRPr="0053135D">
              <w:rPr>
                <w:rFonts w:eastAsia="Times New Roman" w:cs="Times New Roman"/>
                <w:iCs/>
                <w:noProof/>
              </w:rPr>
              <w:t>3 часа (180 минут)</w:t>
            </w:r>
          </w:p>
        </w:tc>
        <w:tc>
          <w:tcPr>
            <w:tcW w:w="3190" w:type="dxa"/>
            <w:shd w:val="clear" w:color="auto" w:fill="auto"/>
          </w:tcPr>
          <w:p w:rsidR="0040382D" w:rsidRPr="0053135D" w:rsidRDefault="0040382D" w:rsidP="0040382D">
            <w:pPr>
              <w:spacing w:line="240" w:lineRule="auto"/>
              <w:rPr>
                <w:rFonts w:eastAsia="Times New Roman" w:cs="Times New Roman"/>
                <w:iCs/>
                <w:noProof/>
              </w:rPr>
            </w:pPr>
            <w:r w:rsidRPr="0053135D">
              <w:rPr>
                <w:rFonts w:eastAsia="Times New Roman" w:cs="Times New Roman"/>
                <w:iCs/>
                <w:noProof/>
              </w:rPr>
              <w:t>4 часа 30 минут</w:t>
            </w:r>
          </w:p>
        </w:tc>
        <w:tc>
          <w:tcPr>
            <w:tcW w:w="3191" w:type="dxa"/>
            <w:shd w:val="clear" w:color="auto" w:fill="auto"/>
          </w:tcPr>
          <w:p w:rsidR="00F345F2" w:rsidRPr="00F345F2"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Китайский</w:t>
            </w:r>
            <w:r w:rsidRPr="00F345F2">
              <w:rPr>
                <w:rFonts w:eastAsia="Times New Roman" w:cs="Times New Roman"/>
                <w:iCs/>
                <w:noProof/>
              </w:rPr>
              <w:t xml:space="preserve"> </w:t>
            </w:r>
            <w:r w:rsidRPr="00F345F2">
              <w:rPr>
                <w:rFonts w:eastAsia="Times New Roman" w:cs="Times New Roman" w:hint="eastAsia"/>
                <w:iCs/>
                <w:noProof/>
              </w:rPr>
              <w:t>язык</w:t>
            </w:r>
            <w:r w:rsidRPr="00F345F2">
              <w:rPr>
                <w:rFonts w:eastAsia="Times New Roman" w:cs="Times New Roman"/>
                <w:iCs/>
                <w:noProof/>
              </w:rPr>
              <w:t xml:space="preserve"> (</w:t>
            </w:r>
            <w:r w:rsidRPr="00F345F2">
              <w:rPr>
                <w:rFonts w:eastAsia="Times New Roman" w:cs="Times New Roman" w:hint="eastAsia"/>
                <w:iCs/>
                <w:noProof/>
              </w:rPr>
              <w:t>за</w:t>
            </w:r>
          </w:p>
          <w:p w:rsidR="00F345F2" w:rsidRPr="00F345F2"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исключением</w:t>
            </w:r>
            <w:r w:rsidRPr="00F345F2">
              <w:rPr>
                <w:rFonts w:eastAsia="Times New Roman" w:cs="Times New Roman"/>
                <w:iCs/>
                <w:noProof/>
              </w:rPr>
              <w:t xml:space="preserve"> </w:t>
            </w:r>
            <w:r w:rsidRPr="00F345F2">
              <w:rPr>
                <w:rFonts w:eastAsia="Times New Roman" w:cs="Times New Roman" w:hint="eastAsia"/>
                <w:iCs/>
                <w:noProof/>
              </w:rPr>
              <w:t>раздела</w:t>
            </w:r>
          </w:p>
          <w:p w:rsidR="0040382D" w:rsidRPr="0053135D"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«Говорение»</w:t>
            </w:r>
            <w:r w:rsidRPr="00F345F2">
              <w:rPr>
                <w:rFonts w:eastAsia="Times New Roman" w:cs="Times New Roman"/>
                <w:iCs/>
                <w:noProof/>
              </w:rPr>
              <w:t>)</w:t>
            </w:r>
          </w:p>
        </w:tc>
      </w:tr>
      <w:tr w:rsidR="00F345F2" w:rsidRPr="0053135D" w:rsidTr="0040382D">
        <w:tc>
          <w:tcPr>
            <w:tcW w:w="3190" w:type="dxa"/>
            <w:shd w:val="clear" w:color="auto" w:fill="auto"/>
          </w:tcPr>
          <w:p w:rsidR="00F345F2" w:rsidRPr="0053135D" w:rsidRDefault="00F345F2" w:rsidP="00F345F2">
            <w:pPr>
              <w:spacing w:line="240" w:lineRule="auto"/>
              <w:rPr>
                <w:rFonts w:eastAsia="Times New Roman" w:cs="Times New Roman"/>
                <w:iCs/>
                <w:noProof/>
              </w:rPr>
            </w:pPr>
            <w:r w:rsidRPr="0053135D">
              <w:rPr>
                <w:rFonts w:eastAsia="Times New Roman" w:cs="Times New Roman"/>
                <w:iCs/>
                <w:noProof/>
              </w:rPr>
              <w:t xml:space="preserve">3 часа </w:t>
            </w:r>
            <w:r>
              <w:rPr>
                <w:rFonts w:eastAsia="Times New Roman" w:cs="Times New Roman"/>
                <w:iCs/>
                <w:noProof/>
              </w:rPr>
              <w:t>10 минут (19</w:t>
            </w:r>
            <w:r w:rsidRPr="0053135D">
              <w:rPr>
                <w:rFonts w:eastAsia="Times New Roman" w:cs="Times New Roman"/>
                <w:iCs/>
                <w:noProof/>
              </w:rPr>
              <w:t>0 минут)</w:t>
            </w:r>
          </w:p>
        </w:tc>
        <w:tc>
          <w:tcPr>
            <w:tcW w:w="3190" w:type="dxa"/>
            <w:shd w:val="clear" w:color="auto" w:fill="auto"/>
          </w:tcPr>
          <w:p w:rsidR="00F345F2" w:rsidRPr="0053135D" w:rsidRDefault="00F345F2" w:rsidP="00F345F2">
            <w:pPr>
              <w:spacing w:line="240" w:lineRule="auto"/>
              <w:rPr>
                <w:rFonts w:eastAsia="Times New Roman" w:cs="Times New Roman"/>
                <w:iCs/>
                <w:noProof/>
              </w:rPr>
            </w:pPr>
            <w:r w:rsidRPr="0053135D">
              <w:rPr>
                <w:rFonts w:eastAsia="Times New Roman" w:cs="Times New Roman"/>
                <w:iCs/>
                <w:noProof/>
              </w:rPr>
              <w:t xml:space="preserve">4 часа </w:t>
            </w:r>
            <w:r>
              <w:rPr>
                <w:rFonts w:eastAsia="Times New Roman" w:cs="Times New Roman"/>
                <w:iCs/>
                <w:noProof/>
              </w:rPr>
              <w:t>4</w:t>
            </w:r>
            <w:r w:rsidRPr="0053135D">
              <w:rPr>
                <w:rFonts w:eastAsia="Times New Roman" w:cs="Times New Roman"/>
                <w:iCs/>
                <w:noProof/>
              </w:rPr>
              <w:t>0 минут</w:t>
            </w:r>
          </w:p>
        </w:tc>
        <w:tc>
          <w:tcPr>
            <w:tcW w:w="3191" w:type="dxa"/>
            <w:shd w:val="clear" w:color="auto" w:fill="auto"/>
          </w:tcPr>
          <w:p w:rsidR="00F345F2" w:rsidRPr="00F345F2"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Английский</w:t>
            </w:r>
            <w:r w:rsidRPr="00F345F2">
              <w:rPr>
                <w:rFonts w:eastAsia="Times New Roman" w:cs="Times New Roman"/>
                <w:iCs/>
                <w:noProof/>
              </w:rPr>
              <w:t xml:space="preserve">, </w:t>
            </w:r>
            <w:r w:rsidRPr="00F345F2">
              <w:rPr>
                <w:rFonts w:eastAsia="Times New Roman" w:cs="Times New Roman" w:hint="eastAsia"/>
                <w:iCs/>
                <w:noProof/>
              </w:rPr>
              <w:t>французский</w:t>
            </w:r>
            <w:r w:rsidRPr="00F345F2">
              <w:rPr>
                <w:rFonts w:eastAsia="Times New Roman" w:cs="Times New Roman"/>
                <w:iCs/>
                <w:noProof/>
              </w:rPr>
              <w:t>,</w:t>
            </w:r>
          </w:p>
          <w:p w:rsidR="00F345F2" w:rsidRPr="00F345F2"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немецкий</w:t>
            </w:r>
            <w:r w:rsidRPr="00F345F2">
              <w:rPr>
                <w:rFonts w:eastAsia="Times New Roman" w:cs="Times New Roman"/>
                <w:iCs/>
                <w:noProof/>
              </w:rPr>
              <w:t xml:space="preserve"> </w:t>
            </w:r>
            <w:r w:rsidRPr="00F345F2">
              <w:rPr>
                <w:rFonts w:eastAsia="Times New Roman" w:cs="Times New Roman" w:hint="eastAsia"/>
                <w:iCs/>
                <w:noProof/>
              </w:rPr>
              <w:t>и</w:t>
            </w:r>
            <w:r w:rsidRPr="00F345F2">
              <w:rPr>
                <w:rFonts w:eastAsia="Times New Roman" w:cs="Times New Roman"/>
                <w:iCs/>
                <w:noProof/>
              </w:rPr>
              <w:t xml:space="preserve"> </w:t>
            </w:r>
            <w:r w:rsidRPr="00F345F2">
              <w:rPr>
                <w:rFonts w:eastAsia="Times New Roman" w:cs="Times New Roman" w:hint="eastAsia"/>
                <w:iCs/>
                <w:noProof/>
              </w:rPr>
              <w:t>испанский</w:t>
            </w:r>
          </w:p>
          <w:p w:rsidR="00F345F2" w:rsidRPr="00F345F2"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языки</w:t>
            </w:r>
            <w:r w:rsidRPr="00F345F2">
              <w:rPr>
                <w:rFonts w:eastAsia="Times New Roman" w:cs="Times New Roman"/>
                <w:iCs/>
                <w:noProof/>
              </w:rPr>
              <w:t xml:space="preserve"> (</w:t>
            </w:r>
            <w:r w:rsidRPr="00F345F2">
              <w:rPr>
                <w:rFonts w:eastAsia="Times New Roman" w:cs="Times New Roman" w:hint="eastAsia"/>
                <w:iCs/>
                <w:noProof/>
              </w:rPr>
              <w:t>за</w:t>
            </w:r>
            <w:r w:rsidRPr="00F345F2">
              <w:rPr>
                <w:rFonts w:eastAsia="Times New Roman" w:cs="Times New Roman"/>
                <w:iCs/>
                <w:noProof/>
              </w:rPr>
              <w:t xml:space="preserve"> </w:t>
            </w:r>
            <w:r w:rsidRPr="00F345F2">
              <w:rPr>
                <w:rFonts w:eastAsia="Times New Roman" w:cs="Times New Roman" w:hint="eastAsia"/>
                <w:iCs/>
                <w:noProof/>
              </w:rPr>
              <w:t>исключением</w:t>
            </w:r>
          </w:p>
          <w:p w:rsidR="00F345F2" w:rsidRPr="0053135D" w:rsidRDefault="00F345F2" w:rsidP="00F345F2">
            <w:pPr>
              <w:spacing w:line="240" w:lineRule="auto"/>
              <w:ind w:firstLine="0"/>
              <w:jc w:val="left"/>
              <w:rPr>
                <w:rFonts w:eastAsia="Times New Roman" w:cs="Times New Roman"/>
                <w:iCs/>
                <w:noProof/>
              </w:rPr>
            </w:pPr>
            <w:r w:rsidRPr="00F345F2">
              <w:rPr>
                <w:rFonts w:eastAsia="Times New Roman" w:cs="Times New Roman" w:hint="eastAsia"/>
                <w:iCs/>
                <w:noProof/>
              </w:rPr>
              <w:t>раздела</w:t>
            </w:r>
            <w:r w:rsidRPr="00F345F2">
              <w:rPr>
                <w:rFonts w:eastAsia="Times New Roman" w:cs="Times New Roman"/>
                <w:iCs/>
                <w:noProof/>
              </w:rPr>
              <w:t xml:space="preserve"> </w:t>
            </w:r>
            <w:r w:rsidRPr="00F345F2">
              <w:rPr>
                <w:rFonts w:eastAsia="Times New Roman" w:cs="Times New Roman" w:hint="eastAsia"/>
                <w:iCs/>
                <w:noProof/>
              </w:rPr>
              <w:t>«Говорение»</w:t>
            </w:r>
            <w:r w:rsidRPr="00F345F2">
              <w:rPr>
                <w:rFonts w:eastAsia="Times New Roman" w:cs="Times New Roman"/>
                <w:iCs/>
                <w:noProof/>
              </w:rPr>
              <w:t>)</w:t>
            </w:r>
          </w:p>
        </w:tc>
      </w:tr>
    </w:tbl>
    <w:p w:rsidR="0040382D" w:rsidRDefault="0040382D" w:rsidP="0040382D">
      <w:pPr>
        <w:tabs>
          <w:tab w:val="left" w:pos="426"/>
        </w:tabs>
        <w:spacing w:line="240" w:lineRule="auto"/>
        <w:rPr>
          <w:rFonts w:eastAsia="Times New Roman" w:cs="Times New Roman"/>
          <w:i/>
          <w:szCs w:val="26"/>
        </w:rPr>
      </w:pPr>
    </w:p>
    <w:p w:rsidR="00FD1C91" w:rsidRDefault="00FD1C91" w:rsidP="0040382D">
      <w:pPr>
        <w:tabs>
          <w:tab w:val="left" w:pos="426"/>
        </w:tabs>
        <w:spacing w:line="240" w:lineRule="auto"/>
        <w:rPr>
          <w:rFonts w:eastAsia="Times New Roman" w:cs="Times New Roman"/>
          <w:i/>
          <w:szCs w:val="26"/>
        </w:rPr>
      </w:pPr>
    </w:p>
    <w:p w:rsidR="00FD1C91" w:rsidRDefault="00FD1C91" w:rsidP="0040382D">
      <w:pPr>
        <w:tabs>
          <w:tab w:val="left" w:pos="426"/>
        </w:tabs>
        <w:spacing w:line="240" w:lineRule="auto"/>
        <w:rPr>
          <w:rFonts w:eastAsia="Times New Roman" w:cs="Times New Roman"/>
          <w:i/>
          <w:szCs w:val="26"/>
        </w:rPr>
      </w:pPr>
    </w:p>
    <w:p w:rsidR="00FD1C91" w:rsidRDefault="00FD1C91" w:rsidP="0040382D">
      <w:pPr>
        <w:tabs>
          <w:tab w:val="left" w:pos="426"/>
        </w:tabs>
        <w:spacing w:line="240" w:lineRule="auto"/>
        <w:rPr>
          <w:rFonts w:eastAsia="Times New Roman" w:cs="Times New Roman"/>
          <w:i/>
          <w:szCs w:val="26"/>
        </w:rPr>
      </w:pPr>
    </w:p>
    <w:p w:rsidR="00FD1C91" w:rsidRDefault="00FD1C91" w:rsidP="0040382D">
      <w:pPr>
        <w:tabs>
          <w:tab w:val="left" w:pos="426"/>
        </w:tabs>
        <w:spacing w:line="240" w:lineRule="auto"/>
        <w:rPr>
          <w:rFonts w:eastAsia="Times New Roman" w:cs="Times New Roman"/>
          <w:i/>
          <w:szCs w:val="26"/>
        </w:rPr>
      </w:pPr>
    </w:p>
    <w:p w:rsidR="0040382D" w:rsidRPr="0053135D" w:rsidRDefault="0040382D" w:rsidP="0040382D">
      <w:pPr>
        <w:spacing w:line="240" w:lineRule="auto"/>
        <w:rPr>
          <w:rFonts w:eastAsia="Times New Roman" w:cs="Times New Roman"/>
          <w:b/>
          <w:iCs/>
          <w:noProof/>
          <w:szCs w:val="26"/>
        </w:rPr>
      </w:pPr>
      <w:r w:rsidRPr="0053135D">
        <w:rPr>
          <w:rFonts w:eastAsia="Times New Roman" w:cs="Times New Roman"/>
          <w:b/>
          <w:iCs/>
          <w:noProof/>
          <w:szCs w:val="26"/>
        </w:rPr>
        <w:t xml:space="preserve">Инструкция для участников </w:t>
      </w:r>
      <w:r>
        <w:rPr>
          <w:rFonts w:eastAsia="Times New Roman" w:cs="Times New Roman"/>
          <w:b/>
          <w:iCs/>
          <w:noProof/>
          <w:szCs w:val="26"/>
        </w:rPr>
        <w:t>экзамена</w:t>
      </w:r>
    </w:p>
    <w:p w:rsidR="0040382D" w:rsidRPr="0053135D" w:rsidRDefault="0040382D" w:rsidP="0040382D">
      <w:pPr>
        <w:spacing w:line="240" w:lineRule="auto"/>
        <w:rPr>
          <w:rFonts w:eastAsia="Times New Roman" w:cs="Times New Roman"/>
          <w:i/>
          <w:szCs w:val="26"/>
        </w:rPr>
      </w:pPr>
      <w:r w:rsidRPr="0053135D">
        <w:rPr>
          <w:rFonts w:eastAsia="Times New Roman" w:cs="Times New Roman"/>
          <w:i/>
          <w:szCs w:val="26"/>
        </w:rPr>
        <w:t>Первая часть инструктажа (начало проведения с 9.50):</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Уважаемые</w:t>
      </w:r>
      <w:r>
        <w:rPr>
          <w:rFonts w:eastAsia="Times New Roman" w:cs="Times New Roman"/>
          <w:b/>
          <w:szCs w:val="26"/>
        </w:rPr>
        <w:t xml:space="preserve"> участники экзамена! Сегодня вы </w:t>
      </w:r>
      <w:r w:rsidRPr="0053135D">
        <w:rPr>
          <w:rFonts w:eastAsia="Times New Roman" w:cs="Times New Roman"/>
          <w:b/>
          <w:szCs w:val="26"/>
        </w:rPr>
        <w:t xml:space="preserve">сдаете экзамен по _______________ </w:t>
      </w:r>
      <w:r w:rsidRPr="0053135D">
        <w:rPr>
          <w:rFonts w:eastAsia="Times New Roman" w:cs="Times New Roman"/>
          <w:szCs w:val="26"/>
        </w:rPr>
        <w:t>(</w:t>
      </w:r>
      <w:r w:rsidRPr="0053135D">
        <w:rPr>
          <w:rFonts w:eastAsia="Times New Roman" w:cs="Times New Roman"/>
          <w:i/>
          <w:iCs/>
          <w:szCs w:val="26"/>
        </w:rPr>
        <w:t xml:space="preserve">назовите соответствующий учебный предмет) </w:t>
      </w:r>
      <w:r w:rsidRPr="0053135D">
        <w:rPr>
          <w:rFonts w:eastAsia="Times New Roman" w:cs="Times New Roman"/>
          <w:b/>
          <w:szCs w:val="26"/>
        </w:rPr>
        <w:t>в</w:t>
      </w:r>
      <w:r w:rsidRPr="0053135D">
        <w:rPr>
          <w:rFonts w:eastAsia="Times New Roman" w:cs="Times New Roman"/>
          <w:i/>
          <w:iCs/>
          <w:szCs w:val="26"/>
        </w:rPr>
        <w:t> </w:t>
      </w:r>
      <w:r>
        <w:rPr>
          <w:rFonts w:eastAsia="Times New Roman" w:cs="Times New Roman"/>
          <w:b/>
          <w:szCs w:val="26"/>
        </w:rPr>
        <w:t xml:space="preserve">форме ЕГЭ с </w:t>
      </w:r>
      <w:r w:rsidRPr="0053135D">
        <w:rPr>
          <w:rFonts w:eastAsia="Times New Roman" w:cs="Times New Roman"/>
          <w:b/>
          <w:szCs w:val="26"/>
        </w:rPr>
        <w:t>использованием технологии печати полных комплект</w:t>
      </w:r>
      <w:r>
        <w:rPr>
          <w:rFonts w:eastAsia="Times New Roman" w:cs="Times New Roman"/>
          <w:b/>
          <w:szCs w:val="26"/>
        </w:rPr>
        <w:t xml:space="preserve">ов экзаменационных материалов в </w:t>
      </w:r>
      <w:r w:rsidRPr="0053135D">
        <w:rPr>
          <w:rFonts w:eastAsia="Times New Roman" w:cs="Times New Roman"/>
          <w:b/>
          <w:szCs w:val="26"/>
        </w:rPr>
        <w:t xml:space="preserve">аудиториях ППЭ. </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w:t>
      </w:r>
      <w:r>
        <w:rPr>
          <w:rFonts w:eastAsia="Times New Roman" w:cs="Times New Roman"/>
          <w:b/>
          <w:szCs w:val="26"/>
        </w:rPr>
        <w:t xml:space="preserve">ой программы. Поэтому каждый из </w:t>
      </w:r>
      <w:r w:rsidRPr="0053135D">
        <w:rPr>
          <w:rFonts w:eastAsia="Times New Roman" w:cs="Times New Roman"/>
          <w:b/>
          <w:szCs w:val="26"/>
        </w:rPr>
        <w:t>вас может успешно сдать экзамен.</w:t>
      </w:r>
    </w:p>
    <w:p w:rsidR="0040382D" w:rsidRPr="0053135D" w:rsidRDefault="0040382D" w:rsidP="0040382D">
      <w:pPr>
        <w:spacing w:line="240" w:lineRule="auto"/>
        <w:rPr>
          <w:rFonts w:eastAsia="Times New Roman" w:cs="Times New Roman"/>
          <w:b/>
          <w:szCs w:val="26"/>
        </w:rPr>
      </w:pPr>
      <w:r>
        <w:rPr>
          <w:rFonts w:eastAsia="Times New Roman" w:cs="Times New Roman"/>
          <w:b/>
          <w:szCs w:val="26"/>
        </w:rPr>
        <w:t xml:space="preserve">Вместе с </w:t>
      </w:r>
      <w:r w:rsidRPr="0053135D">
        <w:rPr>
          <w:rFonts w:eastAsia="Times New Roman" w:cs="Times New Roman"/>
          <w:b/>
          <w:szCs w:val="26"/>
        </w:rPr>
        <w:t>тем напоминае</w:t>
      </w:r>
      <w:r>
        <w:rPr>
          <w:rFonts w:eastAsia="Times New Roman" w:cs="Times New Roman"/>
          <w:b/>
          <w:szCs w:val="26"/>
        </w:rPr>
        <w:t xml:space="preserve">м, что в </w:t>
      </w:r>
      <w:r w:rsidRPr="0053135D">
        <w:rPr>
          <w:rFonts w:eastAsia="Times New Roman" w:cs="Times New Roman"/>
          <w:b/>
          <w:szCs w:val="26"/>
        </w:rPr>
        <w:t>целях предупреждения нар</w:t>
      </w:r>
      <w:r>
        <w:rPr>
          <w:rFonts w:eastAsia="Times New Roman" w:cs="Times New Roman"/>
          <w:b/>
          <w:szCs w:val="26"/>
        </w:rPr>
        <w:t xml:space="preserve">ушений порядка проведения ГИА в </w:t>
      </w:r>
      <w:r w:rsidRPr="0053135D">
        <w:rPr>
          <w:rFonts w:eastAsia="Times New Roman" w:cs="Times New Roman"/>
          <w:b/>
          <w:szCs w:val="26"/>
        </w:rPr>
        <w:t>аудиториях ППЭ ведется видеонаблюдение.</w:t>
      </w:r>
    </w:p>
    <w:p w:rsidR="0040382D" w:rsidRPr="0053135D" w:rsidRDefault="0040382D" w:rsidP="0040382D">
      <w:pPr>
        <w:spacing w:line="240" w:lineRule="auto"/>
        <w:rPr>
          <w:rFonts w:eastAsia="Times New Roman" w:cs="Times New Roman"/>
          <w:b/>
          <w:szCs w:val="26"/>
        </w:rPr>
      </w:pPr>
      <w:r>
        <w:rPr>
          <w:rFonts w:eastAsia="Times New Roman" w:cs="Times New Roman"/>
          <w:b/>
          <w:szCs w:val="26"/>
        </w:rPr>
        <w:t xml:space="preserve">Во время проведения экзамена вы </w:t>
      </w:r>
      <w:r w:rsidRPr="0053135D">
        <w:rPr>
          <w:rFonts w:eastAsia="Times New Roman" w:cs="Times New Roman"/>
          <w:b/>
          <w:szCs w:val="26"/>
        </w:rPr>
        <w:t xml:space="preserve">должны соблюдать Порядок. </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 xml:space="preserve">В день проведения экзамена в ППЭ запрещается: </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иметь при себе уведомление о регистрации на экзамене (при наличии – необходимо сдать его нам);</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 xml:space="preserve">выносить из аудиторий и ППЭ </w:t>
      </w:r>
      <w:r w:rsidRPr="00494A97">
        <w:rPr>
          <w:rFonts w:eastAsia="Times New Roman" w:cs="Times New Roman"/>
          <w:b/>
          <w:szCs w:val="26"/>
        </w:rPr>
        <w:t>листы бумаги для черновиков</w:t>
      </w:r>
      <w:r w:rsidRPr="0053135D">
        <w:rPr>
          <w:rFonts w:eastAsia="Times New Roman" w:cs="Times New Roman"/>
          <w:b/>
          <w:szCs w:val="26"/>
        </w:rPr>
        <w:t>, экзаменационные материалы на бумажном и (или) электронном носителях, фотографировать экзаменационные материалы;</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пользоваться справочными материалами, кроме тех, которые указаны в тексте КИМ;</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переписывать задания из КИМ в </w:t>
      </w:r>
      <w:r w:rsidRPr="00494A97">
        <w:rPr>
          <w:rFonts w:eastAsia="Times New Roman" w:cs="Times New Roman"/>
          <w:b/>
          <w:szCs w:val="26"/>
        </w:rPr>
        <w:t xml:space="preserve">листы бумаги для черновиков </w:t>
      </w:r>
      <w:r w:rsidRPr="0053135D">
        <w:rPr>
          <w:rFonts w:eastAsia="Times New Roman" w:cs="Times New Roman"/>
          <w:b/>
          <w:szCs w:val="26"/>
        </w:rPr>
        <w:t>(при необходимости можно делать заметки в КИМ);</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перемещаться по ППЭ во время экзамена без сопровождения организатора.</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Во время проведения экзамена запрещается:</w:t>
      </w:r>
    </w:p>
    <w:p w:rsidR="0040382D" w:rsidRPr="0053135D" w:rsidRDefault="0040382D" w:rsidP="0040382D">
      <w:pPr>
        <w:autoSpaceDE w:val="0"/>
        <w:autoSpaceDN w:val="0"/>
        <w:adjustRightInd w:val="0"/>
        <w:spacing w:line="240" w:lineRule="auto"/>
        <w:rPr>
          <w:rFonts w:eastAsia="Times New Roman" w:cs="Times New Roman"/>
          <w:b/>
          <w:szCs w:val="26"/>
        </w:rPr>
      </w:pPr>
      <w:r w:rsidRPr="0053135D">
        <w:rPr>
          <w:rFonts w:eastAsia="Times New Roman" w:cs="Times New Roman"/>
          <w:b/>
          <w:szCs w:val="26"/>
        </w:rPr>
        <w:t>разговаривать, пересаживаться, обмениваться любыми материалами и предметами.</w:t>
      </w:r>
    </w:p>
    <w:p w:rsidR="0040382D" w:rsidRPr="0053135D" w:rsidRDefault="0040382D" w:rsidP="0040382D">
      <w:pPr>
        <w:autoSpaceDE w:val="0"/>
        <w:autoSpaceDN w:val="0"/>
        <w:adjustRightInd w:val="0"/>
        <w:spacing w:line="240" w:lineRule="auto"/>
        <w:rPr>
          <w:rFonts w:eastAsia="Times New Roman" w:cs="Times New Roman"/>
          <w:b/>
          <w:szCs w:val="26"/>
          <w:u w:val="single"/>
        </w:rPr>
      </w:pPr>
      <w:r w:rsidRPr="0053135D">
        <w:rPr>
          <w:rFonts w:eastAsia="Times New Roman" w:cs="Times New Roman"/>
          <w:b/>
          <w:szCs w:val="26"/>
        </w:rPr>
        <w:t xml:space="preserve">В случае нарушения порядка проведения </w:t>
      </w:r>
      <w:r>
        <w:rPr>
          <w:rFonts w:eastAsia="Times New Roman" w:cs="Times New Roman"/>
          <w:b/>
          <w:szCs w:val="26"/>
        </w:rPr>
        <w:t xml:space="preserve">экзамена вы </w:t>
      </w:r>
      <w:r w:rsidRPr="0053135D">
        <w:rPr>
          <w:rFonts w:eastAsia="Times New Roman" w:cs="Times New Roman"/>
          <w:b/>
          <w:szCs w:val="26"/>
        </w:rPr>
        <w:t xml:space="preserve">будете удалены с экзамена. </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В случае нарушения порядка проведения</w:t>
      </w:r>
      <w:r>
        <w:rPr>
          <w:rFonts w:eastAsia="Times New Roman" w:cs="Times New Roman"/>
          <w:b/>
          <w:szCs w:val="26"/>
        </w:rPr>
        <w:t xml:space="preserve"> ГИА</w:t>
      </w:r>
      <w:r w:rsidRPr="0053135D">
        <w:rPr>
          <w:rFonts w:eastAsia="Times New Roman" w:cs="Times New Roman"/>
          <w:b/>
          <w:szCs w:val="26"/>
        </w:rPr>
        <w:t xml:space="preserve">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w:t>
      </w:r>
      <w:r>
        <w:rPr>
          <w:rFonts w:eastAsia="Times New Roman" w:cs="Times New Roman"/>
          <w:b/>
          <w:szCs w:val="26"/>
        </w:rPr>
        <w:t>ГИА</w:t>
      </w:r>
      <w:r w:rsidRPr="0053135D">
        <w:rPr>
          <w:rFonts w:eastAsia="Times New Roman" w:cs="Times New Roman"/>
          <w:b/>
          <w:szCs w:val="26"/>
        </w:rPr>
        <w:t xml:space="preserve"> подается в день проведения экзамена члену ГЭК до выхода из ППЭ.</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Ознакомиться с результатами ЕГЭ вы сможете в школе или в местах, в которых вы были зарегистрированы на сдачу ЕГЭ.</w:t>
      </w:r>
    </w:p>
    <w:p w:rsidR="0040382D" w:rsidRPr="0053135D" w:rsidRDefault="0040382D" w:rsidP="0040382D">
      <w:pPr>
        <w:spacing w:line="240" w:lineRule="auto"/>
        <w:rPr>
          <w:rFonts w:eastAsia="Times New Roman" w:cs="Times New Roman"/>
          <w:i/>
          <w:szCs w:val="26"/>
        </w:rPr>
      </w:pPr>
      <w:r w:rsidRPr="0053135D">
        <w:rPr>
          <w:rFonts w:eastAsia="Times New Roman" w:cs="Times New Roman"/>
          <w:b/>
          <w:szCs w:val="26"/>
        </w:rPr>
        <w:t>Плановая дата ознакомления с результатами: _____________</w:t>
      </w:r>
      <w:r w:rsidRPr="0053135D">
        <w:rPr>
          <w:rFonts w:eastAsia="Times New Roman" w:cs="Times New Roman"/>
          <w:b/>
          <w:i/>
          <w:szCs w:val="26"/>
        </w:rPr>
        <w:t>(</w:t>
      </w:r>
      <w:r w:rsidRPr="0053135D">
        <w:rPr>
          <w:rFonts w:eastAsia="Times New Roman" w:cs="Times New Roman"/>
          <w:i/>
          <w:szCs w:val="26"/>
        </w:rPr>
        <w:t>назвать дату).</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Апелляцию вы можете подать в своей школе или в месте, где вы были зарегистрированы на сдачу ЕГЭ, или в иных местах, определенных регионом.</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w:t>
      </w:r>
      <w:r>
        <w:rPr>
          <w:rFonts w:eastAsia="Times New Roman" w:cs="Times New Roman"/>
          <w:b/>
          <w:szCs w:val="26"/>
        </w:rPr>
        <w:t xml:space="preserve"> </w:t>
      </w:r>
      <w:r w:rsidRPr="0053135D">
        <w:rPr>
          <w:rFonts w:eastAsia="Times New Roman" w:cs="Times New Roman"/>
          <w:b/>
          <w:szCs w:val="26"/>
        </w:rPr>
        <w:t xml:space="preserve">и с нарушением участником </w:t>
      </w:r>
      <w:r>
        <w:rPr>
          <w:rFonts w:eastAsia="Times New Roman" w:cs="Times New Roman"/>
          <w:b/>
          <w:szCs w:val="26"/>
        </w:rPr>
        <w:t xml:space="preserve">экзамена </w:t>
      </w:r>
      <w:r w:rsidRPr="0053135D">
        <w:rPr>
          <w:rFonts w:eastAsia="Times New Roman" w:cs="Times New Roman"/>
          <w:b/>
          <w:szCs w:val="26"/>
        </w:rPr>
        <w:t>требований Порядка и </w:t>
      </w:r>
      <w:r w:rsidR="009C5102">
        <w:rPr>
          <w:rFonts w:eastAsia="Times New Roman" w:cs="Times New Roman"/>
          <w:b/>
          <w:szCs w:val="26"/>
        </w:rPr>
        <w:t>неправильным заполнением бланков ЕГЭ</w:t>
      </w:r>
      <w:r w:rsidRPr="0053135D">
        <w:rPr>
          <w:rFonts w:eastAsia="Times New Roman" w:cs="Times New Roman"/>
          <w:b/>
          <w:szCs w:val="26"/>
        </w:rPr>
        <w:t>,</w:t>
      </w:r>
      <w:r w:rsidRPr="0053135D">
        <w:rPr>
          <w:rFonts w:eastAsia="Times New Roman" w:cs="Times New Roman"/>
          <w:szCs w:val="26"/>
        </w:rPr>
        <w:t xml:space="preserve"> </w:t>
      </w:r>
      <w:r w:rsidRPr="0053135D">
        <w:rPr>
          <w:rFonts w:eastAsia="Times New Roman" w:cs="Times New Roman"/>
          <w:b/>
          <w:szCs w:val="26"/>
        </w:rPr>
        <w:t>не</w:t>
      </w:r>
      <w:r w:rsidRPr="0053135D">
        <w:rPr>
          <w:rFonts w:eastAsia="Times New Roman" w:cs="Times New Roman"/>
          <w:szCs w:val="26"/>
        </w:rPr>
        <w:t> </w:t>
      </w:r>
      <w:r w:rsidRPr="0053135D">
        <w:rPr>
          <w:rFonts w:eastAsia="Times New Roman" w:cs="Times New Roman"/>
          <w:b/>
          <w:szCs w:val="26"/>
        </w:rPr>
        <w:t xml:space="preserve">рассматривается. </w:t>
      </w:r>
    </w:p>
    <w:p w:rsidR="0040382D" w:rsidRDefault="0040382D" w:rsidP="0040382D">
      <w:pPr>
        <w:widowControl w:val="0"/>
        <w:spacing w:line="240" w:lineRule="auto"/>
        <w:contextualSpacing/>
        <w:rPr>
          <w:rFonts w:eastAsia="Times New Roman" w:cs="Times New Roman"/>
          <w:b/>
          <w:szCs w:val="26"/>
        </w:rPr>
      </w:pPr>
      <w:r w:rsidRPr="0053135D">
        <w:rPr>
          <w:rFonts w:eastAsia="Times New Roman" w:cs="Times New Roman"/>
          <w:b/>
          <w:szCs w:val="26"/>
        </w:rPr>
        <w:t>Обращаем ваше внимание, что во время экзамена на вашем рабочем столе, помимо экзаменационных материалов, могут находиться только:</w:t>
      </w:r>
    </w:p>
    <w:p w:rsidR="0040382D" w:rsidRPr="0053135D" w:rsidRDefault="0040382D" w:rsidP="0040382D">
      <w:pPr>
        <w:widowControl w:val="0"/>
        <w:spacing w:line="240" w:lineRule="auto"/>
        <w:contextualSpacing/>
        <w:rPr>
          <w:rFonts w:eastAsia="Times New Roman" w:cs="Times New Roman"/>
          <w:b/>
          <w:szCs w:val="26"/>
        </w:rPr>
      </w:pPr>
      <w:r w:rsidRPr="0053135D">
        <w:rPr>
          <w:rFonts w:eastAsia="Times New Roman" w:cs="Times New Roman"/>
          <w:b/>
          <w:szCs w:val="26"/>
        </w:rPr>
        <w:t>гелевая, капиллярная ручка с чернилами черного цвета;</w:t>
      </w:r>
    </w:p>
    <w:p w:rsidR="0040382D" w:rsidRPr="0053135D" w:rsidRDefault="0040382D" w:rsidP="0040382D">
      <w:pPr>
        <w:widowControl w:val="0"/>
        <w:spacing w:line="240" w:lineRule="auto"/>
        <w:contextualSpacing/>
        <w:rPr>
          <w:rFonts w:eastAsia="Times New Roman" w:cs="Times New Roman"/>
          <w:b/>
          <w:szCs w:val="26"/>
        </w:rPr>
      </w:pPr>
      <w:r w:rsidRPr="0053135D">
        <w:rPr>
          <w:rFonts w:eastAsia="Times New Roman" w:cs="Times New Roman"/>
          <w:b/>
          <w:szCs w:val="26"/>
        </w:rPr>
        <w:t>документ, удостоверяющий личность;</w:t>
      </w:r>
    </w:p>
    <w:p w:rsidR="0040382D" w:rsidRDefault="0040382D" w:rsidP="0040382D">
      <w:pPr>
        <w:widowControl w:val="0"/>
        <w:spacing w:line="240" w:lineRule="auto"/>
        <w:contextualSpacing/>
        <w:rPr>
          <w:rFonts w:eastAsia="Times New Roman" w:cs="Times New Roman"/>
          <w:b/>
          <w:szCs w:val="26"/>
        </w:rPr>
      </w:pPr>
      <w:r w:rsidRPr="0053135D">
        <w:rPr>
          <w:rFonts w:eastAsia="Times New Roman" w:cs="Times New Roman"/>
          <w:b/>
          <w:szCs w:val="26"/>
        </w:rPr>
        <w:t>лекарства и питание (при необходимости);</w:t>
      </w:r>
    </w:p>
    <w:p w:rsidR="00F345F2" w:rsidRDefault="00D07E84" w:rsidP="0040382D">
      <w:pPr>
        <w:widowControl w:val="0"/>
        <w:spacing w:line="240" w:lineRule="auto"/>
        <w:contextualSpacing/>
        <w:rPr>
          <w:rFonts w:eastAsia="Times New Roman" w:cs="Times New Roman"/>
          <w:b/>
          <w:szCs w:val="26"/>
        </w:rPr>
      </w:pPr>
      <w:r>
        <w:rPr>
          <w:rFonts w:eastAsia="Times New Roman" w:cs="Times New Roman"/>
          <w:b/>
          <w:szCs w:val="26"/>
        </w:rPr>
        <w:t>черновики</w:t>
      </w:r>
      <w:r w:rsidR="00F345F2">
        <w:rPr>
          <w:rFonts w:eastAsia="Times New Roman" w:cs="Times New Roman"/>
          <w:b/>
          <w:szCs w:val="26"/>
        </w:rPr>
        <w:t>;</w:t>
      </w:r>
    </w:p>
    <w:p w:rsidR="0040382D" w:rsidRDefault="00F345F2" w:rsidP="00F345F2">
      <w:pPr>
        <w:widowControl w:val="0"/>
        <w:spacing w:line="240" w:lineRule="auto"/>
        <w:contextualSpacing/>
        <w:rPr>
          <w:rFonts w:eastAsia="Times New Roman" w:cs="Times New Roman"/>
          <w:b/>
          <w:szCs w:val="26"/>
        </w:rPr>
      </w:pPr>
      <w:r w:rsidRPr="00F345F2">
        <w:rPr>
          <w:rFonts w:eastAsia="Times New Roman" w:cs="Times New Roman"/>
          <w:b/>
          <w:szCs w:val="26"/>
        </w:rPr>
        <w:t>специальные технические средства (для участников с ограниченными</w:t>
      </w:r>
      <w:r>
        <w:rPr>
          <w:rFonts w:eastAsia="Times New Roman" w:cs="Times New Roman"/>
          <w:b/>
          <w:szCs w:val="26"/>
        </w:rPr>
        <w:t xml:space="preserve"> </w:t>
      </w:r>
      <w:r w:rsidRPr="00F345F2">
        <w:rPr>
          <w:rFonts w:eastAsia="Times New Roman" w:cs="Times New Roman"/>
          <w:b/>
          <w:szCs w:val="26"/>
        </w:rPr>
        <w:t>возможностями здоровья (ОВЗ), детей-инвалидов, инвалидов).</w:t>
      </w:r>
    </w:p>
    <w:p w:rsidR="0040382D" w:rsidRDefault="0040382D" w:rsidP="0040382D">
      <w:pPr>
        <w:widowControl w:val="0"/>
        <w:spacing w:line="240" w:lineRule="auto"/>
        <w:contextualSpacing/>
        <w:rPr>
          <w:rFonts w:eastAsia="Times New Roman" w:cs="Times New Roman"/>
          <w:b/>
          <w:szCs w:val="26"/>
        </w:rPr>
      </w:pPr>
      <w:r w:rsidRPr="0053135D">
        <w:rPr>
          <w:rFonts w:eastAsia="Times New Roman" w:cs="Times New Roman"/>
          <w:b/>
          <w:szCs w:val="26"/>
          <w:lang w:eastAsia="zh-CN"/>
        </w:rPr>
        <w:t>По всем вопросам, связанным с проведением экзамена (за исключением вопросов по содержан</w:t>
      </w:r>
      <w:r>
        <w:rPr>
          <w:rFonts w:eastAsia="Times New Roman" w:cs="Times New Roman"/>
          <w:b/>
          <w:szCs w:val="26"/>
          <w:lang w:eastAsia="zh-CN"/>
        </w:rPr>
        <w:t xml:space="preserve">ию КИМ), вы можете обращаться к нам. В </w:t>
      </w:r>
      <w:r w:rsidRPr="0053135D">
        <w:rPr>
          <w:rFonts w:eastAsia="Times New Roman" w:cs="Times New Roman"/>
          <w:b/>
          <w:szCs w:val="26"/>
          <w:lang w:eastAsia="zh-CN"/>
        </w:rPr>
        <w:t xml:space="preserve">случае необходимости выхода из аудитории оставьте ваши экзаменационные материалы </w:t>
      </w:r>
      <w:r w:rsidRPr="0053135D">
        <w:rPr>
          <w:rFonts w:eastAsia="Times New Roman" w:cs="Times New Roman"/>
          <w:b/>
          <w:szCs w:val="26"/>
          <w:u w:val="single"/>
          <w:lang w:eastAsia="zh-CN"/>
        </w:rPr>
        <w:t>на</w:t>
      </w:r>
      <w:r w:rsidRPr="0053135D">
        <w:rPr>
          <w:rFonts w:eastAsia="Times New Roman" w:cs="Times New Roman"/>
          <w:b/>
          <w:szCs w:val="26"/>
          <w:lang w:eastAsia="zh-CN"/>
        </w:rPr>
        <w:t> </w:t>
      </w:r>
      <w:r w:rsidRPr="0053135D">
        <w:rPr>
          <w:rFonts w:eastAsia="Times New Roman" w:cs="Times New Roman"/>
          <w:b/>
          <w:szCs w:val="26"/>
          <w:u w:val="single"/>
          <w:lang w:eastAsia="zh-CN"/>
        </w:rPr>
        <w:t>своем рабочем столе</w:t>
      </w:r>
      <w:r>
        <w:rPr>
          <w:rFonts w:eastAsia="Times New Roman" w:cs="Times New Roman"/>
          <w:b/>
          <w:szCs w:val="26"/>
          <w:u w:val="single"/>
          <w:lang w:eastAsia="zh-CN"/>
        </w:rPr>
        <w:t xml:space="preserve">, а также удостоверение личности, </w:t>
      </w:r>
      <w:r w:rsidRPr="00494A97">
        <w:rPr>
          <w:rFonts w:eastAsia="Times New Roman" w:cs="Times New Roman"/>
          <w:b/>
          <w:szCs w:val="26"/>
          <w:u w:val="single"/>
          <w:lang w:eastAsia="zh-CN"/>
        </w:rPr>
        <w:t>листы бумаги для черновиков</w:t>
      </w:r>
      <w:r>
        <w:rPr>
          <w:rFonts w:eastAsia="Times New Roman" w:cs="Times New Roman"/>
          <w:b/>
          <w:szCs w:val="26"/>
          <w:u w:val="single"/>
          <w:lang w:eastAsia="zh-CN"/>
        </w:rPr>
        <w:t>, дополнительные материалы (при наличии) и письменные принадлежности</w:t>
      </w:r>
      <w:r w:rsidRPr="0053135D">
        <w:rPr>
          <w:rFonts w:eastAsia="Times New Roman" w:cs="Times New Roman"/>
          <w:b/>
          <w:szCs w:val="26"/>
          <w:lang w:eastAsia="zh-CN"/>
        </w:rPr>
        <w:t xml:space="preserve">. На территории пункта вас будет сопровождать организатор. </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В случае плохого самочувстви</w:t>
      </w:r>
      <w:r>
        <w:rPr>
          <w:rFonts w:eastAsia="Times New Roman" w:cs="Times New Roman"/>
          <w:b/>
          <w:szCs w:val="26"/>
          <w:lang w:eastAsia="zh-CN"/>
        </w:rPr>
        <w:t xml:space="preserve">я незамедлительно обращайтесь к нам. В </w:t>
      </w:r>
      <w:r w:rsidRPr="0053135D">
        <w:rPr>
          <w:rFonts w:eastAsia="Times New Roman" w:cs="Times New Roman"/>
          <w:b/>
          <w:szCs w:val="26"/>
          <w:lang w:eastAsia="zh-CN"/>
        </w:rPr>
        <w:t>пункте присутствует медицинск</w:t>
      </w:r>
      <w:r>
        <w:rPr>
          <w:rFonts w:eastAsia="Times New Roman" w:cs="Times New Roman"/>
          <w:b/>
          <w:szCs w:val="26"/>
          <w:lang w:eastAsia="zh-CN"/>
        </w:rPr>
        <w:t xml:space="preserve">ий работник. Напоминаем, что по состоянию здоровья и </w:t>
      </w:r>
      <w:r w:rsidRPr="0053135D">
        <w:rPr>
          <w:rFonts w:eastAsia="Times New Roman" w:cs="Times New Roman"/>
          <w:b/>
          <w:szCs w:val="26"/>
          <w:lang w:eastAsia="zh-CN"/>
        </w:rPr>
        <w:t xml:space="preserve">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w:t>
      </w:r>
    </w:p>
    <w:p w:rsidR="00D07E84" w:rsidRDefault="00D07E84" w:rsidP="00D07E84">
      <w:pPr>
        <w:pStyle w:val="afffd"/>
        <w:ind w:firstLine="740"/>
        <w:rPr>
          <w:rFonts w:ascii="Courier New" w:hAnsi="Courier New" w:cs="Courier New"/>
        </w:rPr>
      </w:pPr>
      <w:r>
        <w:rPr>
          <w:rStyle w:val="1f1"/>
          <w:rFonts w:eastAsiaTheme="minorEastAsia"/>
          <w:i/>
          <w:iCs/>
          <w:color w:val="000000"/>
        </w:rPr>
        <w:t>Организатор обращает внимание участников экзамена на станцию организатора.</w:t>
      </w:r>
    </w:p>
    <w:p w:rsidR="00D07E84" w:rsidRDefault="00D07E84" w:rsidP="00D07E84">
      <w:pPr>
        <w:pStyle w:val="afffd"/>
        <w:ind w:firstLine="740"/>
        <w:rPr>
          <w:rFonts w:ascii="Courier New" w:hAnsi="Courier New" w:cs="Courier New"/>
        </w:rPr>
      </w:pPr>
      <w:r>
        <w:rPr>
          <w:rStyle w:val="1f1"/>
          <w:rFonts w:eastAsiaTheme="minorEastAsia"/>
          <w:b/>
          <w:bCs/>
          <w:color w:val="000000"/>
        </w:rPr>
        <w:t>Экзаменационные материалы поступили на станцию организатора в зашифрованном виде. В вашем присутствии ровно в 10:00 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D07E84" w:rsidRDefault="00D07E84" w:rsidP="00D07E84">
      <w:pPr>
        <w:pStyle w:val="afffd"/>
        <w:ind w:firstLine="740"/>
        <w:rPr>
          <w:rFonts w:ascii="Courier New" w:hAnsi="Courier New" w:cs="Courier New"/>
        </w:rPr>
      </w:pPr>
      <w:r>
        <w:rPr>
          <w:rStyle w:val="1f1"/>
          <w:rFonts w:eastAsiaTheme="minorEastAsia"/>
          <w:i/>
          <w:iCs/>
          <w:color w:val="000000"/>
        </w:rPr>
        <w:t>Не ранее 10:00 по местному времени организатор, ответственный за печать ЭМ, вводит количество ЭМ для печати, загружает задание по аудированию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D07E84" w:rsidRDefault="00D07E84" w:rsidP="00D07E84">
      <w:pPr>
        <w:pStyle w:val="afffd"/>
        <w:ind w:firstLine="740"/>
        <w:rPr>
          <w:rFonts w:ascii="Courier New" w:hAnsi="Courier New" w:cs="Courier New"/>
        </w:rPr>
      </w:pPr>
      <w:r>
        <w:rPr>
          <w:rStyle w:val="1f1"/>
          <w:rFonts w:eastAsiaTheme="minorEastAsia"/>
          <w:i/>
          <w:iCs/>
          <w:color w:val="000000"/>
        </w:rPr>
        <w:t>Выполняется печать ЭМ и проверка качества печати контрольного листа полного комплекта ЭМ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в станции организатора (станции печати ЭМ - для субъектов Российской Федерации, сканирующих в Штабе ППЭ). Качественный комплект ЭМ размещается на столе для выдачи участникам экзамена, некачественный откладывается.</w:t>
      </w:r>
    </w:p>
    <w:p w:rsidR="00D07E84" w:rsidRDefault="00D07E84" w:rsidP="00D07E84">
      <w:pPr>
        <w:pStyle w:val="afffd"/>
        <w:ind w:firstLine="760"/>
        <w:rPr>
          <w:rFonts w:ascii="Courier New" w:hAnsi="Courier New" w:cs="Courier New"/>
        </w:rPr>
      </w:pPr>
      <w:r>
        <w:rPr>
          <w:rStyle w:val="1f1"/>
          <w:rFonts w:eastAsiaTheme="minorEastAsia"/>
          <w:i/>
          <w:iCs/>
          <w:color w:val="000000"/>
        </w:rPr>
        <w:t>Далее начинается вторая часть инструктажа.</w:t>
      </w:r>
    </w:p>
    <w:p w:rsidR="00D07E84" w:rsidRDefault="00D07E84" w:rsidP="00D07E84">
      <w:pPr>
        <w:pStyle w:val="afffd"/>
        <w:ind w:firstLine="760"/>
        <w:rPr>
          <w:rFonts w:ascii="Courier New" w:hAnsi="Courier New" w:cs="Courier New"/>
        </w:rPr>
      </w:pPr>
      <w:r>
        <w:rPr>
          <w:rStyle w:val="1f1"/>
          <w:rFonts w:eastAsiaTheme="minorEastAsia"/>
          <w:b/>
          <w:bCs/>
          <w:color w:val="000000"/>
        </w:rPr>
        <w:t>Вам выдаются напечатанные в аудитории ППЭ индивидуальные комплекты.</w:t>
      </w:r>
    </w:p>
    <w:p w:rsidR="00D07E84" w:rsidRDefault="00D07E84" w:rsidP="00D07E84">
      <w:pPr>
        <w:pStyle w:val="afffd"/>
        <w:ind w:firstLine="760"/>
        <w:rPr>
          <w:rFonts w:ascii="Courier New" w:hAnsi="Courier New" w:cs="Courier New"/>
        </w:rPr>
      </w:pPr>
      <w:r>
        <w:rPr>
          <w:rStyle w:val="1f1"/>
          <w:rFonts w:eastAsiaTheme="minorEastAsia"/>
          <w:i/>
          <w:iCs/>
          <w:color w:val="000000"/>
        </w:rPr>
        <w:t>(Организатор раздает участникам экзамена распечатанные комплекты ЭМ в произвольном порядке).</w:t>
      </w:r>
    </w:p>
    <w:p w:rsidR="00D07E84" w:rsidRDefault="00D07E84" w:rsidP="00D07E84">
      <w:pPr>
        <w:pStyle w:val="afffd"/>
        <w:ind w:firstLine="760"/>
        <w:rPr>
          <w:rFonts w:ascii="Courier New" w:hAnsi="Courier New" w:cs="Courier New"/>
        </w:rPr>
      </w:pPr>
      <w:r>
        <w:rPr>
          <w:rStyle w:val="1f1"/>
          <w:rFonts w:eastAsiaTheme="minorEastAsia"/>
          <w:b/>
          <w:bCs/>
          <w:color w:val="000000"/>
        </w:rPr>
        <w:t>До начала работы с бланками ЕГЭ проверьте комплектацию выданных экзаменационных материалов. В индивидуальном комплекте находятся:</w:t>
      </w:r>
    </w:p>
    <w:p w:rsidR="00D07E84" w:rsidRDefault="00D07E84" w:rsidP="00D07E84">
      <w:pPr>
        <w:pStyle w:val="afffd"/>
        <w:ind w:firstLine="760"/>
        <w:rPr>
          <w:rFonts w:ascii="Courier New" w:hAnsi="Courier New" w:cs="Courier New"/>
        </w:rPr>
      </w:pPr>
      <w:r>
        <w:rPr>
          <w:rStyle w:val="1f1"/>
          <w:rFonts w:eastAsiaTheme="minorEastAsia"/>
          <w:b/>
          <w:bCs/>
          <w:color w:val="000000"/>
        </w:rPr>
        <w:t>бланк регистрации,</w:t>
      </w:r>
    </w:p>
    <w:p w:rsidR="00D07E84" w:rsidRDefault="00D07E84" w:rsidP="00D07E84">
      <w:pPr>
        <w:pStyle w:val="afffd"/>
        <w:ind w:firstLine="760"/>
        <w:rPr>
          <w:rFonts w:ascii="Courier New" w:hAnsi="Courier New" w:cs="Courier New"/>
        </w:rPr>
      </w:pPr>
      <w:r>
        <w:rPr>
          <w:rStyle w:val="1f1"/>
          <w:rFonts w:eastAsiaTheme="minorEastAsia"/>
          <w:b/>
          <w:bCs/>
          <w:color w:val="000000"/>
        </w:rPr>
        <w:t>бланк ответов № 1,</w:t>
      </w:r>
    </w:p>
    <w:p w:rsidR="00D07E84" w:rsidRDefault="00D07E84" w:rsidP="00D07E84">
      <w:pPr>
        <w:pStyle w:val="afffd"/>
        <w:ind w:firstLine="760"/>
        <w:rPr>
          <w:rFonts w:ascii="Courier New" w:hAnsi="Courier New" w:cs="Courier New"/>
        </w:rPr>
      </w:pPr>
      <w:r>
        <w:rPr>
          <w:rStyle w:val="1f1"/>
          <w:rFonts w:eastAsiaTheme="minorEastAsia"/>
          <w:b/>
          <w:bCs/>
          <w:color w:val="000000"/>
        </w:rPr>
        <w:t>бланк ответов № 2 лист 1</w:t>
      </w:r>
      <w:r>
        <w:rPr>
          <w:rStyle w:val="1f1"/>
          <w:rFonts w:eastAsiaTheme="minorEastAsia"/>
          <w:i/>
          <w:iCs/>
          <w:color w:val="000000"/>
        </w:rPr>
        <w:t>,</w:t>
      </w:r>
    </w:p>
    <w:p w:rsidR="00D07E84" w:rsidRDefault="00D07E84" w:rsidP="00D07E84">
      <w:pPr>
        <w:pStyle w:val="afffd"/>
        <w:ind w:firstLine="760"/>
        <w:rPr>
          <w:rFonts w:ascii="Courier New" w:hAnsi="Courier New" w:cs="Courier New"/>
        </w:rPr>
      </w:pPr>
      <w:r>
        <w:rPr>
          <w:rStyle w:val="1f1"/>
          <w:rFonts w:eastAsiaTheme="minorEastAsia"/>
          <w:b/>
          <w:bCs/>
          <w:color w:val="000000"/>
        </w:rPr>
        <w:t>бланк ответов № 2 лист 2</w:t>
      </w:r>
      <w:r>
        <w:rPr>
          <w:rStyle w:val="1f1"/>
          <w:rFonts w:eastAsiaTheme="minorEastAsia"/>
          <w:i/>
          <w:iCs/>
          <w:color w:val="000000"/>
        </w:rPr>
        <w:t>;</w:t>
      </w:r>
    </w:p>
    <w:p w:rsidR="00D07E84" w:rsidRDefault="00D07E84" w:rsidP="00D07E84">
      <w:pPr>
        <w:pStyle w:val="afffd"/>
        <w:ind w:firstLine="760"/>
        <w:rPr>
          <w:rFonts w:ascii="Courier New" w:hAnsi="Courier New" w:cs="Courier New"/>
        </w:rPr>
      </w:pPr>
      <w:r>
        <w:rPr>
          <w:rStyle w:val="1f1"/>
          <w:rFonts w:eastAsiaTheme="minorEastAsia"/>
          <w:b/>
          <w:bCs/>
          <w:color w:val="000000"/>
        </w:rPr>
        <w:t>КИМ;</w:t>
      </w:r>
    </w:p>
    <w:p w:rsidR="00D07E84" w:rsidRDefault="00D07E84" w:rsidP="00D07E84">
      <w:pPr>
        <w:pStyle w:val="afffd"/>
        <w:ind w:firstLine="760"/>
        <w:rPr>
          <w:rFonts w:ascii="Courier New" w:hAnsi="Courier New" w:cs="Courier New"/>
        </w:rPr>
      </w:pPr>
      <w:r>
        <w:rPr>
          <w:rStyle w:val="1f1"/>
          <w:rFonts w:eastAsiaTheme="minorEastAsia"/>
          <w:b/>
          <w:bCs/>
          <w:color w:val="000000"/>
        </w:rPr>
        <w:t>контрольный лист с информацией о номере бланка регистрации и номере КИМ</w:t>
      </w:r>
      <w:r>
        <w:rPr>
          <w:rStyle w:val="1f1"/>
          <w:rFonts w:eastAsiaTheme="minorEastAsia"/>
          <w:color w:val="000000"/>
        </w:rPr>
        <w:t>.</w:t>
      </w:r>
    </w:p>
    <w:p w:rsidR="00D07E84" w:rsidRDefault="00D07E84" w:rsidP="00D07E84">
      <w:pPr>
        <w:pStyle w:val="afffd"/>
        <w:ind w:firstLine="760"/>
        <w:rPr>
          <w:rFonts w:ascii="Courier New" w:hAnsi="Courier New" w:cs="Courier New"/>
        </w:rPr>
      </w:pPr>
      <w:r>
        <w:rPr>
          <w:rStyle w:val="1f1"/>
          <w:rFonts w:eastAsiaTheme="minorEastAsia"/>
          <w:b/>
          <w:bCs/>
          <w:color w:val="000000"/>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D07E84" w:rsidRDefault="00D07E84" w:rsidP="00D07E84">
      <w:pPr>
        <w:pStyle w:val="afffd"/>
        <w:ind w:firstLine="760"/>
        <w:rPr>
          <w:rFonts w:ascii="Courier New" w:hAnsi="Courier New" w:cs="Courier New"/>
        </w:rPr>
      </w:pPr>
      <w:r>
        <w:rPr>
          <w:rStyle w:val="1f1"/>
          <w:rFonts w:eastAsiaTheme="minorEastAsia"/>
          <w:b/>
          <w:bCs/>
          <w:color w:val="000000"/>
        </w:rPr>
        <w:t>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D07E84" w:rsidRDefault="00D07E84" w:rsidP="00D07E84">
      <w:pPr>
        <w:pStyle w:val="afffd"/>
        <w:ind w:firstLine="760"/>
        <w:rPr>
          <w:rFonts w:ascii="Courier New" w:hAnsi="Courier New" w:cs="Courier New"/>
        </w:rPr>
      </w:pPr>
      <w:r>
        <w:rPr>
          <w:rStyle w:val="1f1"/>
          <w:rFonts w:eastAsiaTheme="minorEastAsia"/>
          <w:b/>
          <w:bCs/>
          <w:color w:val="000000"/>
        </w:rPr>
        <w:t>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D07E84" w:rsidRDefault="00D07E84" w:rsidP="00D07E84">
      <w:pPr>
        <w:pStyle w:val="afffd"/>
        <w:ind w:firstLine="760"/>
        <w:rPr>
          <w:rFonts w:ascii="Courier New" w:hAnsi="Courier New" w:cs="Courier New"/>
        </w:rPr>
      </w:pPr>
      <w:r>
        <w:rPr>
          <w:rStyle w:val="1f1"/>
          <w:rFonts w:eastAsiaTheme="minorEastAsia"/>
          <w:b/>
          <w:bCs/>
          <w:color w:val="000000"/>
        </w:rPr>
        <w:t>Внимательно просмотрите текст КИМ, проверьте качество текста на полиграфические дефекты, пересчитайте листы КИМ и сравните с указанным числом листов в КИМ. Количество листов напечатано на каждой станице КИМ в правом верхнем углу после наклонной черты.</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szCs w:val="26"/>
          <w:lang w:eastAsia="zh-CN"/>
        </w:rPr>
        <w:t xml:space="preserve">Внимательно просмотрите бланки, проверьте качество печати </w:t>
      </w:r>
      <w:r>
        <w:rPr>
          <w:rFonts w:eastAsia="Times New Roman" w:cs="Times New Roman"/>
          <w:b/>
          <w:szCs w:val="26"/>
          <w:lang w:eastAsia="zh-CN"/>
        </w:rPr>
        <w:t>штрихкод</w:t>
      </w:r>
      <w:r w:rsidRPr="0053135D">
        <w:rPr>
          <w:rFonts w:eastAsia="Times New Roman" w:cs="Times New Roman"/>
          <w:b/>
          <w:szCs w:val="26"/>
          <w:lang w:eastAsia="zh-CN"/>
        </w:rPr>
        <w:t xml:space="preserve">ов и </w:t>
      </w:r>
      <w:r w:rsidRPr="0053135D">
        <w:rPr>
          <w:rFonts w:eastAsia="Times New Roman" w:cs="Times New Roman"/>
          <w:b/>
          <w:szCs w:val="26"/>
          <w:lang w:val="en-US" w:eastAsia="zh-CN"/>
        </w:rPr>
        <w:t>QR</w:t>
      </w:r>
      <w:r w:rsidRPr="0053135D">
        <w:rPr>
          <w:rFonts w:eastAsia="Times New Roman" w:cs="Times New Roman"/>
          <w:b/>
          <w:szCs w:val="26"/>
          <w:lang w:eastAsia="zh-CN"/>
        </w:rPr>
        <w:t>-кода, черных квадратов (реперов) на полиграфические дефекты.</w:t>
      </w:r>
    </w:p>
    <w:p w:rsidR="0040382D" w:rsidRPr="0053135D" w:rsidRDefault="0040382D" w:rsidP="0040382D">
      <w:pPr>
        <w:spacing w:line="240" w:lineRule="auto"/>
        <w:rPr>
          <w:rFonts w:eastAsia="Times New Roman" w:cs="Times New Roman"/>
          <w:i/>
          <w:szCs w:val="26"/>
        </w:rPr>
      </w:pPr>
      <w:r w:rsidRPr="0053135D">
        <w:rPr>
          <w:rFonts w:eastAsia="Times New Roman" w:cs="Times New Roman"/>
          <w:i/>
          <w:szCs w:val="26"/>
        </w:rPr>
        <w:t xml:space="preserve">При обнаружении несовпадений </w:t>
      </w:r>
      <w:r>
        <w:rPr>
          <w:rFonts w:eastAsia="Times New Roman" w:cs="Times New Roman"/>
          <w:i/>
          <w:szCs w:val="26"/>
        </w:rPr>
        <w:t>штрихкод</w:t>
      </w:r>
      <w:r w:rsidRPr="0053135D">
        <w:rPr>
          <w:rFonts w:eastAsia="Times New Roman" w:cs="Times New Roman"/>
          <w:i/>
          <w:szCs w:val="26"/>
        </w:rPr>
        <w:t>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40382D" w:rsidRPr="0053135D" w:rsidRDefault="0040382D" w:rsidP="0040382D">
      <w:pPr>
        <w:spacing w:line="240" w:lineRule="auto"/>
        <w:rPr>
          <w:rFonts w:eastAsia="Times New Roman" w:cs="Times New Roman"/>
          <w:i/>
          <w:szCs w:val="26"/>
        </w:rPr>
      </w:pPr>
      <w:r w:rsidRPr="0053135D">
        <w:rPr>
          <w:rFonts w:eastAsia="Times New Roman" w:cs="Times New Roman"/>
          <w:i/>
          <w:szCs w:val="26"/>
        </w:rPr>
        <w:t>Сделать паузу для проверки участниками комплектации выданных ЭМ.</w:t>
      </w:r>
    </w:p>
    <w:p w:rsidR="0040382D" w:rsidRPr="0053135D" w:rsidRDefault="0040382D" w:rsidP="0040382D">
      <w:pPr>
        <w:spacing w:line="240" w:lineRule="auto"/>
        <w:rPr>
          <w:rFonts w:eastAsia="Times New Roman" w:cs="Times New Roman"/>
          <w:b/>
          <w:szCs w:val="26"/>
        </w:rPr>
      </w:pPr>
      <w:r w:rsidRPr="0053135D">
        <w:rPr>
          <w:rFonts w:eastAsia="Times New Roman" w:cs="Times New Roman"/>
          <w:b/>
          <w:szCs w:val="26"/>
        </w:rPr>
        <w:t>Приступаем к заполнению бланка регистрации.</w:t>
      </w:r>
    </w:p>
    <w:p w:rsidR="0040382D" w:rsidRPr="0053135D" w:rsidRDefault="0040382D" w:rsidP="0040382D">
      <w:pPr>
        <w:spacing w:line="240" w:lineRule="auto"/>
        <w:rPr>
          <w:rFonts w:eastAsia="Times New Roman" w:cs="Times New Roman"/>
          <w:b/>
          <w:i/>
          <w:szCs w:val="26"/>
        </w:rPr>
      </w:pPr>
      <w:r w:rsidRPr="0053135D">
        <w:rPr>
          <w:rFonts w:eastAsia="Times New Roman" w:cs="Times New Roman"/>
          <w:b/>
          <w:szCs w:val="26"/>
          <w:lang w:eastAsia="zh-CN"/>
        </w:rPr>
        <w:t xml:space="preserve">Записывайте буквы и цифры в соответствии с образцом на бланке. </w:t>
      </w:r>
      <w:r w:rsidRPr="0053135D">
        <w:rPr>
          <w:rFonts w:eastAsia="Times New Roman" w:cs="Times New Roman"/>
          <w:b/>
          <w:szCs w:val="26"/>
        </w:rPr>
        <w:t>Каждая цифра, символ записывается в отдельную клетку.</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 xml:space="preserve">Заполните регистрационные поля в соответствии с информацией на доске (информационном стенде). </w:t>
      </w:r>
    </w:p>
    <w:p w:rsidR="0040382D" w:rsidRPr="0053135D" w:rsidRDefault="0040382D" w:rsidP="0040382D">
      <w:pPr>
        <w:spacing w:line="240" w:lineRule="auto"/>
        <w:rPr>
          <w:rFonts w:eastAsia="Times New Roman" w:cs="Times New Roman"/>
          <w:i/>
          <w:szCs w:val="26"/>
          <w:lang w:eastAsia="zh-CN"/>
        </w:rPr>
      </w:pPr>
      <w:r w:rsidRPr="0053135D">
        <w:rPr>
          <w:rFonts w:eastAsia="Times New Roman" w:cs="Times New Roman"/>
          <w:i/>
          <w:szCs w:val="26"/>
          <w:lang w:eastAsia="zh-CN"/>
        </w:rPr>
        <w:t>Обратите внимание участников на доску.</w:t>
      </w:r>
    </w:p>
    <w:p w:rsidR="0040382D" w:rsidRPr="00DA1AFB" w:rsidRDefault="0040382D" w:rsidP="0040382D">
      <w:pPr>
        <w:suppressAutoHyphens/>
        <w:spacing w:line="240" w:lineRule="auto"/>
        <w:rPr>
          <w:rFonts w:eastAsia="Times New Roman" w:cs="Times New Roman"/>
          <w:b/>
          <w:color w:val="000000"/>
          <w:szCs w:val="26"/>
        </w:rPr>
      </w:pPr>
      <w:r w:rsidRPr="00DA1AFB">
        <w:rPr>
          <w:rFonts w:eastAsia="Times New Roman" w:cs="Times New Roman"/>
          <w:b/>
          <w:color w:val="000000"/>
          <w:szCs w:val="26"/>
        </w:rPr>
        <w:t>Код региона, код ППЭ, код предмета и его название, дата проведения ЕГЭ заполнены автоматически.</w:t>
      </w:r>
    </w:p>
    <w:p w:rsidR="0040382D" w:rsidRPr="0053135D" w:rsidRDefault="0040382D" w:rsidP="0040382D">
      <w:pPr>
        <w:suppressAutoHyphens/>
        <w:spacing w:line="240" w:lineRule="auto"/>
        <w:rPr>
          <w:rFonts w:eastAsia="Times New Roman" w:cs="Times New Roman"/>
          <w:b/>
          <w:szCs w:val="26"/>
          <w:lang w:eastAsia="zh-CN"/>
        </w:rPr>
      </w:pPr>
      <w:r w:rsidRPr="00704EA3">
        <w:rPr>
          <w:rFonts w:eastAsia="Times New Roman" w:cs="Times New Roman"/>
          <w:b/>
          <w:color w:val="000000"/>
          <w:szCs w:val="26"/>
        </w:rPr>
        <w:t>Заполняем код образовательной организации, класс, номер аудитории</w:t>
      </w:r>
      <w:r w:rsidRPr="00DE5F80">
        <w:rPr>
          <w:rFonts w:eastAsia="Times New Roman" w:cs="Times New Roman"/>
          <w:b/>
          <w:szCs w:val="26"/>
          <w:lang w:eastAsia="zh-CN"/>
        </w:rPr>
        <w:t>. Поля «служебная отметка» и «резерв-1» не заполняются.</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szCs w:val="26"/>
          <w:lang w:eastAsia="zh-CN"/>
        </w:rPr>
        <w:t>Зап</w:t>
      </w:r>
      <w:r>
        <w:rPr>
          <w:rFonts w:eastAsia="Times New Roman" w:cs="Times New Roman"/>
          <w:b/>
          <w:szCs w:val="26"/>
          <w:lang w:eastAsia="zh-CN"/>
        </w:rPr>
        <w:t>олняем сведения об участнике экзамена</w:t>
      </w:r>
      <w:r w:rsidRPr="0053135D">
        <w:rPr>
          <w:rFonts w:eastAsia="Times New Roman" w:cs="Times New Roman"/>
          <w:b/>
          <w:szCs w:val="26"/>
          <w:lang w:eastAsia="zh-CN"/>
        </w:rPr>
        <w:t>, поля: фамилия, имя, отчество</w:t>
      </w:r>
      <w:r>
        <w:rPr>
          <w:rFonts w:eastAsia="Times New Roman" w:cs="Times New Roman"/>
          <w:b/>
          <w:szCs w:val="26"/>
          <w:lang w:eastAsia="zh-CN"/>
        </w:rPr>
        <w:t xml:space="preserve"> (при наличии)</w:t>
      </w:r>
      <w:r w:rsidRPr="0053135D">
        <w:rPr>
          <w:rFonts w:eastAsia="Times New Roman" w:cs="Times New Roman"/>
          <w:b/>
          <w:szCs w:val="26"/>
          <w:lang w:eastAsia="zh-CN"/>
        </w:rPr>
        <w:t xml:space="preserve">, данные документа, удостоверяющего личность. </w:t>
      </w:r>
    </w:p>
    <w:p w:rsidR="0040382D" w:rsidRPr="0053135D" w:rsidRDefault="0040382D" w:rsidP="0040382D">
      <w:pPr>
        <w:spacing w:line="240" w:lineRule="auto"/>
        <w:rPr>
          <w:rFonts w:eastAsia="Times New Roman" w:cs="Times New Roman"/>
          <w:i/>
          <w:szCs w:val="26"/>
        </w:rPr>
      </w:pPr>
      <w:r w:rsidRPr="0053135D">
        <w:rPr>
          <w:rFonts w:eastAsia="Times New Roman" w:cs="Times New Roman"/>
          <w:i/>
          <w:szCs w:val="26"/>
        </w:rPr>
        <w:t>Сделать паузу для заполнения участниками бланков регистрации.</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szCs w:val="26"/>
          <w:lang w:eastAsia="zh-CN"/>
        </w:rPr>
        <w:t>Поставьте вашу подпись в поле «подпись участника</w:t>
      </w:r>
      <w:r>
        <w:rPr>
          <w:rFonts w:eastAsia="Times New Roman" w:cs="Times New Roman"/>
          <w:b/>
          <w:szCs w:val="26"/>
          <w:lang w:eastAsia="zh-CN"/>
        </w:rPr>
        <w:t xml:space="preserve"> экзамена</w:t>
      </w:r>
      <w:r w:rsidRPr="0053135D">
        <w:rPr>
          <w:rFonts w:eastAsia="Times New Roman" w:cs="Times New Roman"/>
          <w:b/>
          <w:szCs w:val="26"/>
          <w:lang w:eastAsia="zh-CN"/>
        </w:rPr>
        <w:t>», расположенном в нижней части бланка регистрации.</w:t>
      </w:r>
    </w:p>
    <w:p w:rsidR="0040382D" w:rsidRPr="0053135D" w:rsidRDefault="0040382D" w:rsidP="0040382D">
      <w:pPr>
        <w:suppressAutoHyphens/>
        <w:spacing w:line="240" w:lineRule="auto"/>
        <w:rPr>
          <w:rFonts w:eastAsia="Times New Roman" w:cs="Times New Roman"/>
          <w:i/>
          <w:szCs w:val="26"/>
          <w:lang w:eastAsia="zh-CN"/>
        </w:rPr>
      </w:pPr>
      <w:r>
        <w:rPr>
          <w:rFonts w:eastAsia="Times New Roman" w:cs="Times New Roman"/>
          <w:i/>
          <w:szCs w:val="26"/>
          <w:lang w:eastAsia="zh-CN"/>
        </w:rPr>
        <w:t xml:space="preserve">(В случае если участник экзамена </w:t>
      </w:r>
      <w:r w:rsidRPr="0053135D">
        <w:rPr>
          <w:rFonts w:eastAsia="Times New Roman" w:cs="Times New Roman"/>
          <w:i/>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Приступаем к заполнению регистрационных полей бланков ответов.</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color w:val="000000"/>
          <w:szCs w:val="26"/>
        </w:rPr>
        <w:t xml:space="preserve">Код региона, код предмета и его название на бланке ответов №1 заполнены автоматически. </w:t>
      </w:r>
      <w:r w:rsidRPr="0053135D">
        <w:rPr>
          <w:rFonts w:eastAsia="Times New Roman" w:cs="Times New Roman"/>
          <w:b/>
          <w:szCs w:val="26"/>
          <w:lang w:eastAsia="zh-CN"/>
        </w:rPr>
        <w:t>Поставьте вашу подпись в поле «подпись участника</w:t>
      </w:r>
      <w:r>
        <w:rPr>
          <w:rFonts w:eastAsia="Times New Roman" w:cs="Times New Roman"/>
          <w:b/>
          <w:szCs w:val="26"/>
          <w:lang w:eastAsia="zh-CN"/>
        </w:rPr>
        <w:t xml:space="preserve"> ЕГЭ</w:t>
      </w:r>
      <w:r w:rsidRPr="0053135D">
        <w:rPr>
          <w:rFonts w:eastAsia="Times New Roman" w:cs="Times New Roman"/>
          <w:b/>
          <w:szCs w:val="26"/>
          <w:lang w:eastAsia="zh-CN"/>
        </w:rPr>
        <w:t>», расположенном в верхней части бланка ответов № 1. Служебное поле «Резерв-4» не заполняйте.</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color w:val="000000"/>
          <w:szCs w:val="26"/>
        </w:rPr>
        <w:t xml:space="preserve">Код региона, код предмета и его название, дополнительный бланк ответов № 2, </w:t>
      </w:r>
      <w:r>
        <w:rPr>
          <w:rFonts w:eastAsia="Times New Roman" w:cs="Times New Roman"/>
          <w:b/>
          <w:color w:val="000000"/>
          <w:szCs w:val="26"/>
        </w:rPr>
        <w:t>поле «</w:t>
      </w:r>
      <w:r w:rsidRPr="0053135D">
        <w:rPr>
          <w:rFonts w:eastAsia="Times New Roman" w:cs="Times New Roman"/>
          <w:b/>
          <w:color w:val="000000"/>
          <w:szCs w:val="26"/>
        </w:rPr>
        <w:t>Лист</w:t>
      </w:r>
      <w:r w:rsidR="00D1641C">
        <w:rPr>
          <w:rFonts w:eastAsia="Times New Roman" w:cs="Times New Roman"/>
          <w:b/>
          <w:color w:val="000000"/>
          <w:szCs w:val="26"/>
        </w:rPr>
        <w:t xml:space="preserve"> №</w:t>
      </w:r>
      <w:r>
        <w:rPr>
          <w:rFonts w:eastAsia="Times New Roman" w:cs="Times New Roman"/>
          <w:b/>
          <w:color w:val="000000"/>
          <w:szCs w:val="26"/>
        </w:rPr>
        <w:t>»</w:t>
      </w:r>
      <w:r w:rsidR="00D1641C">
        <w:rPr>
          <w:rFonts w:eastAsia="Times New Roman" w:cs="Times New Roman"/>
          <w:b/>
          <w:color w:val="000000"/>
          <w:szCs w:val="26"/>
        </w:rPr>
        <w:t xml:space="preserve"> </w:t>
      </w:r>
      <w:r w:rsidRPr="0053135D">
        <w:rPr>
          <w:rFonts w:eastAsia="Times New Roman" w:cs="Times New Roman"/>
          <w:b/>
          <w:color w:val="000000"/>
          <w:szCs w:val="26"/>
        </w:rPr>
        <w:t xml:space="preserve">на бланке ответов №2 заполнены автоматически. </w:t>
      </w:r>
      <w:r w:rsidR="00D07E84">
        <w:rPr>
          <w:rStyle w:val="1f1"/>
          <w:b/>
          <w:bCs/>
          <w:color w:val="000000"/>
        </w:rPr>
        <w:t>Служебные поля «Резерв-5» и «Резерв-6» не заполняйте.</w:t>
      </w:r>
    </w:p>
    <w:p w:rsidR="0040382D" w:rsidRPr="0053135D" w:rsidRDefault="00D07E84" w:rsidP="0040382D">
      <w:pPr>
        <w:spacing w:line="240" w:lineRule="auto"/>
        <w:rPr>
          <w:rFonts w:eastAsia="Times New Roman" w:cs="Times New Roman"/>
          <w:i/>
          <w:szCs w:val="26"/>
        </w:rPr>
      </w:pPr>
      <w:r>
        <w:rPr>
          <w:rStyle w:val="1f1"/>
          <w:i/>
          <w:iCs/>
          <w:color w:val="000000"/>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Напоминаем основные правила по заполнению бланков ответов.</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40382D" w:rsidRPr="0053135D" w:rsidRDefault="0040382D" w:rsidP="0040382D">
      <w:pPr>
        <w:spacing w:line="240" w:lineRule="auto"/>
        <w:rPr>
          <w:rFonts w:eastAsia="Times New Roman" w:cs="Times New Roman"/>
          <w:b/>
          <w:color w:val="000000"/>
          <w:szCs w:val="26"/>
        </w:rPr>
      </w:pPr>
      <w:r w:rsidRPr="0053135D">
        <w:rPr>
          <w:rFonts w:eastAsia="Times New Roman" w:cs="Times New Roman"/>
          <w:b/>
          <w:szCs w:val="26"/>
          <w:lang w:eastAsia="zh-CN"/>
        </w:rPr>
        <w:t>При выполнении заданий с кратким ответом</w:t>
      </w:r>
      <w:r w:rsidRPr="0053135D">
        <w:rPr>
          <w:rFonts w:eastAsia="Times New Roman" w:cs="Times New Roman"/>
          <w:b/>
          <w:color w:val="000000"/>
          <w:szCs w:val="26"/>
        </w:rPr>
        <w:t xml:space="preserve"> ответ записывайте справа от номера задания в бланке ответов № 1.</w:t>
      </w:r>
    </w:p>
    <w:p w:rsidR="0040382D" w:rsidRPr="0053135D" w:rsidRDefault="0040382D" w:rsidP="0040382D">
      <w:pPr>
        <w:spacing w:line="240" w:lineRule="auto"/>
        <w:rPr>
          <w:rFonts w:eastAsia="Times New Roman" w:cs="Times New Roman"/>
          <w:b/>
          <w:color w:val="000000"/>
          <w:szCs w:val="26"/>
        </w:rPr>
      </w:pPr>
      <w:r w:rsidRPr="0053135D">
        <w:rPr>
          <w:rFonts w:eastAsia="Times New Roman" w:cs="Times New Roman"/>
          <w:b/>
          <w:color w:val="000000"/>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Вы можете заменить ошибочный ответ.</w:t>
      </w:r>
    </w:p>
    <w:p w:rsidR="0040382D" w:rsidRPr="0053135D" w:rsidRDefault="0040382D" w:rsidP="0040382D">
      <w:pPr>
        <w:spacing w:line="240" w:lineRule="auto"/>
        <w:rPr>
          <w:rFonts w:eastAsia="Times New Roman" w:cs="Times New Roman"/>
          <w:b/>
          <w:color w:val="000000"/>
          <w:szCs w:val="26"/>
        </w:rPr>
      </w:pPr>
      <w:r w:rsidRPr="0053135D">
        <w:rPr>
          <w:rFonts w:eastAsia="Times New Roman" w:cs="Times New Roman"/>
          <w:b/>
          <w:color w:val="000000"/>
          <w:szCs w:val="26"/>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40382D" w:rsidRPr="0053135D" w:rsidRDefault="0040382D" w:rsidP="0040382D">
      <w:pPr>
        <w:spacing w:line="240" w:lineRule="auto"/>
        <w:rPr>
          <w:rFonts w:eastAsia="Times New Roman" w:cs="Times New Roman"/>
          <w:b/>
          <w:color w:val="000000"/>
          <w:szCs w:val="26"/>
        </w:rPr>
      </w:pPr>
      <w:r w:rsidRPr="0053135D">
        <w:rPr>
          <w:rFonts w:eastAsia="Times New Roman" w:cs="Times New Roman"/>
          <w:b/>
          <w:szCs w:val="26"/>
        </w:rPr>
        <w:t xml:space="preserve">Обращаем ваше внимание, что на бланках ответов № 1 и № 2 запрещается </w:t>
      </w:r>
      <w:r w:rsidRPr="0053135D">
        <w:rPr>
          <w:rFonts w:eastAsia="Times New Roman" w:cs="Times New Roman"/>
          <w:b/>
          <w:color w:val="000000"/>
          <w:szCs w:val="26"/>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40382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В случае нехватки места в бланке ответов № 2 лист 1 и бланке ответов № 2 лист 2 Вы можете обратиться к нам за дополнительным бланком № 2. Оборотные стороны бланка ответов №</w:t>
      </w:r>
      <w:r>
        <w:rPr>
          <w:rFonts w:eastAsia="Times New Roman" w:cs="Times New Roman"/>
          <w:b/>
          <w:szCs w:val="26"/>
          <w:lang w:eastAsia="zh-CN"/>
        </w:rPr>
        <w:t xml:space="preserve"> </w:t>
      </w:r>
      <w:r w:rsidRPr="0053135D">
        <w:rPr>
          <w:rFonts w:eastAsia="Times New Roman" w:cs="Times New Roman"/>
          <w:b/>
          <w:szCs w:val="26"/>
          <w:lang w:eastAsia="zh-CN"/>
        </w:rPr>
        <w:t>2 и дополнительных бланков ответов №</w:t>
      </w:r>
      <w:r>
        <w:rPr>
          <w:rFonts w:eastAsia="Times New Roman" w:cs="Times New Roman"/>
          <w:b/>
          <w:szCs w:val="26"/>
          <w:lang w:eastAsia="zh-CN"/>
        </w:rPr>
        <w:t xml:space="preserve"> </w:t>
      </w:r>
      <w:r w:rsidRPr="0053135D">
        <w:rPr>
          <w:rFonts w:eastAsia="Times New Roman" w:cs="Times New Roman"/>
          <w:b/>
          <w:szCs w:val="26"/>
          <w:lang w:eastAsia="zh-CN"/>
        </w:rPr>
        <w:t>2 не заполняются и не проверяются. Апелляции по вопросам проверки записей на оборотной стороне рассматриваться также не будут.</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Письменная часть экзаменационной работы по иностранному языку начинается с раздела «Аудирование».</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Раздел «Аудирование» включает 9 заданий. Продолжительность аудиозаписи (со всеми предусмотренными в записи паузами между заданиями и повторениями) - 30 минут.</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Во время прослушивания текстов Вы имеете право делать записи на черновиках.</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Теперь прослушаем фрагмент записи, для того чтобы проверить всем ли в аудитории хорошо слышно.</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i/>
          <w:iCs/>
          <w:color w:val="000000"/>
          <w:szCs w:val="26"/>
        </w:rPr>
        <w:t>Организатор включает аудиофайл, звучит текст на русском языке (инструктаж).</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i/>
          <w:iCs/>
          <w:color w:val="000000"/>
          <w:szCs w:val="26"/>
        </w:rPr>
        <w:t xml:space="preserve">После слов диктора: «Задание 1», организатор </w:t>
      </w:r>
      <w:r w:rsidRPr="00D07E84">
        <w:rPr>
          <w:rFonts w:eastAsia="Times New Roman" w:cs="Times New Roman"/>
          <w:i/>
          <w:iCs/>
          <w:color w:val="000000"/>
          <w:szCs w:val="26"/>
          <w:u w:val="single"/>
        </w:rPr>
        <w:t>выключает</w:t>
      </w:r>
      <w:r w:rsidRPr="00D07E84">
        <w:rPr>
          <w:rFonts w:eastAsia="Times New Roman" w:cs="Times New Roman"/>
          <w:i/>
          <w:iCs/>
          <w:color w:val="000000"/>
          <w:szCs w:val="26"/>
        </w:rPr>
        <w:t xml:space="preserve"> запись и задает вопрос:</w:t>
      </w:r>
      <w:r w:rsidRPr="00D07E84">
        <w:rPr>
          <w:rFonts w:eastAsia="Times New Roman" w:cs="Times New Roman"/>
          <w:b/>
          <w:bCs/>
          <w:color w:val="000000"/>
          <w:szCs w:val="26"/>
        </w:rPr>
        <w:t xml:space="preserve"> Всем хорошо слышно? </w:t>
      </w:r>
      <w:r w:rsidRPr="00D07E84">
        <w:rPr>
          <w:rFonts w:eastAsia="Times New Roman" w:cs="Times New Roman"/>
          <w:i/>
          <w:iCs/>
          <w:color w:val="000000"/>
          <w:szCs w:val="26"/>
        </w:rPr>
        <w:t xml:space="preserve">Организатор регулирует громкость по мере необходимости, повторно включая запись. После этого он </w:t>
      </w:r>
      <w:r w:rsidRPr="00D07E84">
        <w:rPr>
          <w:rFonts w:eastAsia="Times New Roman" w:cs="Times New Roman"/>
          <w:i/>
          <w:iCs/>
          <w:color w:val="000000"/>
          <w:szCs w:val="26"/>
          <w:u w:val="single"/>
        </w:rPr>
        <w:t>переключает аудиозапись на начало</w:t>
      </w:r>
      <w:r w:rsidRPr="00D07E84">
        <w:rPr>
          <w:rFonts w:eastAsia="Times New Roman" w:cs="Times New Roman"/>
          <w:i/>
          <w:iCs/>
          <w:color w:val="000000"/>
          <w:szCs w:val="26"/>
        </w:rPr>
        <w:t xml:space="preserve"> и обращается к участникам:</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Если у Вас есть вопросы к организаторам, пожалуйста, задайте.</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 xml:space="preserve">Начало выполнения экзаменационной работы: </w:t>
      </w:r>
      <w:r w:rsidRPr="00D07E84">
        <w:rPr>
          <w:rFonts w:eastAsia="Times New Roman" w:cs="Times New Roman"/>
          <w:i/>
          <w:iCs/>
          <w:color w:val="000000"/>
          <w:szCs w:val="26"/>
        </w:rPr>
        <w:t>(объявить время начала экзамена).</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 xml:space="preserve">Окончание выполнения экзаменационной работы: </w:t>
      </w:r>
      <w:r w:rsidRPr="00D07E84">
        <w:rPr>
          <w:rFonts w:eastAsia="Times New Roman" w:cs="Times New Roman"/>
          <w:i/>
          <w:iCs/>
          <w:color w:val="000000"/>
          <w:szCs w:val="26"/>
        </w:rPr>
        <w:t>(указать время).</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i/>
          <w:iCs/>
          <w:color w:val="000000"/>
          <w:szCs w:val="26"/>
        </w:rPr>
        <w:t>Запишите на доске (информационном стенде) время начала и окончания выполнения экзаменационной работы.</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i/>
          <w:iCs/>
          <w:color w:val="000000"/>
          <w:szCs w:val="26"/>
        </w:rPr>
        <w:t>Прослушивается аудиозапись.</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color w:val="000000"/>
          <w:szCs w:val="26"/>
        </w:rPr>
        <w:t>После слов «</w:t>
      </w:r>
      <w:r w:rsidRPr="00D07E84">
        <w:rPr>
          <w:rFonts w:eastAsia="Times New Roman" w:cs="Times New Roman"/>
          <w:i/>
          <w:iCs/>
          <w:color w:val="000000"/>
          <w:szCs w:val="26"/>
        </w:rPr>
        <w:t>Время, отведенное на инструктаж и заполнение регистрационных полей бланков ЕГЭ, в общее время выполнения экзаменационной работы не включается</w:t>
      </w:r>
      <w:r w:rsidRPr="00D07E84">
        <w:rPr>
          <w:rFonts w:eastAsia="Times New Roman" w:cs="Times New Roman"/>
          <w:color w:val="000000"/>
          <w:szCs w:val="26"/>
        </w:rPr>
        <w:t>» в</w:t>
      </w:r>
      <w:r w:rsidRPr="00D07E84">
        <w:rPr>
          <w:rFonts w:eastAsia="Times New Roman" w:cs="Times New Roman"/>
          <w:i/>
          <w:iCs/>
          <w:color w:val="000000"/>
          <w:szCs w:val="26"/>
        </w:rPr>
        <w:t>ключается аудиозапись. Все паузы и повторы уже предусмотрены на записи. Останавливать и воспроизводить аудиозапись повторно ЗАПРЕЩЕНО!</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i/>
          <w:iCs/>
          <w:color w:val="000000"/>
          <w:szCs w:val="26"/>
        </w:rPr>
        <w:t>Прослушивается аудиозапись.</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Теперь вы можете приступать к выполнению других разделов экзамена.</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Не забывайте переносить ответы из черновика в бланк ответов.</w:t>
      </w:r>
    </w:p>
    <w:p w:rsidR="00D07E84" w:rsidRPr="00D07E84" w:rsidRDefault="00D07E84" w:rsidP="00D07E84">
      <w:pPr>
        <w:widowControl w:val="0"/>
        <w:spacing w:line="240" w:lineRule="auto"/>
        <w:ind w:firstLine="760"/>
        <w:rPr>
          <w:rFonts w:ascii="Courier New" w:eastAsia="Times New Roman" w:hAnsi="Courier New" w:cs="Courier New"/>
          <w:sz w:val="24"/>
          <w:szCs w:val="24"/>
        </w:rPr>
      </w:pPr>
      <w:r w:rsidRPr="00D07E84">
        <w:rPr>
          <w:rFonts w:eastAsia="Times New Roman" w:cs="Times New Roman"/>
          <w:b/>
          <w:bCs/>
          <w:color w:val="000000"/>
          <w:szCs w:val="26"/>
        </w:rPr>
        <w:t>Желаем удачи!</w:t>
      </w:r>
    </w:p>
    <w:p w:rsidR="0040382D" w:rsidRPr="0053135D" w:rsidRDefault="0040382D" w:rsidP="0040382D">
      <w:pPr>
        <w:tabs>
          <w:tab w:val="left" w:pos="10206"/>
        </w:tabs>
        <w:suppressAutoHyphens/>
        <w:spacing w:line="240" w:lineRule="auto"/>
        <w:rPr>
          <w:rFonts w:eastAsia="Times New Roman" w:cs="Times New Roman"/>
          <w:i/>
          <w:szCs w:val="26"/>
          <w:lang w:eastAsia="zh-CN"/>
        </w:rPr>
      </w:pPr>
    </w:p>
    <w:p w:rsidR="0040382D" w:rsidRPr="0053135D" w:rsidRDefault="0040382D" w:rsidP="0040382D">
      <w:pPr>
        <w:tabs>
          <w:tab w:val="left" w:pos="10206"/>
        </w:tabs>
        <w:suppressAutoHyphens/>
        <w:spacing w:line="240" w:lineRule="auto"/>
        <w:rPr>
          <w:rFonts w:eastAsia="Times New Roman" w:cs="Times New Roman"/>
          <w:i/>
          <w:szCs w:val="26"/>
          <w:lang w:eastAsia="zh-CN"/>
        </w:rPr>
      </w:pPr>
      <w:r w:rsidRPr="0053135D">
        <w:rPr>
          <w:rFonts w:eastAsia="Times New Roman" w:cs="Times New Roman"/>
          <w:i/>
          <w:szCs w:val="26"/>
          <w:lang w:eastAsia="zh-CN"/>
        </w:rPr>
        <w:t>За 30 минут до окончания выполнения экзаменационной работы необходимо объявить:</w:t>
      </w:r>
    </w:p>
    <w:p w:rsidR="0040382D" w:rsidRPr="0053135D" w:rsidRDefault="0040382D" w:rsidP="0040382D">
      <w:pPr>
        <w:spacing w:line="240" w:lineRule="auto"/>
        <w:rPr>
          <w:rFonts w:eastAsia="Times New Roman" w:cs="Times New Roman"/>
          <w:b/>
          <w:szCs w:val="26"/>
          <w:lang w:eastAsia="zh-CN"/>
        </w:rPr>
      </w:pPr>
      <w:r w:rsidRPr="0053135D">
        <w:rPr>
          <w:rFonts w:eastAsia="Times New Roman" w:cs="Times New Roman"/>
          <w:b/>
          <w:szCs w:val="26"/>
          <w:lang w:eastAsia="zh-CN"/>
        </w:rPr>
        <w:t xml:space="preserve">До окончания выполнения экзаменационной работы осталось 30 минут. </w:t>
      </w:r>
    </w:p>
    <w:p w:rsidR="0040382D" w:rsidRPr="0053135D" w:rsidRDefault="0040382D" w:rsidP="0040382D">
      <w:pPr>
        <w:tabs>
          <w:tab w:val="left" w:pos="10206"/>
        </w:tabs>
        <w:suppressAutoHyphens/>
        <w:spacing w:line="240" w:lineRule="auto"/>
        <w:rPr>
          <w:rFonts w:eastAsia="Times New Roman" w:cs="Times New Roman"/>
          <w:b/>
          <w:szCs w:val="26"/>
          <w:lang w:eastAsia="zh-CN"/>
        </w:rPr>
      </w:pPr>
      <w:r w:rsidRPr="0053135D">
        <w:rPr>
          <w:rFonts w:eastAsia="Times New Roman" w:cs="Times New Roman"/>
          <w:b/>
          <w:szCs w:val="26"/>
          <w:lang w:eastAsia="zh-CN"/>
        </w:rPr>
        <w:t>Не забывайте переносить ответы из текста работы и черновика в бланки ответов.</w:t>
      </w:r>
    </w:p>
    <w:p w:rsidR="0040382D" w:rsidRPr="0053135D" w:rsidRDefault="0040382D" w:rsidP="0040382D">
      <w:pPr>
        <w:tabs>
          <w:tab w:val="left" w:pos="10206"/>
        </w:tabs>
        <w:suppressAutoHyphens/>
        <w:spacing w:line="240" w:lineRule="auto"/>
        <w:rPr>
          <w:rFonts w:eastAsia="Times New Roman" w:cs="Times New Roman"/>
          <w:i/>
          <w:szCs w:val="26"/>
          <w:lang w:eastAsia="zh-CN"/>
        </w:rPr>
      </w:pPr>
      <w:r w:rsidRPr="0053135D">
        <w:rPr>
          <w:rFonts w:eastAsia="Times New Roman" w:cs="Times New Roman"/>
          <w:i/>
          <w:szCs w:val="26"/>
          <w:lang w:eastAsia="zh-CN"/>
        </w:rPr>
        <w:t>За 5 минут до окончания выполнения экзаменационной работы необходимо объявить:</w:t>
      </w:r>
    </w:p>
    <w:p w:rsidR="0040382D" w:rsidRPr="0053135D" w:rsidRDefault="0040382D" w:rsidP="0040382D">
      <w:pPr>
        <w:tabs>
          <w:tab w:val="left" w:pos="10206"/>
        </w:tabs>
        <w:suppressAutoHyphens/>
        <w:spacing w:line="240" w:lineRule="auto"/>
        <w:rPr>
          <w:rFonts w:eastAsia="Times New Roman" w:cs="Times New Roman"/>
          <w:b/>
          <w:szCs w:val="26"/>
          <w:lang w:eastAsia="zh-CN"/>
        </w:rPr>
      </w:pPr>
      <w:r w:rsidRPr="0053135D">
        <w:rPr>
          <w:rFonts w:eastAsia="Times New Roman" w:cs="Times New Roman"/>
          <w:b/>
          <w:szCs w:val="26"/>
          <w:lang w:eastAsia="zh-CN"/>
        </w:rPr>
        <w:t>До окончания выполнения экзаменационной работы осталось 5 минут. Проверьте, все ли ответы вы перенесли из КИМ и черновиков в бланки ответов.</w:t>
      </w:r>
    </w:p>
    <w:p w:rsidR="0040382D" w:rsidRPr="0053135D" w:rsidRDefault="0040382D" w:rsidP="0040382D">
      <w:pPr>
        <w:tabs>
          <w:tab w:val="left" w:pos="10206"/>
        </w:tabs>
        <w:suppressAutoHyphens/>
        <w:spacing w:line="240" w:lineRule="auto"/>
        <w:rPr>
          <w:rFonts w:eastAsia="Times New Roman" w:cs="Times New Roman"/>
          <w:i/>
          <w:szCs w:val="26"/>
          <w:lang w:eastAsia="zh-CN"/>
        </w:rPr>
      </w:pPr>
      <w:r w:rsidRPr="0053135D">
        <w:rPr>
          <w:rFonts w:eastAsia="Times New Roman" w:cs="Times New Roman"/>
          <w:i/>
          <w:szCs w:val="26"/>
          <w:lang w:eastAsia="zh-CN"/>
        </w:rPr>
        <w:t>По окончании выполнения экзаменационной работы (экзамена) объявить:</w:t>
      </w:r>
    </w:p>
    <w:p w:rsidR="0040382D" w:rsidRPr="0053135D" w:rsidRDefault="0040382D" w:rsidP="0040382D">
      <w:pPr>
        <w:suppressAutoHyphens/>
        <w:spacing w:line="240" w:lineRule="auto"/>
        <w:rPr>
          <w:rFonts w:eastAsia="Times New Roman" w:cs="Times New Roman"/>
          <w:b/>
          <w:szCs w:val="26"/>
          <w:lang w:eastAsia="zh-CN"/>
        </w:rPr>
      </w:pPr>
      <w:r w:rsidRPr="0053135D">
        <w:rPr>
          <w:rFonts w:eastAsia="Times New Roman" w:cs="Times New Roman"/>
          <w:b/>
          <w:szCs w:val="26"/>
          <w:lang w:eastAsia="zh-CN"/>
        </w:rPr>
        <w:t xml:space="preserve">Выполнение экзаменационной работы окончено. </w:t>
      </w:r>
      <w:r w:rsidRPr="006109CC">
        <w:rPr>
          <w:rFonts w:eastAsia="Times New Roman" w:cs="Times New Roman"/>
          <w:b/>
          <w:szCs w:val="26"/>
          <w:lang w:eastAsia="zh-CN"/>
        </w:rPr>
        <w:t>Положите экзаменационные материалы на край стола. Мы пройдем и соберем ваши экзаменационные материалы</w:t>
      </w:r>
      <w:r>
        <w:rPr>
          <w:rFonts w:eastAsia="Times New Roman" w:cs="Times New Roman"/>
          <w:b/>
          <w:szCs w:val="26"/>
          <w:lang w:eastAsia="zh-CN"/>
        </w:rPr>
        <w:t>.</w:t>
      </w:r>
    </w:p>
    <w:p w:rsidR="0040382D" w:rsidRDefault="0040382D" w:rsidP="0040382D">
      <w:r w:rsidRPr="0053135D">
        <w:rPr>
          <w:rFonts w:eastAsia="Times New Roman" w:cs="Times New Roman"/>
          <w:i/>
          <w:szCs w:val="26"/>
          <w:lang w:eastAsia="zh-CN"/>
        </w:rPr>
        <w:t>Организаторы осуществляют сбор экзаменационных материалов с рабочих мест участников ЕГЭ в организованном порядке.</w:t>
      </w:r>
    </w:p>
    <w:p w:rsidR="0040382D" w:rsidRDefault="0040382D" w:rsidP="009C5102">
      <w:pPr>
        <w:pStyle w:val="20"/>
        <w:numPr>
          <w:ilvl w:val="0"/>
          <w:numId w:val="0"/>
        </w:numPr>
        <w:tabs>
          <w:tab w:val="left" w:pos="1134"/>
        </w:tabs>
        <w:spacing w:line="360" w:lineRule="auto"/>
      </w:pPr>
    </w:p>
    <w:p w:rsidR="00B95855" w:rsidRPr="0053135D" w:rsidRDefault="00B95855" w:rsidP="0056407E">
      <w:pPr>
        <w:pStyle w:val="20"/>
        <w:tabs>
          <w:tab w:val="left" w:pos="1134"/>
        </w:tabs>
        <w:spacing w:line="360" w:lineRule="auto"/>
      </w:pPr>
      <w:bookmarkStart w:id="149" w:name="_Toc129010256"/>
      <w:r w:rsidRPr="0053135D">
        <w:t>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bookmarkEnd w:id="148"/>
      <w:bookmarkEnd w:id="149"/>
    </w:p>
    <w:p w:rsidR="00B95855" w:rsidRPr="0053135D" w:rsidRDefault="0024418C" w:rsidP="0071444F">
      <w:pPr>
        <w:tabs>
          <w:tab w:val="left" w:pos="4395"/>
        </w:tabs>
      </w:pPr>
      <w:r w:rsidRPr="0024418C">
        <w:rPr>
          <w:rFonts w:eastAsia="Times New Roman" w:cs="Times New Roman"/>
          <w:b/>
          <w:bCs/>
          <w:noProof/>
          <w:kern w:val="32"/>
          <w:szCs w:val="26"/>
        </w:rPr>
        <w:pict>
          <v:rect id="Прямоугольник 15" o:spid="_x0000_s1031" style="position:absolute;left:0;text-align:left;margin-left:-2.55pt;margin-top:1.55pt;width:487.6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">
            <o:lock v:ext="edit" aspectratio="t"/>
            <v:textbox>
              <w:txbxContent>
                <w:p w:rsidR="00D1641C" w:rsidRPr="004A0BAF" w:rsidRDefault="00D1641C" w:rsidP="00B95855">
                  <w:pPr>
                    <w:rPr>
                      <w:rFonts w:cs="Times New Roman"/>
                      <w:szCs w:val="26"/>
                    </w:rPr>
                  </w:pPr>
                  <w:r w:rsidRPr="004A0BAF">
                    <w:rPr>
                      <w:rFonts w:cs="Times New Roman"/>
                      <w:szCs w:val="26"/>
                    </w:rPr>
                    <w:t xml:space="preserve">Текст, который выделен жирным шрифтом, должен быть прочитан участникам ЕГЭ </w:t>
                  </w:r>
                  <w:r w:rsidRPr="004A0BAF">
                    <w:rPr>
                      <w:rFonts w:cs="Times New Roman"/>
                      <w:szCs w:val="26"/>
                      <w:u w:val="single"/>
                    </w:rPr>
                    <w:t>слово в слово</w:t>
                  </w:r>
                  <w:r w:rsidRPr="004A0BAF">
                    <w:rPr>
                      <w:rFonts w:cs="Times New Roman"/>
                      <w:szCs w:val="26"/>
                    </w:rPr>
                    <w:t xml:space="preserve">. Это делается для стандартизации процедуры проведения ЕГЭ. </w:t>
                  </w:r>
                  <w:r w:rsidRPr="004A0BAF">
                    <w:rPr>
                      <w:rFonts w:cs="Times New Roman"/>
                      <w:i/>
                      <w:iCs/>
                      <w:szCs w:val="26"/>
                    </w:rPr>
                    <w:t>Комментарии, отмеченные</w:t>
                  </w:r>
                  <w:r w:rsidRPr="004A0BAF">
                    <w:rPr>
                      <w:rFonts w:cs="Times New Roman"/>
                      <w:szCs w:val="26"/>
                    </w:rPr>
                    <w:t xml:space="preserve"> </w:t>
                  </w:r>
                  <w:r w:rsidRPr="004A0BAF">
                    <w:rPr>
                      <w:rFonts w:cs="Times New Roman"/>
                      <w:i/>
                      <w:iCs/>
                      <w:szCs w:val="26"/>
                    </w:rPr>
                    <w:t>курсивом, не читаются участникам. Они даны</w:t>
                  </w:r>
                  <w:r>
                    <w:rPr>
                      <w:rFonts w:cs="Times New Roman"/>
                      <w:i/>
                      <w:iCs/>
                      <w:szCs w:val="26"/>
                    </w:rPr>
                    <w:t xml:space="preserve"> </w:t>
                  </w:r>
                  <w:r w:rsidRPr="004A0BAF">
                    <w:rPr>
                      <w:rFonts w:cs="Times New Roman"/>
                      <w:i/>
                      <w:iCs/>
                      <w:szCs w:val="26"/>
                    </w:rPr>
                    <w:t>в помощь организатору</w:t>
                  </w:r>
                  <w:r w:rsidRPr="004A0BAF">
                    <w:rPr>
                      <w:rFonts w:cs="Times New Roman"/>
                      <w:szCs w:val="26"/>
                    </w:rPr>
                    <w:t>.</w:t>
                  </w:r>
                  <w:r w:rsidRPr="004A0BAF">
                    <w:rPr>
                      <w:rFonts w:cs="Times New Roman"/>
                    </w:rPr>
                    <w:t xml:space="preserve"> </w:t>
                  </w:r>
                  <w:r w:rsidRPr="004A0BAF">
                    <w:rPr>
                      <w:rFonts w:cs="Times New Roman"/>
                      <w:szCs w:val="26"/>
                    </w:rPr>
                    <w:t>Инструктаж и экзамен проводятся в спокойной</w:t>
                  </w:r>
                  <w:r>
                    <w:rPr>
                      <w:rFonts w:cs="Times New Roman"/>
                      <w:szCs w:val="26"/>
                    </w:rPr>
                    <w:t xml:space="preserve"> </w:t>
                  </w:r>
                  <w:r w:rsidRPr="004A0BAF">
                    <w:rPr>
                      <w:rFonts w:cs="Times New Roman"/>
                      <w:szCs w:val="26"/>
                    </w:rPr>
                    <w:t>и доброжелательной обстановке.</w:t>
                  </w:r>
                </w:p>
              </w:txbxContent>
            </v:textbox>
          </v:rect>
        </w:pict>
      </w:r>
    </w:p>
    <w:p w:rsidR="00B95855" w:rsidRDefault="00B95855" w:rsidP="0071444F">
      <w:pPr>
        <w:tabs>
          <w:tab w:val="left" w:pos="4395"/>
        </w:tabs>
        <w:spacing w:line="240" w:lineRule="auto"/>
        <w:rPr>
          <w:rFonts w:eastAsia="Times New Roman" w:cs="Times New Roman"/>
          <w:b/>
          <w:bCs/>
          <w:noProof/>
          <w:kern w:val="32"/>
          <w:szCs w:val="26"/>
        </w:rPr>
      </w:pPr>
    </w:p>
    <w:p w:rsidR="0056407E" w:rsidRPr="0053135D" w:rsidRDefault="0056407E" w:rsidP="0071444F">
      <w:pPr>
        <w:tabs>
          <w:tab w:val="left" w:pos="4395"/>
        </w:tabs>
        <w:spacing w:line="240" w:lineRule="auto"/>
        <w:rPr>
          <w:rFonts w:eastAsia="Times New Roman" w:cs="Times New Roman"/>
          <w:b/>
          <w:bCs/>
          <w:noProof/>
          <w:kern w:val="32"/>
          <w:szCs w:val="26"/>
        </w:rPr>
      </w:pPr>
    </w:p>
    <w:p w:rsidR="00B95855" w:rsidRPr="0053135D" w:rsidRDefault="00B95855" w:rsidP="0071444F">
      <w:pPr>
        <w:tabs>
          <w:tab w:val="left" w:pos="4395"/>
        </w:tabs>
        <w:spacing w:line="240" w:lineRule="auto"/>
        <w:rPr>
          <w:rFonts w:eastAsia="Times New Roman" w:cs="Times New Roman"/>
          <w:b/>
          <w:bCs/>
          <w:noProof/>
          <w:kern w:val="32"/>
          <w:szCs w:val="26"/>
        </w:rPr>
      </w:pPr>
    </w:p>
    <w:p w:rsidR="00B95855" w:rsidRPr="0053135D" w:rsidRDefault="00B95855" w:rsidP="0071444F">
      <w:pPr>
        <w:tabs>
          <w:tab w:val="left" w:pos="4395"/>
        </w:tabs>
        <w:spacing w:line="240" w:lineRule="auto"/>
        <w:rPr>
          <w:rFonts w:eastAsia="Times New Roman" w:cs="Times New Roman"/>
          <w:b/>
          <w:bCs/>
          <w:noProof/>
          <w:kern w:val="32"/>
          <w:szCs w:val="26"/>
        </w:rPr>
      </w:pPr>
    </w:p>
    <w:p w:rsidR="00B95855" w:rsidRPr="0053135D" w:rsidRDefault="00B95855" w:rsidP="0071444F">
      <w:pPr>
        <w:tabs>
          <w:tab w:val="left" w:pos="4395"/>
        </w:tabs>
        <w:spacing w:line="240" w:lineRule="auto"/>
        <w:rPr>
          <w:rFonts w:eastAsia="Times New Roman" w:cs="Times New Roman"/>
          <w:i/>
          <w:color w:val="000000"/>
          <w:szCs w:val="26"/>
        </w:rPr>
      </w:pPr>
    </w:p>
    <w:p w:rsidR="0056407E" w:rsidRDefault="0056407E" w:rsidP="0056407E">
      <w:pPr>
        <w:tabs>
          <w:tab w:val="left" w:pos="4395"/>
        </w:tabs>
        <w:rPr>
          <w:rFonts w:eastAsia="Times New Roman" w:cs="Times New Roman"/>
          <w:i/>
          <w:color w:val="000000"/>
          <w:szCs w:val="26"/>
        </w:rPr>
      </w:pPr>
    </w:p>
    <w:p w:rsidR="0056407E" w:rsidRDefault="0056407E" w:rsidP="0056407E">
      <w:pPr>
        <w:tabs>
          <w:tab w:val="left" w:pos="4395"/>
        </w:tabs>
        <w:rPr>
          <w:rFonts w:eastAsia="Times New Roman" w:cs="Times New Roman"/>
          <w:i/>
          <w:color w:val="000000"/>
          <w:szCs w:val="26"/>
        </w:rPr>
      </w:pPr>
    </w:p>
    <w:p w:rsidR="009C5102" w:rsidRDefault="009C5102" w:rsidP="0056407E">
      <w:pPr>
        <w:tabs>
          <w:tab w:val="left" w:pos="4395"/>
        </w:tabs>
        <w:rPr>
          <w:rFonts w:eastAsia="Times New Roman" w:cs="Times New Roman"/>
          <w:i/>
          <w:color w:val="000000"/>
          <w:szCs w:val="26"/>
        </w:rPr>
      </w:pPr>
    </w:p>
    <w:p w:rsidR="00AC37C2" w:rsidRDefault="00AC37C2" w:rsidP="00AC37C2">
      <w:pPr>
        <w:pStyle w:val="afffd"/>
        <w:ind w:firstLine="820"/>
        <w:rPr>
          <w:rFonts w:ascii="Courier New" w:hAnsi="Courier New" w:cs="Courier New"/>
        </w:rPr>
      </w:pPr>
      <w:r>
        <w:rPr>
          <w:rStyle w:val="1f1"/>
          <w:rFonts w:eastAsiaTheme="minorEastAsia"/>
          <w:i/>
          <w:iCs/>
          <w:color w:val="000000"/>
        </w:rPr>
        <w:t>Не позднее 8:45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Код региона, код ППЭ, код предмета и его название, дата проведения ЕГЭ в бланке регистрации заполнены автоматически.</w:t>
      </w:r>
    </w:p>
    <w:p w:rsidR="009C2C55" w:rsidRPr="009C2C55" w:rsidRDefault="00AC37C2" w:rsidP="00AC37C2">
      <w:pPr>
        <w:tabs>
          <w:tab w:val="left" w:pos="4395"/>
        </w:tabs>
        <w:spacing w:line="240" w:lineRule="auto"/>
        <w:rPr>
          <w:rFonts w:eastAsia="Times New Roman" w:cs="Times New Roman"/>
          <w:i/>
          <w:color w:val="000000"/>
          <w:szCs w:val="26"/>
        </w:rPr>
      </w:pPr>
      <w:r>
        <w:rPr>
          <w:rStyle w:val="1f1"/>
          <w:i/>
          <w:iCs/>
          <w:color w:val="000000"/>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участники экзамена заполняют, используя свои данные из документа, удостоверяющего личность.</w:t>
      </w:r>
    </w:p>
    <w:p w:rsidR="009C2C55" w:rsidRDefault="009C2C55" w:rsidP="009C2C55">
      <w:pPr>
        <w:tabs>
          <w:tab w:val="left" w:pos="4395"/>
        </w:tabs>
        <w:ind w:firstLine="0"/>
        <w:rPr>
          <w:rFonts w:eastAsia="Times New Roman" w:cs="Times New Roman"/>
          <w:i/>
          <w:szCs w:val="26"/>
        </w:rPr>
      </w:pPr>
    </w:p>
    <w:p w:rsidR="009C2C55" w:rsidRDefault="0024418C" w:rsidP="009C2C55">
      <w:pPr>
        <w:tabs>
          <w:tab w:val="left" w:pos="4395"/>
        </w:tabs>
        <w:ind w:firstLine="0"/>
        <w:rPr>
          <w:rFonts w:eastAsia="Times New Roman" w:cs="Times New Roman"/>
          <w:i/>
          <w:color w:val="000000"/>
          <w:szCs w:val="26"/>
        </w:rPr>
      </w:pPr>
      <w:r w:rsidRPr="0024418C">
        <w:rPr>
          <w:noProof/>
        </w:rPr>
      </w:r>
      <w:r w:rsidRPr="0024418C">
        <w:rPr>
          <w:noProof/>
        </w:rPr>
        <w:pict>
          <v:rect id="Rectangle 28" o:spid="_x0000_s1044" style="width:467.7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" fillcolor="silver">
            <o:lock v:ext="edit" aspectratio="t"/>
            <v:textbox>
              <w:txbxContent>
                <w:tbl>
                  <w:tblPr>
                    <w:tblW w:w="9157" w:type="dxa"/>
                    <w:tblCellMar>
                      <w:left w:w="0" w:type="dxa"/>
                      <w:right w:w="0" w:type="dxa"/>
                    </w:tblCellMar>
                    <w:tblLook w:val="0000"/>
                  </w:tblPr>
                  <w:tblGrid>
                    <w:gridCol w:w="489"/>
                    <w:gridCol w:w="458"/>
                    <w:gridCol w:w="213"/>
                    <w:gridCol w:w="429"/>
                    <w:gridCol w:w="428"/>
                    <w:gridCol w:w="427"/>
                    <w:gridCol w:w="427"/>
                    <w:gridCol w:w="426"/>
                    <w:gridCol w:w="427"/>
                    <w:gridCol w:w="422"/>
                    <w:gridCol w:w="427"/>
                    <w:gridCol w:w="426"/>
                    <w:gridCol w:w="425"/>
                    <w:gridCol w:w="153"/>
                    <w:gridCol w:w="424"/>
                    <w:gridCol w:w="424"/>
                    <w:gridCol w:w="423"/>
                    <w:gridCol w:w="424"/>
                    <w:gridCol w:w="176"/>
                    <w:gridCol w:w="430"/>
                    <w:gridCol w:w="427"/>
                    <w:gridCol w:w="426"/>
                    <w:gridCol w:w="426"/>
                  </w:tblGrid>
                  <w:tr w:rsidR="00D1641C" w:rsidRPr="00401CBE" w:rsidTr="009C5102">
                    <w:trPr>
                      <w:cantSplit/>
                      <w:trHeight w:val="245"/>
                    </w:trPr>
                    <w:tc>
                      <w:tcPr>
                        <w:tcW w:w="862" w:type="dxa"/>
                        <w:gridSpan w:val="2"/>
                        <w:vMerge w:val="restart"/>
                        <w:tcBorders>
                          <w:top w:val="nil"/>
                          <w:left w:val="nil"/>
                          <w:bottom w:val="single" w:sz="4" w:space="0" w:color="000000"/>
                          <w:right w:val="nil"/>
                        </w:tcBorders>
                      </w:tcPr>
                      <w:p w:rsidR="00D1641C" w:rsidRPr="009C5102" w:rsidRDefault="00D1641C" w:rsidP="009C5102">
                        <w:pPr>
                          <w:ind w:firstLine="0"/>
                          <w:jc w:val="center"/>
                          <w:rPr>
                            <w:rFonts w:eastAsia="Arial Unicode MS"/>
                            <w:sz w:val="24"/>
                            <w:szCs w:val="24"/>
                          </w:rPr>
                        </w:pPr>
                        <w:r w:rsidRPr="009C5102">
                          <w:rPr>
                            <w:rFonts w:eastAsia="Arial Unicode MS"/>
                            <w:sz w:val="24"/>
                            <w:szCs w:val="24"/>
                          </w:rPr>
                          <w:t>Код региона</w:t>
                        </w:r>
                      </w:p>
                    </w:tc>
                    <w:tc>
                      <w:tcPr>
                        <w:tcW w:w="218" w:type="dxa"/>
                        <w:vMerge w:val="restart"/>
                        <w:tcBorders>
                          <w:top w:val="nil"/>
                          <w:left w:val="nil"/>
                          <w:bottom w:val="nil"/>
                          <w:right w:val="nil"/>
                        </w:tcBorders>
                      </w:tcPr>
                      <w:p w:rsidR="00D1641C" w:rsidRPr="009C5102" w:rsidRDefault="00D1641C">
                        <w:pPr>
                          <w:ind w:firstLine="0"/>
                          <w:rPr>
                            <w:rFonts w:eastAsia="Arial Unicode MS"/>
                            <w:sz w:val="24"/>
                            <w:szCs w:val="24"/>
                          </w:rPr>
                        </w:pPr>
                      </w:p>
                    </w:tc>
                    <w:tc>
                      <w:tcPr>
                        <w:tcW w:w="2587" w:type="dxa"/>
                        <w:gridSpan w:val="6"/>
                        <w:vMerge w:val="restart"/>
                        <w:tcBorders>
                          <w:top w:val="nil"/>
                          <w:left w:val="nil"/>
                          <w:bottom w:val="single" w:sz="4" w:space="0" w:color="000000"/>
                          <w:right w:val="nil"/>
                        </w:tcBorders>
                      </w:tcPr>
                      <w:p w:rsidR="00D1641C" w:rsidRPr="009C5102" w:rsidRDefault="00D1641C">
                        <w:pPr>
                          <w:ind w:firstLine="0"/>
                          <w:jc w:val="center"/>
                          <w:rPr>
                            <w:sz w:val="24"/>
                            <w:szCs w:val="24"/>
                          </w:rPr>
                        </w:pPr>
                        <w:r w:rsidRPr="009C5102">
                          <w:rPr>
                            <w:sz w:val="24"/>
                            <w:szCs w:val="24"/>
                          </w:rPr>
                          <w:t>Код образовательной организации</w:t>
                        </w:r>
                      </w:p>
                    </w:tc>
                    <w:tc>
                      <w:tcPr>
                        <w:tcW w:w="431" w:type="dxa"/>
                        <w:vMerge w:val="restart"/>
                        <w:tcBorders>
                          <w:top w:val="nil"/>
                          <w:left w:val="nil"/>
                          <w:bottom w:val="nil"/>
                          <w:right w:val="nil"/>
                        </w:tcBorders>
                      </w:tcPr>
                      <w:p w:rsidR="00D1641C" w:rsidRPr="009C5102" w:rsidRDefault="00D1641C">
                        <w:pPr>
                          <w:ind w:firstLine="0"/>
                          <w:rPr>
                            <w:rFonts w:eastAsia="Arial Unicode MS"/>
                            <w:sz w:val="24"/>
                            <w:szCs w:val="24"/>
                          </w:rPr>
                        </w:pPr>
                      </w:p>
                    </w:tc>
                    <w:tc>
                      <w:tcPr>
                        <w:tcW w:w="1293" w:type="dxa"/>
                        <w:gridSpan w:val="3"/>
                        <w:vMerge w:val="restart"/>
                        <w:tcBorders>
                          <w:top w:val="nil"/>
                          <w:left w:val="nil"/>
                          <w:bottom w:val="single" w:sz="4" w:space="0" w:color="000000"/>
                          <w:right w:val="nil"/>
                        </w:tcBorders>
                      </w:tcPr>
                      <w:p w:rsidR="00D1641C" w:rsidRPr="009C5102" w:rsidRDefault="00D1641C">
                        <w:pPr>
                          <w:ind w:firstLine="0"/>
                          <w:jc w:val="center"/>
                          <w:rPr>
                            <w:sz w:val="24"/>
                            <w:szCs w:val="24"/>
                          </w:rPr>
                        </w:pPr>
                        <w:r w:rsidRPr="009C5102">
                          <w:rPr>
                            <w:sz w:val="24"/>
                            <w:szCs w:val="24"/>
                          </w:rPr>
                          <w:t>Класс</w:t>
                        </w:r>
                      </w:p>
                      <w:p w:rsidR="00D1641C" w:rsidRPr="009C5102" w:rsidRDefault="00D1641C">
                        <w:pPr>
                          <w:ind w:firstLine="0"/>
                          <w:jc w:val="center"/>
                          <w:rPr>
                            <w:rFonts w:eastAsia="Arial Unicode MS"/>
                            <w:sz w:val="24"/>
                            <w:szCs w:val="24"/>
                          </w:rPr>
                        </w:pPr>
                        <w:r w:rsidRPr="009C5102">
                          <w:rPr>
                            <w:sz w:val="24"/>
                            <w:szCs w:val="24"/>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D1641C" w:rsidRPr="009C5102" w:rsidRDefault="00D1641C">
                        <w:pPr>
                          <w:ind w:firstLine="0"/>
                          <w:rPr>
                            <w:rFonts w:eastAsia="Arial Unicode MS"/>
                            <w:sz w:val="24"/>
                            <w:szCs w:val="24"/>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9C5102" w:rsidRDefault="00D1641C">
                        <w:pPr>
                          <w:ind w:firstLine="0"/>
                          <w:jc w:val="center"/>
                          <w:rPr>
                            <w:rFonts w:eastAsia="Arial Unicode MS"/>
                            <w:sz w:val="24"/>
                            <w:szCs w:val="24"/>
                          </w:rPr>
                        </w:pPr>
                        <w:r w:rsidRPr="009C5102">
                          <w:rPr>
                            <w:rFonts w:eastAsia="Arial Unicode MS"/>
                            <w:sz w:val="24"/>
                            <w:szCs w:val="24"/>
                          </w:rPr>
                          <w:t>Код ППЭ</w:t>
                        </w:r>
                      </w:p>
                    </w:tc>
                    <w:tc>
                      <w:tcPr>
                        <w:tcW w:w="160" w:type="dxa"/>
                        <w:tcBorders>
                          <w:top w:val="nil"/>
                          <w:left w:val="nil"/>
                          <w:bottom w:val="nil"/>
                          <w:right w:val="nil"/>
                        </w:tcBorders>
                        <w:tcMar>
                          <w:top w:w="15" w:type="dxa"/>
                          <w:left w:w="15" w:type="dxa"/>
                          <w:bottom w:w="0" w:type="dxa"/>
                          <w:right w:w="15" w:type="dxa"/>
                        </w:tcMar>
                      </w:tcPr>
                      <w:p w:rsidR="00D1641C" w:rsidRPr="009C5102" w:rsidRDefault="00D1641C">
                        <w:pPr>
                          <w:ind w:firstLine="0"/>
                          <w:jc w:val="center"/>
                          <w:rPr>
                            <w:rFonts w:eastAsia="Arial Unicode MS"/>
                            <w:sz w:val="24"/>
                            <w:szCs w:val="24"/>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9C5102" w:rsidRDefault="00D1641C">
                        <w:pPr>
                          <w:ind w:firstLine="0"/>
                          <w:jc w:val="center"/>
                          <w:rPr>
                            <w:rFonts w:eastAsia="Arial Unicode MS"/>
                            <w:sz w:val="24"/>
                            <w:szCs w:val="24"/>
                          </w:rPr>
                        </w:pPr>
                        <w:r w:rsidRPr="009C5102">
                          <w:rPr>
                            <w:rFonts w:eastAsia="Arial Unicode MS"/>
                            <w:sz w:val="24"/>
                            <w:szCs w:val="24"/>
                          </w:rPr>
                          <w:t>Номер аудитории</w:t>
                        </w:r>
                      </w:p>
                    </w:tc>
                  </w:tr>
                  <w:tr w:rsidR="00D1641C" w:rsidRPr="00401CBE" w:rsidTr="009C5102">
                    <w:trPr>
                      <w:cantSplit/>
                      <w:trHeight w:val="317"/>
                    </w:trPr>
                    <w:tc>
                      <w:tcPr>
                        <w:tcW w:w="0" w:type="auto"/>
                        <w:gridSpan w:val="2"/>
                        <w:vMerge/>
                        <w:tcBorders>
                          <w:top w:val="nil"/>
                          <w:left w:val="nil"/>
                          <w:bottom w:val="single" w:sz="4" w:space="0" w:color="000000"/>
                          <w:right w:val="nil"/>
                        </w:tcBorders>
                        <w:vAlign w:val="center"/>
                      </w:tcPr>
                      <w:p w:rsidR="00D1641C" w:rsidRDefault="00D1641C" w:rsidP="009C5102">
                        <w:pPr>
                          <w:ind w:firstLine="0"/>
                          <w:rPr>
                            <w:rFonts w:eastAsia="Arial Unicode MS"/>
                          </w:rPr>
                        </w:pPr>
                      </w:p>
                    </w:tc>
                    <w:tc>
                      <w:tcPr>
                        <w:tcW w:w="218" w:type="dxa"/>
                        <w:vMerge/>
                        <w:tcBorders>
                          <w:top w:val="nil"/>
                          <w:left w:val="nil"/>
                          <w:bottom w:val="nil"/>
                          <w:right w:val="nil"/>
                        </w:tcBorders>
                        <w:vAlign w:val="center"/>
                      </w:tcPr>
                      <w:p w:rsidR="00D1641C" w:rsidRDefault="00D1641C" w:rsidP="009C5102">
                        <w:pPr>
                          <w:ind w:firstLine="0"/>
                          <w:rPr>
                            <w:rFonts w:eastAsia="Arial Unicode MS"/>
                            <w:sz w:val="20"/>
                            <w:szCs w:val="20"/>
                          </w:rPr>
                        </w:pPr>
                      </w:p>
                    </w:tc>
                    <w:tc>
                      <w:tcPr>
                        <w:tcW w:w="0" w:type="auto"/>
                        <w:gridSpan w:val="6"/>
                        <w:vMerge/>
                        <w:tcBorders>
                          <w:top w:val="nil"/>
                          <w:left w:val="nil"/>
                          <w:bottom w:val="single" w:sz="4" w:space="0" w:color="auto"/>
                          <w:right w:val="nil"/>
                        </w:tcBorders>
                        <w:vAlign w:val="center"/>
                      </w:tcPr>
                      <w:p w:rsidR="00D1641C" w:rsidRDefault="00D1641C" w:rsidP="009C5102">
                        <w:pPr>
                          <w:ind w:firstLine="0"/>
                          <w:rPr>
                            <w:rFonts w:eastAsia="Arial Unicode MS"/>
                            <w:sz w:val="20"/>
                            <w:szCs w:val="20"/>
                          </w:rPr>
                        </w:pPr>
                      </w:p>
                    </w:tc>
                    <w:tc>
                      <w:tcPr>
                        <w:tcW w:w="0" w:type="auto"/>
                        <w:vMerge/>
                        <w:tcBorders>
                          <w:top w:val="nil"/>
                          <w:left w:val="nil"/>
                          <w:bottom w:val="nil"/>
                          <w:right w:val="nil"/>
                        </w:tcBorders>
                        <w:vAlign w:val="center"/>
                      </w:tcPr>
                      <w:p w:rsidR="00D1641C" w:rsidRDefault="00D1641C" w:rsidP="009C5102">
                        <w:pPr>
                          <w:ind w:firstLine="0"/>
                          <w:rPr>
                            <w:rFonts w:eastAsia="Arial Unicode MS"/>
                            <w:sz w:val="20"/>
                            <w:szCs w:val="20"/>
                          </w:rPr>
                        </w:pPr>
                      </w:p>
                    </w:tc>
                    <w:tc>
                      <w:tcPr>
                        <w:tcW w:w="0" w:type="auto"/>
                        <w:gridSpan w:val="3"/>
                        <w:vMerge/>
                        <w:tcBorders>
                          <w:top w:val="nil"/>
                          <w:left w:val="nil"/>
                          <w:bottom w:val="single" w:sz="4" w:space="0" w:color="auto"/>
                          <w:right w:val="nil"/>
                        </w:tcBorders>
                        <w:vAlign w:val="center"/>
                      </w:tcPr>
                      <w:p w:rsidR="00D1641C" w:rsidRDefault="00D1641C" w:rsidP="009C5102">
                        <w:pPr>
                          <w:ind w:firstLine="0"/>
                          <w:rPr>
                            <w:rFonts w:eastAsia="Arial Unicode MS"/>
                          </w:rPr>
                        </w:pPr>
                      </w:p>
                    </w:tc>
                    <w:tc>
                      <w:tcPr>
                        <w:tcW w:w="156" w:type="dxa"/>
                        <w:vMerge/>
                        <w:tcBorders>
                          <w:top w:val="nil"/>
                          <w:left w:val="nil"/>
                          <w:bottom w:val="nil"/>
                          <w:right w:val="nil"/>
                        </w:tcBorders>
                        <w:vAlign w:val="center"/>
                      </w:tcPr>
                      <w:p w:rsidR="00D1641C" w:rsidRDefault="00D1641C" w:rsidP="009C5102">
                        <w:pPr>
                          <w:ind w:firstLine="0"/>
                          <w:rPr>
                            <w:rFonts w:eastAsia="Arial Unicode MS"/>
                            <w:sz w:val="20"/>
                            <w:szCs w:val="20"/>
                          </w:rPr>
                        </w:pPr>
                      </w:p>
                    </w:tc>
                    <w:tc>
                      <w:tcPr>
                        <w:tcW w:w="0" w:type="auto"/>
                        <w:gridSpan w:val="4"/>
                        <w:vMerge/>
                        <w:tcBorders>
                          <w:top w:val="nil"/>
                          <w:left w:val="nil"/>
                          <w:bottom w:val="single" w:sz="4" w:space="0" w:color="000000"/>
                          <w:right w:val="nil"/>
                        </w:tcBorders>
                        <w:vAlign w:val="center"/>
                      </w:tcPr>
                      <w:p w:rsidR="00D1641C" w:rsidRDefault="00D1641C" w:rsidP="009C5102">
                        <w:pPr>
                          <w:ind w:firstLine="0"/>
                          <w:rPr>
                            <w:rFonts w:eastAsia="Arial Unicode MS"/>
                          </w:rPr>
                        </w:pPr>
                      </w:p>
                    </w:tc>
                    <w:tc>
                      <w:tcPr>
                        <w:tcW w:w="160" w:type="dxa"/>
                        <w:tcBorders>
                          <w:top w:val="nil"/>
                          <w:left w:val="nil"/>
                          <w:bottom w:val="nil"/>
                          <w:right w:val="nil"/>
                        </w:tcBorders>
                        <w:tcMar>
                          <w:top w:w="15" w:type="dxa"/>
                          <w:left w:w="15" w:type="dxa"/>
                          <w:bottom w:w="0" w:type="dxa"/>
                          <w:right w:w="15" w:type="dxa"/>
                        </w:tcMar>
                      </w:tcPr>
                      <w:p w:rsidR="00D1641C" w:rsidRDefault="00D1641C" w:rsidP="009C5102">
                        <w:pPr>
                          <w:ind w:firstLine="0"/>
                          <w:jc w:val="center"/>
                          <w:rPr>
                            <w:rFonts w:eastAsia="Arial Unicode MS"/>
                            <w:sz w:val="20"/>
                            <w:szCs w:val="20"/>
                          </w:rPr>
                        </w:pPr>
                      </w:p>
                    </w:tc>
                    <w:tc>
                      <w:tcPr>
                        <w:tcW w:w="0" w:type="auto"/>
                        <w:gridSpan w:val="4"/>
                        <w:vMerge/>
                        <w:tcBorders>
                          <w:top w:val="nil"/>
                          <w:left w:val="nil"/>
                          <w:right w:val="nil"/>
                        </w:tcBorders>
                        <w:vAlign w:val="center"/>
                      </w:tcPr>
                      <w:p w:rsidR="00D1641C" w:rsidRDefault="00D1641C" w:rsidP="009C5102">
                        <w:pPr>
                          <w:ind w:firstLine="0"/>
                          <w:rPr>
                            <w:rFonts w:eastAsia="Arial Unicode MS"/>
                          </w:rPr>
                        </w:pPr>
                      </w:p>
                    </w:tc>
                  </w:tr>
                  <w:tr w:rsidR="00D1641C" w:rsidRPr="00401CBE" w:rsidTr="009C5102">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rsidP="009C5102">
                        <w:pPr>
                          <w:ind w:firstLine="0"/>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Default="00D1641C">
                        <w:pPr>
                          <w:ind w:firstLine="0"/>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D1641C" w:rsidRDefault="00D1641C">
                        <w:pPr>
                          <w:ind w:firstLine="0"/>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D1641C" w:rsidRDefault="00D1641C">
                        <w:pPr>
                          <w:ind w:firstLine="0"/>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Default="00D1641C">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rsidP="009C5102">
                        <w:pPr>
                          <w:ind w:firstLine="0"/>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Default="00D1641C" w:rsidP="009C5102">
                        <w:pPr>
                          <w:ind w:firstLine="0"/>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D1641C" w:rsidRDefault="00D1641C" w:rsidP="009C5102">
                        <w:pPr>
                          <w:ind w:firstLine="0"/>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Default="00D1641C" w:rsidP="009C5102">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Default="00D1641C" w:rsidP="009C5102">
                        <w:pPr>
                          <w:ind w:firstLine="0"/>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Default="00D1641C" w:rsidP="009C5102">
                        <w:pPr>
                          <w:ind w:firstLine="0"/>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D1641C" w:rsidRDefault="00D1641C" w:rsidP="009C5102">
                        <w:pPr>
                          <w:ind w:firstLine="0"/>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D1641C" w:rsidRDefault="00D1641C" w:rsidP="009C5102">
                        <w:pPr>
                          <w:ind w:firstLine="0"/>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D1641C" w:rsidRDefault="00D1641C" w:rsidP="009C5102">
                        <w:pPr>
                          <w:ind w:firstLine="0"/>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D1641C" w:rsidRDefault="00D1641C" w:rsidP="009C5102">
                        <w:pPr>
                          <w:ind w:firstLine="0"/>
                          <w:rPr>
                            <w:rFonts w:eastAsia="Arial Unicode MS"/>
                            <w:sz w:val="20"/>
                            <w:szCs w:val="20"/>
                          </w:rPr>
                        </w:pPr>
                      </w:p>
                    </w:tc>
                    <w:tc>
                      <w:tcPr>
                        <w:tcW w:w="431" w:type="dxa"/>
                        <w:tcMar>
                          <w:top w:w="15" w:type="dxa"/>
                          <w:left w:w="15" w:type="dxa"/>
                          <w:bottom w:w="0" w:type="dxa"/>
                          <w:right w:w="15" w:type="dxa"/>
                        </w:tcMar>
                      </w:tcPr>
                      <w:p w:rsidR="00D1641C" w:rsidRDefault="00D1641C" w:rsidP="009C5102">
                        <w:pPr>
                          <w:ind w:firstLine="0"/>
                          <w:rPr>
                            <w:rFonts w:eastAsia="Arial Unicode MS"/>
                            <w:sz w:val="20"/>
                            <w:szCs w:val="20"/>
                          </w:rPr>
                        </w:pPr>
                      </w:p>
                    </w:tc>
                    <w:tc>
                      <w:tcPr>
                        <w:tcW w:w="432" w:type="dxa"/>
                        <w:tcMar>
                          <w:top w:w="15" w:type="dxa"/>
                          <w:left w:w="15" w:type="dxa"/>
                          <w:bottom w:w="0" w:type="dxa"/>
                          <w:right w:w="15" w:type="dxa"/>
                        </w:tcMar>
                      </w:tcPr>
                      <w:p w:rsidR="00D1641C" w:rsidRDefault="00D1641C" w:rsidP="009C5102">
                        <w:pPr>
                          <w:ind w:firstLine="0"/>
                          <w:rPr>
                            <w:rFonts w:eastAsia="Arial Unicode MS"/>
                            <w:sz w:val="20"/>
                            <w:szCs w:val="20"/>
                          </w:rPr>
                        </w:pPr>
                      </w:p>
                    </w:tc>
                  </w:tr>
                  <w:tr w:rsidR="00D1641C" w:rsidRPr="00401CBE" w:rsidTr="009C5102">
                    <w:trPr>
                      <w:trHeight w:val="130"/>
                    </w:trPr>
                    <w:tc>
                      <w:tcPr>
                        <w:tcW w:w="431" w:type="dxa"/>
                        <w:tcBorders>
                          <w:top w:val="nil"/>
                          <w:left w:val="nil"/>
                          <w:bottom w:val="nil"/>
                          <w:right w:val="nil"/>
                        </w:tcBorders>
                        <w:tcMar>
                          <w:top w:w="15" w:type="dxa"/>
                          <w:left w:w="15" w:type="dxa"/>
                          <w:bottom w:w="0" w:type="dxa"/>
                          <w:right w:w="15" w:type="dxa"/>
                        </w:tcMar>
                        <w:vAlign w:val="bottom"/>
                      </w:tcPr>
                      <w:p w:rsidR="00D1641C" w:rsidRPr="00401CBE" w:rsidRDefault="00D1641C" w:rsidP="009C5102">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r>
                  <w:tr w:rsidR="00D1641C" w:rsidRPr="00401CBE" w:rsidTr="009C5102">
                    <w:trPr>
                      <w:trHeight w:val="561"/>
                    </w:trPr>
                    <w:tc>
                      <w:tcPr>
                        <w:tcW w:w="862" w:type="dxa"/>
                        <w:gridSpan w:val="2"/>
                        <w:tcBorders>
                          <w:top w:val="nil"/>
                          <w:left w:val="nil"/>
                          <w:bottom w:val="single" w:sz="4" w:space="0" w:color="auto"/>
                          <w:right w:val="nil"/>
                        </w:tcBorders>
                      </w:tcPr>
                      <w:p w:rsidR="00D1641C" w:rsidRPr="009C5102" w:rsidRDefault="00D1641C" w:rsidP="009C5102">
                        <w:pPr>
                          <w:ind w:firstLine="0"/>
                          <w:jc w:val="center"/>
                          <w:rPr>
                            <w:rFonts w:eastAsia="Arial Unicode MS"/>
                            <w:sz w:val="24"/>
                            <w:szCs w:val="24"/>
                          </w:rPr>
                        </w:pPr>
                        <w:r w:rsidRPr="009C5102">
                          <w:rPr>
                            <w:rFonts w:eastAsia="Arial Unicode MS"/>
                            <w:sz w:val="24"/>
                            <w:szCs w:val="24"/>
                          </w:rPr>
                          <w:t>Код предмета</w:t>
                        </w:r>
                      </w:p>
                    </w:tc>
                    <w:tc>
                      <w:tcPr>
                        <w:tcW w:w="218" w:type="dxa"/>
                        <w:tcBorders>
                          <w:top w:val="nil"/>
                          <w:left w:val="nil"/>
                          <w:bottom w:val="nil"/>
                          <w:right w:val="nil"/>
                        </w:tcBorders>
                      </w:tcPr>
                      <w:p w:rsidR="00D1641C" w:rsidRDefault="00D1641C">
                        <w:pPr>
                          <w:ind w:firstLine="0"/>
                          <w:jc w:val="center"/>
                          <w:rPr>
                            <w:rFonts w:eastAsia="Arial Unicode MS"/>
                            <w:sz w:val="20"/>
                            <w:szCs w:val="20"/>
                          </w:rPr>
                        </w:pPr>
                      </w:p>
                    </w:tc>
                    <w:tc>
                      <w:tcPr>
                        <w:tcW w:w="3880" w:type="dxa"/>
                        <w:gridSpan w:val="9"/>
                        <w:tcBorders>
                          <w:top w:val="nil"/>
                          <w:left w:val="nil"/>
                          <w:bottom w:val="single" w:sz="4" w:space="0" w:color="auto"/>
                          <w:right w:val="nil"/>
                        </w:tcBorders>
                      </w:tcPr>
                      <w:p w:rsidR="00D1641C" w:rsidRPr="009C5102" w:rsidRDefault="00D1641C">
                        <w:pPr>
                          <w:ind w:firstLine="0"/>
                          <w:jc w:val="center"/>
                          <w:rPr>
                            <w:rFonts w:eastAsia="Arial Unicode MS"/>
                            <w:sz w:val="24"/>
                            <w:szCs w:val="24"/>
                          </w:rPr>
                        </w:pPr>
                        <w:r w:rsidRPr="009C5102">
                          <w:rPr>
                            <w:rFonts w:eastAsia="Arial Unicode MS"/>
                            <w:sz w:val="24"/>
                            <w:szCs w:val="24"/>
                          </w:rPr>
                          <w:t>Название предмета</w:t>
                        </w:r>
                      </w:p>
                    </w:tc>
                    <w:tc>
                      <w:tcPr>
                        <w:tcW w:w="431" w:type="dxa"/>
                        <w:tcBorders>
                          <w:top w:val="nil"/>
                          <w:left w:val="nil"/>
                          <w:bottom w:val="nil"/>
                          <w:right w:val="nil"/>
                        </w:tcBorders>
                      </w:tcPr>
                      <w:p w:rsidR="00D1641C" w:rsidRDefault="00D1641C">
                        <w:pPr>
                          <w:ind w:firstLine="0"/>
                          <w:jc w:val="center"/>
                          <w:rPr>
                            <w:rFonts w:eastAsia="Arial Unicode MS"/>
                            <w:sz w:val="20"/>
                            <w:szCs w:val="20"/>
                          </w:rPr>
                        </w:pPr>
                      </w:p>
                    </w:tc>
                    <w:tc>
                      <w:tcPr>
                        <w:tcW w:w="156" w:type="dxa"/>
                        <w:tcBorders>
                          <w:top w:val="nil"/>
                          <w:left w:val="nil"/>
                          <w:bottom w:val="nil"/>
                          <w:right w:val="nil"/>
                        </w:tcBorders>
                      </w:tcPr>
                      <w:p w:rsidR="00D1641C" w:rsidRDefault="00D1641C">
                        <w:pPr>
                          <w:ind w:firstLine="0"/>
                          <w:jc w:val="center"/>
                          <w:rPr>
                            <w:rFonts w:eastAsia="Arial Unicode MS"/>
                            <w:sz w:val="20"/>
                            <w:szCs w:val="20"/>
                          </w:rPr>
                        </w:pPr>
                      </w:p>
                    </w:tc>
                    <w:tc>
                      <w:tcPr>
                        <w:tcW w:w="0" w:type="auto"/>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160" w:type="dxa"/>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r>
                  <w:tr w:rsidR="00D1641C" w:rsidRPr="00401CBE" w:rsidTr="009C5102">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D1641C" w:rsidRPr="00401CBE" w:rsidRDefault="00D1641C" w:rsidP="009C5102">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218" w:type="dxa"/>
                        <w:tcBorders>
                          <w:top w:val="nil"/>
                          <w:left w:val="nil"/>
                          <w:bottom w:val="nil"/>
                          <w:right w:val="nil"/>
                        </w:tcBorders>
                      </w:tcPr>
                      <w:p w:rsidR="00D1641C" w:rsidRDefault="00D1641C">
                        <w:pPr>
                          <w:ind w:firstLine="0"/>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D1641C" w:rsidRDefault="00D1641C">
                        <w:pPr>
                          <w:ind w:firstLine="0"/>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D1641C" w:rsidRDefault="00D1641C" w:rsidP="009C5102">
                        <w:pPr>
                          <w:ind w:firstLine="0"/>
                          <w:rPr>
                            <w:rFonts w:eastAsia="Arial Unicode MS"/>
                            <w:sz w:val="20"/>
                            <w:szCs w:val="20"/>
                          </w:rPr>
                        </w:pPr>
                        <w:r w:rsidRPr="00401CBE">
                          <w:rPr>
                            <w:sz w:val="20"/>
                            <w:szCs w:val="20"/>
                          </w:rPr>
                          <w:t> </w:t>
                        </w:r>
                      </w:p>
                    </w:tc>
                    <w:tc>
                      <w:tcPr>
                        <w:tcW w:w="431" w:type="dxa"/>
                        <w:tcBorders>
                          <w:top w:val="nil"/>
                          <w:left w:val="nil"/>
                          <w:bottom w:val="nil"/>
                          <w:right w:val="nil"/>
                        </w:tcBorders>
                      </w:tcPr>
                      <w:p w:rsidR="00D1641C" w:rsidRDefault="00D1641C" w:rsidP="009C5102">
                        <w:pPr>
                          <w:ind w:firstLine="0"/>
                          <w:rPr>
                            <w:rFonts w:eastAsia="Arial Unicode MS"/>
                            <w:sz w:val="20"/>
                            <w:szCs w:val="20"/>
                          </w:rPr>
                        </w:pPr>
                      </w:p>
                    </w:tc>
                    <w:tc>
                      <w:tcPr>
                        <w:tcW w:w="156" w:type="dxa"/>
                        <w:tcBorders>
                          <w:top w:val="nil"/>
                          <w:left w:val="nil"/>
                          <w:bottom w:val="nil"/>
                          <w:right w:val="nil"/>
                        </w:tcBorders>
                      </w:tcPr>
                      <w:p w:rsidR="00D1641C" w:rsidRDefault="00D1641C" w:rsidP="009C5102">
                        <w:pPr>
                          <w:ind w:firstLine="0"/>
                          <w:rPr>
                            <w:rFonts w:eastAsia="Arial Unicode MS"/>
                            <w:sz w:val="20"/>
                            <w:szCs w:val="20"/>
                          </w:rPr>
                        </w:pPr>
                      </w:p>
                    </w:tc>
                    <w:tc>
                      <w:tcPr>
                        <w:tcW w:w="0" w:type="auto"/>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160" w:type="dxa"/>
                        <w:tcBorders>
                          <w:top w:val="nil"/>
                          <w:left w:val="nil"/>
                          <w:bottom w:val="nil"/>
                          <w:right w:val="nil"/>
                        </w:tcBorders>
                        <w:noWrap/>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D1641C" w:rsidRDefault="00D1641C" w:rsidP="009C5102">
                        <w:pPr>
                          <w:ind w:firstLine="0"/>
                          <w:rPr>
                            <w:rFonts w:ascii="Arial" w:eastAsia="Arial Unicode MS" w:hAnsi="Arial" w:cs="Arial Unicode MS"/>
                            <w:sz w:val="20"/>
                            <w:szCs w:val="20"/>
                          </w:rPr>
                        </w:pPr>
                      </w:p>
                    </w:tc>
                  </w:tr>
                </w:tbl>
                <w:p w:rsidR="00D1641C" w:rsidRPr="00401CBE" w:rsidRDefault="00D1641C" w:rsidP="009C5102">
                  <w:pPr>
                    <w:rPr>
                      <w:i/>
                    </w:rPr>
                  </w:pPr>
                </w:p>
                <w:p w:rsidR="00D1641C" w:rsidRDefault="00D1641C" w:rsidP="009C5102">
                  <w:pPr>
                    <w:rPr>
                      <w:i/>
                      <w:lang w:val="en-US"/>
                    </w:rPr>
                  </w:pPr>
                </w:p>
                <w:p w:rsidR="00D1641C" w:rsidRDefault="00D1641C" w:rsidP="009C5102"/>
              </w:txbxContent>
            </v:textbox>
            <w10:anchorlock/>
          </v:rect>
        </w:pict>
      </w:r>
    </w:p>
    <w:p w:rsidR="009C5102" w:rsidRDefault="009C5102" w:rsidP="009C2C55">
      <w:pPr>
        <w:tabs>
          <w:tab w:val="left" w:pos="4395"/>
        </w:tabs>
        <w:ind w:firstLine="0"/>
        <w:rPr>
          <w:rFonts w:eastAsia="Times New Roman" w:cs="Times New Roman"/>
          <w:i/>
          <w:color w:val="000000"/>
          <w:szCs w:val="26"/>
        </w:rPr>
      </w:pPr>
    </w:p>
    <w:p w:rsidR="009C5102" w:rsidRDefault="0024418C" w:rsidP="009C2C55">
      <w:pPr>
        <w:tabs>
          <w:tab w:val="left" w:pos="4395"/>
        </w:tabs>
        <w:ind w:firstLine="0"/>
        <w:rPr>
          <w:rFonts w:eastAsia="Times New Roman" w:cs="Times New Roman"/>
          <w:i/>
          <w:color w:val="000000"/>
          <w:szCs w:val="26"/>
        </w:rPr>
      </w:pPr>
      <w:r w:rsidRPr="0024418C">
        <w:rPr>
          <w:rFonts w:eastAsia="Times New Roman" w:cs="Times New Roman"/>
          <w:b/>
          <w:i/>
          <w:noProof/>
          <w:color w:val="FF0000"/>
          <w:szCs w:val="26"/>
        </w:rPr>
      </w:r>
      <w:r w:rsidRPr="0024418C">
        <w:rPr>
          <w:rFonts w:eastAsia="Times New Roman" w:cs="Times New Roman"/>
          <w:b/>
          <w:i/>
          <w:noProof/>
          <w:color w:val="FF0000"/>
          <w:szCs w:val="26"/>
        </w:rPr>
        <w:pict>
          <v:rect id="Прямоугольник 4" o:spid="_x0000_s1043" style="width:175.9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D1641C">
                    <w:trPr>
                      <w:cantSplit/>
                      <w:trHeight w:val="356"/>
                      <w:jc w:val="center"/>
                    </w:trPr>
                    <w:tc>
                      <w:tcPr>
                        <w:tcW w:w="3101" w:type="dxa"/>
                        <w:gridSpan w:val="8"/>
                        <w:tcBorders>
                          <w:top w:val="nil"/>
                          <w:left w:val="nil"/>
                          <w:bottom w:val="nil"/>
                          <w:right w:val="nil"/>
                        </w:tcBorders>
                      </w:tcPr>
                      <w:p w:rsidR="00D1641C" w:rsidRPr="009C5102" w:rsidRDefault="00D1641C" w:rsidP="006B2EFD">
                        <w:pPr>
                          <w:ind w:firstLine="0"/>
                          <w:jc w:val="center"/>
                          <w:rPr>
                            <w:sz w:val="24"/>
                            <w:szCs w:val="24"/>
                          </w:rPr>
                        </w:pPr>
                        <w:r w:rsidRPr="009C5102">
                          <w:rPr>
                            <w:sz w:val="24"/>
                            <w:szCs w:val="24"/>
                          </w:rPr>
                          <w:t>Дата проведения ЕГЭ</w:t>
                        </w:r>
                      </w:p>
                    </w:tc>
                  </w:tr>
                  <w:tr w:rsidR="00D1641C" w:rsidTr="00267684">
                    <w:trPr>
                      <w:trHeight w:val="162"/>
                      <w:jc w:val="center"/>
                    </w:trPr>
                    <w:tc>
                      <w:tcPr>
                        <w:tcW w:w="387" w:type="dxa"/>
                        <w:shd w:val="clear" w:color="auto" w:fill="FFFFFF" w:themeFill="background1"/>
                      </w:tcPr>
                      <w:p w:rsidR="00D1641C" w:rsidRPr="009A57FB" w:rsidRDefault="00D1641C">
                        <w:pPr>
                          <w:jc w:val="center"/>
                        </w:pPr>
                      </w:p>
                    </w:tc>
                    <w:tc>
                      <w:tcPr>
                        <w:tcW w:w="388" w:type="dxa"/>
                        <w:shd w:val="clear" w:color="auto" w:fill="FFFFFF" w:themeFill="background1"/>
                      </w:tcPr>
                      <w:p w:rsidR="00D1641C" w:rsidRPr="009A57FB" w:rsidRDefault="00D1641C">
                        <w:pPr>
                          <w:jc w:val="center"/>
                        </w:pPr>
                      </w:p>
                    </w:tc>
                    <w:tc>
                      <w:tcPr>
                        <w:tcW w:w="387" w:type="dxa"/>
                        <w:tcBorders>
                          <w:top w:val="nil"/>
                          <w:left w:val="nil"/>
                          <w:bottom w:val="nil"/>
                          <w:right w:val="nil"/>
                        </w:tcBorders>
                      </w:tcPr>
                      <w:p w:rsidR="00D1641C" w:rsidRDefault="00D1641C">
                        <w:pPr>
                          <w:jc w:val="center"/>
                          <w:rPr>
                            <w:b/>
                            <w:bCs/>
                            <w:sz w:val="28"/>
                          </w:rPr>
                        </w:pPr>
                        <w:r>
                          <w:rPr>
                            <w:b/>
                            <w:bCs/>
                            <w:sz w:val="28"/>
                          </w:rPr>
                          <w:t>.</w:t>
                        </w:r>
                      </w:p>
                    </w:tc>
                    <w:tc>
                      <w:tcPr>
                        <w:tcW w:w="387" w:type="dxa"/>
                        <w:shd w:val="clear" w:color="auto" w:fill="FFFFFF" w:themeFill="background1"/>
                      </w:tcPr>
                      <w:p w:rsidR="00D1641C" w:rsidRDefault="00D1641C"/>
                    </w:tc>
                    <w:tc>
                      <w:tcPr>
                        <w:tcW w:w="387" w:type="dxa"/>
                        <w:shd w:val="clear" w:color="auto" w:fill="FFFFFF" w:themeFill="background1"/>
                      </w:tcPr>
                      <w:p w:rsidR="00D1641C" w:rsidRDefault="00D1641C">
                        <w:pPr>
                          <w:jc w:val="center"/>
                        </w:pPr>
                      </w:p>
                    </w:tc>
                    <w:tc>
                      <w:tcPr>
                        <w:tcW w:w="388" w:type="dxa"/>
                        <w:tcBorders>
                          <w:top w:val="nil"/>
                          <w:left w:val="nil"/>
                          <w:bottom w:val="nil"/>
                          <w:right w:val="nil"/>
                        </w:tcBorders>
                      </w:tcPr>
                      <w:p w:rsidR="00D1641C" w:rsidRDefault="00D1641C">
                        <w:pPr>
                          <w:jc w:val="center"/>
                          <w:rPr>
                            <w:b/>
                            <w:bCs/>
                            <w:sz w:val="28"/>
                          </w:rPr>
                        </w:pPr>
                        <w:r>
                          <w:rPr>
                            <w:b/>
                            <w:bCs/>
                            <w:sz w:val="28"/>
                          </w:rPr>
                          <w:t>.</w:t>
                        </w:r>
                      </w:p>
                    </w:tc>
                    <w:tc>
                      <w:tcPr>
                        <w:tcW w:w="387" w:type="dxa"/>
                        <w:shd w:val="clear" w:color="auto" w:fill="FFFFFF" w:themeFill="background1"/>
                      </w:tcPr>
                      <w:p w:rsidR="00D1641C" w:rsidRPr="006B2EFD" w:rsidRDefault="00D1641C" w:rsidP="006B2EFD">
                        <w:pPr>
                          <w:spacing w:line="240" w:lineRule="auto"/>
                          <w:ind w:firstLine="0"/>
                          <w:jc w:val="center"/>
                          <w:rPr>
                            <w:b/>
                          </w:rPr>
                        </w:pPr>
                      </w:p>
                    </w:tc>
                    <w:tc>
                      <w:tcPr>
                        <w:tcW w:w="390" w:type="dxa"/>
                        <w:shd w:val="clear" w:color="auto" w:fill="FFFFFF" w:themeFill="background1"/>
                      </w:tcPr>
                      <w:p w:rsidR="00D1641C" w:rsidRPr="006B2EFD" w:rsidRDefault="00D1641C" w:rsidP="006B2EFD">
                        <w:pPr>
                          <w:spacing w:line="240" w:lineRule="auto"/>
                          <w:ind w:firstLine="0"/>
                          <w:rPr>
                            <w:b/>
                          </w:rPr>
                        </w:pPr>
                      </w:p>
                    </w:tc>
                  </w:tr>
                  <w:tr w:rsidR="00D1641C">
                    <w:trPr>
                      <w:cantSplit/>
                      <w:trHeight w:val="162"/>
                      <w:jc w:val="center"/>
                    </w:trPr>
                    <w:tc>
                      <w:tcPr>
                        <w:tcW w:w="3101" w:type="dxa"/>
                        <w:gridSpan w:val="8"/>
                        <w:tcBorders>
                          <w:top w:val="nil"/>
                          <w:left w:val="nil"/>
                          <w:bottom w:val="nil"/>
                          <w:right w:val="nil"/>
                        </w:tcBorders>
                      </w:tcPr>
                      <w:p w:rsidR="00D1641C" w:rsidRDefault="00D1641C">
                        <w:pPr>
                          <w:jc w:val="center"/>
                        </w:pPr>
                      </w:p>
                    </w:tc>
                  </w:tr>
                </w:tbl>
                <w:p w:rsidR="00D1641C" w:rsidRDefault="00D1641C" w:rsidP="009C5102"/>
                <w:p w:rsidR="00D1641C" w:rsidRDefault="00D1641C" w:rsidP="009C5102"/>
              </w:txbxContent>
            </v:textbox>
            <w10:anchorlock/>
          </v:rect>
        </w:pict>
      </w:r>
    </w:p>
    <w:p w:rsidR="009C5102" w:rsidRDefault="009C5102" w:rsidP="009C2C55">
      <w:pPr>
        <w:tabs>
          <w:tab w:val="left" w:pos="4395"/>
        </w:tabs>
        <w:ind w:firstLine="0"/>
        <w:rPr>
          <w:rFonts w:eastAsia="Times New Roman" w:cs="Times New Roman"/>
          <w:i/>
          <w:color w:val="000000"/>
          <w:szCs w:val="26"/>
        </w:rPr>
      </w:pPr>
    </w:p>
    <w:p w:rsidR="00B95855" w:rsidRPr="0053135D" w:rsidRDefault="00B95855" w:rsidP="0056407E">
      <w:pPr>
        <w:tabs>
          <w:tab w:val="left" w:pos="4395"/>
        </w:tabs>
        <w:rPr>
          <w:rFonts w:eastAsia="Times New Roman" w:cs="Times New Roman"/>
          <w:i/>
          <w:szCs w:val="26"/>
        </w:rPr>
      </w:pPr>
      <w:r w:rsidRPr="0053135D">
        <w:rPr>
          <w:rFonts w:eastAsia="Times New Roman" w:cs="Times New Roman"/>
          <w:i/>
          <w:szCs w:val="26"/>
        </w:rPr>
        <w:t>Во время экзамена на рабочем столе участника ЕГЭ, помимо экзаменационных материалов, могут находиться:</w:t>
      </w:r>
    </w:p>
    <w:p w:rsidR="00B95855" w:rsidRPr="0053135D" w:rsidRDefault="00B95855" w:rsidP="0056407E">
      <w:pPr>
        <w:tabs>
          <w:tab w:val="left" w:pos="4395"/>
        </w:tabs>
        <w:contextualSpacing/>
        <w:rPr>
          <w:rFonts w:eastAsia="Times New Roman" w:cs="Times New Roman"/>
          <w:i/>
          <w:szCs w:val="26"/>
        </w:rPr>
      </w:pPr>
      <w:r w:rsidRPr="0053135D">
        <w:rPr>
          <w:rFonts w:eastAsia="Times New Roman" w:cs="Times New Roman"/>
          <w:i/>
          <w:szCs w:val="26"/>
        </w:rPr>
        <w:t>гелевая, капиллярная ручка</w:t>
      </w:r>
      <w:r w:rsidRPr="0053135D">
        <w:t xml:space="preserve"> </w:t>
      </w:r>
      <w:r w:rsidRPr="0053135D">
        <w:rPr>
          <w:rFonts w:eastAsia="Times New Roman" w:cs="Times New Roman"/>
          <w:i/>
          <w:szCs w:val="26"/>
        </w:rPr>
        <w:t>с чернилами черного цвета;</w:t>
      </w:r>
    </w:p>
    <w:p w:rsidR="00B95855" w:rsidRPr="0053135D" w:rsidRDefault="00B95855" w:rsidP="0056407E">
      <w:pPr>
        <w:tabs>
          <w:tab w:val="left" w:pos="4395"/>
        </w:tabs>
        <w:contextualSpacing/>
        <w:rPr>
          <w:rFonts w:eastAsia="Times New Roman" w:cs="Times New Roman"/>
          <w:i/>
          <w:szCs w:val="26"/>
        </w:rPr>
      </w:pPr>
      <w:r w:rsidRPr="0053135D">
        <w:rPr>
          <w:rFonts w:eastAsia="Times New Roman" w:cs="Times New Roman"/>
          <w:i/>
          <w:szCs w:val="26"/>
        </w:rPr>
        <w:t>документ, удостоверяющий личность;</w:t>
      </w:r>
    </w:p>
    <w:p w:rsidR="00B95855" w:rsidRPr="0053135D" w:rsidRDefault="00B95855" w:rsidP="0056407E">
      <w:pPr>
        <w:tabs>
          <w:tab w:val="left" w:pos="4395"/>
        </w:tabs>
        <w:contextualSpacing/>
        <w:rPr>
          <w:rFonts w:eastAsia="Times New Roman" w:cs="Times New Roman"/>
          <w:i/>
          <w:szCs w:val="26"/>
        </w:rPr>
      </w:pPr>
      <w:r w:rsidRPr="0053135D">
        <w:rPr>
          <w:rFonts w:eastAsia="Times New Roman" w:cs="Times New Roman"/>
          <w:i/>
          <w:szCs w:val="26"/>
        </w:rPr>
        <w:t>лекарства и питание (при необходимости);</w:t>
      </w:r>
    </w:p>
    <w:p w:rsidR="00B95855" w:rsidRPr="0053135D" w:rsidRDefault="00B95855" w:rsidP="0056407E">
      <w:pPr>
        <w:tabs>
          <w:tab w:val="left" w:pos="4395"/>
        </w:tabs>
        <w:contextualSpacing/>
        <w:rPr>
          <w:rFonts w:eastAsia="Times New Roman" w:cs="Times New Roman"/>
          <w:i/>
          <w:szCs w:val="26"/>
        </w:rPr>
      </w:pPr>
      <w:r w:rsidRPr="0053135D">
        <w:rPr>
          <w:rFonts w:eastAsia="Times New Roman" w:cs="Times New Roman"/>
          <w:i/>
          <w:szCs w:val="26"/>
        </w:rPr>
        <w:t>специальные технические средства (для участников ЕГЭ с ограниченными возможностями здоровья (ОВЗ), детей-инвалидов, инвалидов);</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на языке сдаваемого экзамена участников;</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материалы, которые могут использовать участники ЕГЭ в период ожидания своей очереди:</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научно-популярные журналы,</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любые книги,</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журналы,</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газеты и т.п.</w:t>
      </w:r>
    </w:p>
    <w:p w:rsidR="00B95855" w:rsidRPr="0053135D" w:rsidRDefault="00B95855" w:rsidP="0056407E">
      <w:pPr>
        <w:tabs>
          <w:tab w:val="left" w:pos="4395"/>
        </w:tabs>
        <w:rPr>
          <w:rFonts w:eastAsia="Calibri" w:cs="Times New Roman"/>
          <w:i/>
          <w:szCs w:val="26"/>
        </w:rPr>
      </w:pPr>
      <w:r w:rsidRPr="0053135D">
        <w:rPr>
          <w:rFonts w:eastAsia="Calibri" w:cs="Times New Roman"/>
          <w:i/>
          <w:szCs w:val="26"/>
        </w:rPr>
        <w:t>Материалы должны быть на языке проводимого экзамена и взяты из школьной библиотеки.</w:t>
      </w:r>
    </w:p>
    <w:p w:rsidR="00B95855" w:rsidRPr="0053135D" w:rsidRDefault="00B95855" w:rsidP="006017BD">
      <w:pPr>
        <w:tabs>
          <w:tab w:val="left" w:pos="4395"/>
        </w:tabs>
        <w:rPr>
          <w:rFonts w:eastAsia="Times New Roman" w:cs="Times New Roman"/>
          <w:i/>
          <w:szCs w:val="26"/>
        </w:rPr>
      </w:pPr>
      <w:r w:rsidRPr="0053135D">
        <w:rPr>
          <w:rFonts w:eastAsia="Calibri" w:cs="Times New Roman"/>
          <w:i/>
          <w:szCs w:val="26"/>
        </w:rPr>
        <w:t>Приносить участниками собственные материалы категорически запрещается</w:t>
      </w:r>
      <w:r w:rsidRPr="0053135D">
        <w:rPr>
          <w:rFonts w:eastAsia="Times New Roman" w:cs="Times New Roman"/>
          <w:i/>
          <w:szCs w:val="26"/>
        </w:rPr>
        <w:t>.</w:t>
      </w:r>
    </w:p>
    <w:p w:rsidR="006017BD" w:rsidRPr="006017BD" w:rsidRDefault="006017BD" w:rsidP="006017BD">
      <w:pPr>
        <w:autoSpaceDE w:val="0"/>
        <w:autoSpaceDN w:val="0"/>
        <w:adjustRightInd w:val="0"/>
        <w:spacing w:line="240" w:lineRule="auto"/>
        <w:jc w:val="left"/>
        <w:rPr>
          <w:rFonts w:eastAsia="Calibri" w:cs="Times New Roman"/>
          <w:i/>
          <w:szCs w:val="26"/>
        </w:rPr>
      </w:pPr>
      <w:r w:rsidRPr="006017BD">
        <w:rPr>
          <w:rFonts w:eastAsia="Calibri" w:cs="Times New Roman"/>
          <w:i/>
          <w:szCs w:val="26"/>
        </w:rPr>
        <w:t>Приносить участниками собственные материалы категорически запрещается.</w:t>
      </w:r>
    </w:p>
    <w:p w:rsidR="00B95855" w:rsidRPr="006017BD" w:rsidRDefault="006017BD" w:rsidP="006017BD">
      <w:pPr>
        <w:autoSpaceDE w:val="0"/>
        <w:autoSpaceDN w:val="0"/>
        <w:adjustRightInd w:val="0"/>
        <w:spacing w:line="240" w:lineRule="auto"/>
        <w:jc w:val="left"/>
        <w:rPr>
          <w:rFonts w:eastAsia="Calibri" w:cs="Times New Roman"/>
          <w:i/>
          <w:szCs w:val="26"/>
        </w:rPr>
      </w:pPr>
      <w:r w:rsidRPr="006017BD">
        <w:rPr>
          <w:rFonts w:eastAsia="Calibri" w:cs="Times New Roman"/>
          <w:i/>
          <w:szCs w:val="26"/>
        </w:rPr>
        <w:t>Инструкция состоит из двух частей, первая из которых зачитывается участникам</w:t>
      </w:r>
      <w:r>
        <w:rPr>
          <w:rFonts w:eastAsia="Calibri" w:cs="Times New Roman"/>
          <w:i/>
          <w:szCs w:val="26"/>
        </w:rPr>
        <w:t xml:space="preserve"> </w:t>
      </w:r>
      <w:r w:rsidRPr="006017BD">
        <w:rPr>
          <w:rFonts w:eastAsia="Calibri" w:cs="Times New Roman"/>
          <w:i/>
          <w:szCs w:val="26"/>
        </w:rPr>
        <w:t>после их рассадки в аудитории, а вторая – после получения ими экзаменационных</w:t>
      </w:r>
      <w:r>
        <w:rPr>
          <w:rFonts w:eastAsia="Calibri" w:cs="Times New Roman"/>
          <w:i/>
          <w:szCs w:val="26"/>
        </w:rPr>
        <w:t xml:space="preserve"> </w:t>
      </w:r>
      <w:r w:rsidRPr="006017BD">
        <w:rPr>
          <w:rFonts w:eastAsia="Calibri" w:cs="Times New Roman"/>
          <w:i/>
          <w:szCs w:val="26"/>
        </w:rPr>
        <w:t>материалов.</w:t>
      </w:r>
    </w:p>
    <w:p w:rsidR="006017BD" w:rsidRDefault="006017BD" w:rsidP="0071444F">
      <w:pPr>
        <w:tabs>
          <w:tab w:val="left" w:pos="4395"/>
        </w:tabs>
        <w:spacing w:line="240" w:lineRule="auto"/>
        <w:rPr>
          <w:rFonts w:eastAsia="Times New Roman" w:cs="Times New Roman"/>
          <w:b/>
          <w:i/>
          <w:noProof/>
          <w:szCs w:val="26"/>
        </w:rPr>
      </w:pPr>
    </w:p>
    <w:p w:rsidR="00B95855" w:rsidRPr="0053135D" w:rsidRDefault="00B95855" w:rsidP="0071444F">
      <w:pPr>
        <w:tabs>
          <w:tab w:val="left" w:pos="4395"/>
        </w:tabs>
        <w:spacing w:line="240" w:lineRule="auto"/>
        <w:rPr>
          <w:rFonts w:eastAsia="Times New Roman" w:cs="Times New Roman"/>
          <w:b/>
          <w:i/>
          <w:noProof/>
          <w:szCs w:val="26"/>
          <w:lang w:val="en-US"/>
        </w:rPr>
      </w:pPr>
      <w:r w:rsidRPr="0053135D">
        <w:rPr>
          <w:rFonts w:eastAsia="Times New Roman" w:cs="Times New Roman"/>
          <w:b/>
          <w:i/>
          <w:noProof/>
          <w:szCs w:val="26"/>
        </w:rPr>
        <w:t>Кодировка учебных предметов</w:t>
      </w:r>
    </w:p>
    <w:p w:rsidR="00B95855" w:rsidRDefault="00B95855" w:rsidP="0071444F">
      <w:pPr>
        <w:tabs>
          <w:tab w:val="left" w:pos="4395"/>
        </w:tabs>
        <w:spacing w:line="240" w:lineRule="auto"/>
        <w:rPr>
          <w:rFonts w:eastAsia="Times New Roman" w:cs="Times New Roman"/>
          <w:b/>
          <w:iCs/>
          <w:noProof/>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5"/>
        <w:gridCol w:w="2374"/>
      </w:tblGrid>
      <w:tr w:rsidR="00882EE0" w:rsidRPr="0053135D" w:rsidTr="00192572">
        <w:tc>
          <w:tcPr>
            <w:tcW w:w="2518"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Название предмета</w:t>
            </w:r>
          </w:p>
        </w:tc>
        <w:tc>
          <w:tcPr>
            <w:tcW w:w="1843"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Код предмета</w:t>
            </w:r>
          </w:p>
        </w:tc>
        <w:tc>
          <w:tcPr>
            <w:tcW w:w="2835"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Название предмета</w:t>
            </w:r>
          </w:p>
        </w:tc>
        <w:tc>
          <w:tcPr>
            <w:tcW w:w="2374"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Код предмета</w:t>
            </w:r>
          </w:p>
        </w:tc>
      </w:tr>
      <w:tr w:rsidR="00882EE0" w:rsidRPr="0053135D" w:rsidTr="00192572">
        <w:tc>
          <w:tcPr>
            <w:tcW w:w="2518"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Немецкий язык (устный экзамен)</w:t>
            </w:r>
          </w:p>
        </w:tc>
        <w:tc>
          <w:tcPr>
            <w:tcW w:w="1843"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30</w:t>
            </w:r>
          </w:p>
        </w:tc>
        <w:tc>
          <w:tcPr>
            <w:tcW w:w="2835"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Английский язык (устный экзамен)</w:t>
            </w:r>
          </w:p>
        </w:tc>
        <w:tc>
          <w:tcPr>
            <w:tcW w:w="2374"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29</w:t>
            </w:r>
          </w:p>
        </w:tc>
      </w:tr>
      <w:tr w:rsidR="00882EE0" w:rsidRPr="0053135D" w:rsidTr="00192572">
        <w:tc>
          <w:tcPr>
            <w:tcW w:w="2518"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Испанский язык (устный экзамен)</w:t>
            </w:r>
          </w:p>
        </w:tc>
        <w:tc>
          <w:tcPr>
            <w:tcW w:w="1843"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33</w:t>
            </w:r>
          </w:p>
        </w:tc>
        <w:tc>
          <w:tcPr>
            <w:tcW w:w="2835"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Французский язык (устный экзамен)</w:t>
            </w:r>
          </w:p>
        </w:tc>
        <w:tc>
          <w:tcPr>
            <w:tcW w:w="2374" w:type="dxa"/>
          </w:tcPr>
          <w:p w:rsidR="00882EE0" w:rsidRPr="0053135D" w:rsidRDefault="00882EE0" w:rsidP="00192572">
            <w:pPr>
              <w:spacing w:line="240" w:lineRule="auto"/>
              <w:rPr>
                <w:rFonts w:eastAsia="Times New Roman" w:cs="Times New Roman"/>
                <w:noProof/>
                <w:szCs w:val="26"/>
              </w:rPr>
            </w:pPr>
            <w:r w:rsidRPr="0053135D">
              <w:rPr>
                <w:rFonts w:eastAsia="Times New Roman" w:cs="Times New Roman"/>
                <w:noProof/>
                <w:szCs w:val="26"/>
              </w:rPr>
              <w:t>31</w:t>
            </w:r>
          </w:p>
        </w:tc>
      </w:tr>
      <w:tr w:rsidR="00882EE0" w:rsidRPr="0053135D" w:rsidTr="00192572">
        <w:tc>
          <w:tcPr>
            <w:tcW w:w="2518" w:type="dxa"/>
          </w:tcPr>
          <w:p w:rsidR="00882EE0" w:rsidRPr="0053135D" w:rsidRDefault="00882EE0" w:rsidP="00192572">
            <w:pPr>
              <w:spacing w:line="240" w:lineRule="auto"/>
              <w:rPr>
                <w:rFonts w:eastAsia="Times New Roman" w:cs="Times New Roman"/>
                <w:noProof/>
                <w:szCs w:val="26"/>
              </w:rPr>
            </w:pPr>
            <w:r w:rsidRPr="00DA020F">
              <w:rPr>
                <w:rFonts w:eastAsia="Times New Roman" w:cs="Times New Roman"/>
                <w:noProof/>
                <w:szCs w:val="26"/>
              </w:rPr>
              <w:t>Китайский язык (устный экзамен)</w:t>
            </w:r>
          </w:p>
        </w:tc>
        <w:tc>
          <w:tcPr>
            <w:tcW w:w="1843" w:type="dxa"/>
          </w:tcPr>
          <w:p w:rsidR="00882EE0" w:rsidRPr="0053135D" w:rsidRDefault="00882EE0" w:rsidP="00192572">
            <w:pPr>
              <w:spacing w:line="240" w:lineRule="auto"/>
              <w:rPr>
                <w:rFonts w:eastAsia="Times New Roman" w:cs="Times New Roman"/>
                <w:noProof/>
                <w:szCs w:val="26"/>
              </w:rPr>
            </w:pPr>
            <w:r>
              <w:rPr>
                <w:rFonts w:eastAsia="Times New Roman" w:cs="Times New Roman"/>
                <w:noProof/>
                <w:szCs w:val="26"/>
              </w:rPr>
              <w:t>34</w:t>
            </w:r>
          </w:p>
        </w:tc>
        <w:tc>
          <w:tcPr>
            <w:tcW w:w="2835" w:type="dxa"/>
          </w:tcPr>
          <w:p w:rsidR="00882EE0" w:rsidRPr="0053135D" w:rsidRDefault="00882EE0" w:rsidP="00192572">
            <w:pPr>
              <w:spacing w:line="240" w:lineRule="auto"/>
              <w:rPr>
                <w:rFonts w:eastAsia="Times New Roman" w:cs="Times New Roman"/>
                <w:noProof/>
                <w:szCs w:val="26"/>
              </w:rPr>
            </w:pPr>
          </w:p>
        </w:tc>
        <w:tc>
          <w:tcPr>
            <w:tcW w:w="2374" w:type="dxa"/>
          </w:tcPr>
          <w:p w:rsidR="00882EE0" w:rsidRPr="0053135D" w:rsidRDefault="00882EE0" w:rsidP="00192572">
            <w:pPr>
              <w:spacing w:line="240" w:lineRule="auto"/>
              <w:rPr>
                <w:rFonts w:eastAsia="Times New Roman" w:cs="Times New Roman"/>
                <w:noProof/>
                <w:szCs w:val="26"/>
              </w:rPr>
            </w:pPr>
          </w:p>
        </w:tc>
      </w:tr>
    </w:tbl>
    <w:p w:rsidR="00882EE0" w:rsidRPr="0053135D" w:rsidRDefault="00882EE0" w:rsidP="0071444F">
      <w:pPr>
        <w:tabs>
          <w:tab w:val="left" w:pos="4395"/>
        </w:tabs>
        <w:spacing w:line="240" w:lineRule="auto"/>
        <w:rPr>
          <w:rFonts w:eastAsia="Times New Roman" w:cs="Times New Roman"/>
          <w:b/>
          <w:iCs/>
          <w:noProof/>
          <w:szCs w:val="26"/>
        </w:rPr>
      </w:pPr>
    </w:p>
    <w:p w:rsidR="00B95855" w:rsidRPr="0053135D" w:rsidRDefault="00B95855" w:rsidP="00043A0B">
      <w:pPr>
        <w:tabs>
          <w:tab w:val="left" w:pos="4395"/>
        </w:tabs>
        <w:spacing w:line="240" w:lineRule="auto"/>
        <w:rPr>
          <w:rFonts w:eastAsia="Times New Roman" w:cs="Times New Roman"/>
          <w:b/>
          <w:iCs/>
          <w:noProof/>
          <w:szCs w:val="26"/>
        </w:rPr>
      </w:pPr>
      <w:r w:rsidRPr="0053135D">
        <w:rPr>
          <w:rFonts w:eastAsia="Times New Roman" w:cs="Times New Roman"/>
          <w:b/>
          <w:iCs/>
          <w:noProof/>
          <w:szCs w:val="26"/>
        </w:rPr>
        <w:t xml:space="preserve">Продолжительность выполнения экзаменационной </w:t>
      </w:r>
      <w:r w:rsidR="00043A0B">
        <w:rPr>
          <w:rFonts w:eastAsia="Times New Roman" w:cs="Times New Roman"/>
          <w:b/>
          <w:iCs/>
          <w:noProof/>
          <w:szCs w:val="26"/>
        </w:rPr>
        <w:t>работы</w:t>
      </w:r>
    </w:p>
    <w:p w:rsidR="00E6387F" w:rsidRDefault="00E6387F" w:rsidP="0071444F">
      <w:pPr>
        <w:tabs>
          <w:tab w:val="left" w:pos="4395"/>
        </w:tabs>
        <w:spacing w:line="240" w:lineRule="auto"/>
        <w:rPr>
          <w:rFonts w:eastAsia="Times New Roman" w:cs="Times New Roman"/>
          <w:b/>
          <w:iCs/>
          <w:noProof/>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934"/>
      </w:tblGrid>
      <w:tr w:rsidR="009C5102" w:rsidTr="009C5102">
        <w:tc>
          <w:tcPr>
            <w:tcW w:w="3190" w:type="dxa"/>
            <w:shd w:val="clear" w:color="auto" w:fill="auto"/>
          </w:tcPr>
          <w:p w:rsidR="009C5102" w:rsidRDefault="009C5102" w:rsidP="009C5102">
            <w:pPr>
              <w:ind w:firstLine="0"/>
              <w:rPr>
                <w:rFonts w:eastAsia="Times New Roman" w:cs="Times New Roman"/>
                <w:b/>
                <w:iCs/>
                <w:sz w:val="24"/>
                <w:szCs w:val="24"/>
              </w:rPr>
            </w:pPr>
            <w:r>
              <w:rPr>
                <w:rFonts w:eastAsia="Times New Roman" w:cs="Times New Roman"/>
                <w:b/>
                <w:iCs/>
                <w:sz w:val="24"/>
                <w:szCs w:val="24"/>
              </w:rPr>
              <w:t>Продолжительность выполнения экзаменационной работы</w:t>
            </w:r>
          </w:p>
        </w:tc>
        <w:tc>
          <w:tcPr>
            <w:tcW w:w="3190" w:type="dxa"/>
            <w:shd w:val="clear" w:color="auto" w:fill="auto"/>
          </w:tcPr>
          <w:p w:rsidR="009C5102" w:rsidRDefault="009C5102" w:rsidP="009C5102">
            <w:pPr>
              <w:ind w:firstLine="0"/>
              <w:rPr>
                <w:rFonts w:eastAsia="Times New Roman" w:cs="Times New Roman"/>
                <w:b/>
                <w:iCs/>
                <w:sz w:val="24"/>
                <w:szCs w:val="24"/>
              </w:rPr>
            </w:pPr>
            <w:r>
              <w:rPr>
                <w:rFonts w:eastAsia="Times New Roman" w:cs="Times New Roman"/>
                <w:b/>
                <w:iCs/>
                <w:sz w:val="24"/>
                <w:szCs w:val="24"/>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9C5102" w:rsidRDefault="009C5102" w:rsidP="009C5102">
            <w:pPr>
              <w:ind w:firstLine="0"/>
              <w:rPr>
                <w:rFonts w:eastAsia="Times New Roman" w:cs="Times New Roman"/>
                <w:b/>
                <w:iCs/>
                <w:sz w:val="24"/>
                <w:szCs w:val="24"/>
              </w:rPr>
            </w:pPr>
            <w:r>
              <w:rPr>
                <w:rFonts w:eastAsia="Times New Roman" w:cs="Times New Roman"/>
                <w:b/>
                <w:iCs/>
                <w:sz w:val="24"/>
                <w:szCs w:val="24"/>
              </w:rPr>
              <w:t>Название учебного предмета</w:t>
            </w:r>
          </w:p>
        </w:tc>
      </w:tr>
      <w:tr w:rsidR="009C5102" w:rsidTr="009C5102">
        <w:tc>
          <w:tcPr>
            <w:tcW w:w="3190" w:type="dxa"/>
            <w:shd w:val="clear" w:color="auto" w:fill="auto"/>
          </w:tcPr>
          <w:p w:rsidR="009C5102" w:rsidRDefault="009C5102" w:rsidP="006017BD">
            <w:pPr>
              <w:ind w:firstLine="0"/>
              <w:rPr>
                <w:rFonts w:eastAsia="Times New Roman" w:cs="Times New Roman"/>
                <w:iCs/>
                <w:sz w:val="24"/>
                <w:szCs w:val="24"/>
              </w:rPr>
            </w:pPr>
            <w:r>
              <w:rPr>
                <w:rFonts w:eastAsia="Times New Roman" w:cs="Times New Roman"/>
                <w:iCs/>
                <w:sz w:val="24"/>
                <w:szCs w:val="24"/>
              </w:rPr>
              <w:t>1</w:t>
            </w:r>
            <w:r w:rsidR="006017BD">
              <w:rPr>
                <w:rFonts w:eastAsia="Times New Roman" w:cs="Times New Roman"/>
                <w:iCs/>
                <w:sz w:val="24"/>
                <w:szCs w:val="24"/>
              </w:rPr>
              <w:t>7</w:t>
            </w:r>
            <w:r>
              <w:rPr>
                <w:rFonts w:eastAsia="Times New Roman" w:cs="Times New Roman"/>
                <w:iCs/>
                <w:sz w:val="24"/>
                <w:szCs w:val="24"/>
              </w:rPr>
              <w:t xml:space="preserve"> минут </w:t>
            </w:r>
          </w:p>
        </w:tc>
        <w:tc>
          <w:tcPr>
            <w:tcW w:w="3190" w:type="dxa"/>
            <w:shd w:val="clear" w:color="auto" w:fill="auto"/>
          </w:tcPr>
          <w:p w:rsidR="009C5102" w:rsidRDefault="009C5102" w:rsidP="006017BD">
            <w:pPr>
              <w:ind w:firstLine="0"/>
              <w:rPr>
                <w:rFonts w:eastAsia="Times New Roman" w:cs="Times New Roman"/>
                <w:iCs/>
                <w:sz w:val="24"/>
                <w:szCs w:val="24"/>
              </w:rPr>
            </w:pPr>
            <w:r>
              <w:rPr>
                <w:rFonts w:eastAsia="Times New Roman" w:cs="Times New Roman"/>
                <w:iCs/>
                <w:sz w:val="24"/>
                <w:szCs w:val="24"/>
              </w:rPr>
              <w:t>4</w:t>
            </w:r>
            <w:r w:rsidR="006017BD">
              <w:rPr>
                <w:rFonts w:eastAsia="Times New Roman" w:cs="Times New Roman"/>
                <w:iCs/>
                <w:sz w:val="24"/>
                <w:szCs w:val="24"/>
              </w:rPr>
              <w:t>7</w:t>
            </w:r>
            <w:r>
              <w:rPr>
                <w:rFonts w:eastAsia="Times New Roman" w:cs="Times New Roman"/>
                <w:iCs/>
                <w:sz w:val="24"/>
                <w:szCs w:val="24"/>
              </w:rPr>
              <w:t xml:space="preserve"> минут</w:t>
            </w:r>
          </w:p>
        </w:tc>
        <w:tc>
          <w:tcPr>
            <w:tcW w:w="3934" w:type="dxa"/>
            <w:shd w:val="clear" w:color="auto" w:fill="auto"/>
          </w:tcPr>
          <w:p w:rsidR="009C5102" w:rsidRDefault="006017BD" w:rsidP="006017BD">
            <w:pPr>
              <w:ind w:firstLine="0"/>
              <w:rPr>
                <w:rFonts w:eastAsia="Times New Roman" w:cs="Times New Roman"/>
                <w:iCs/>
                <w:sz w:val="24"/>
                <w:szCs w:val="24"/>
              </w:rPr>
            </w:pPr>
            <w:r>
              <w:rPr>
                <w:rFonts w:eastAsia="Times New Roman" w:cs="Times New Roman"/>
                <w:iCs/>
                <w:sz w:val="24"/>
                <w:szCs w:val="24"/>
              </w:rPr>
              <w:t>Английский, французский, немецкий, испанский языки</w:t>
            </w:r>
            <w:r w:rsidR="009C5102">
              <w:rPr>
                <w:rFonts w:eastAsia="Times New Roman" w:cs="Times New Roman"/>
                <w:iCs/>
                <w:sz w:val="24"/>
                <w:szCs w:val="24"/>
              </w:rPr>
              <w:t xml:space="preserve"> (раздел «Говорение</w:t>
            </w:r>
            <w:r>
              <w:rPr>
                <w:rFonts w:eastAsia="Times New Roman" w:cs="Times New Roman"/>
                <w:iCs/>
                <w:sz w:val="24"/>
                <w:szCs w:val="24"/>
              </w:rPr>
              <w:t>»</w:t>
            </w:r>
            <w:r w:rsidR="009C5102">
              <w:rPr>
                <w:rFonts w:eastAsia="Times New Roman" w:cs="Times New Roman"/>
                <w:iCs/>
                <w:sz w:val="24"/>
                <w:szCs w:val="24"/>
              </w:rPr>
              <w:t>)</w:t>
            </w:r>
          </w:p>
        </w:tc>
      </w:tr>
      <w:tr w:rsidR="009C5102" w:rsidTr="009C5102">
        <w:tc>
          <w:tcPr>
            <w:tcW w:w="3190" w:type="dxa"/>
            <w:shd w:val="clear" w:color="auto" w:fill="auto"/>
          </w:tcPr>
          <w:p w:rsidR="009C5102" w:rsidRDefault="009C5102" w:rsidP="006017BD">
            <w:pPr>
              <w:ind w:firstLine="0"/>
              <w:rPr>
                <w:rFonts w:eastAsia="Times New Roman" w:cs="Times New Roman"/>
                <w:iCs/>
                <w:sz w:val="24"/>
                <w:szCs w:val="24"/>
              </w:rPr>
            </w:pPr>
            <w:r>
              <w:rPr>
                <w:rFonts w:eastAsia="Times New Roman" w:cs="Times New Roman"/>
                <w:iCs/>
                <w:sz w:val="24"/>
                <w:szCs w:val="24"/>
              </w:rPr>
              <w:t>1</w:t>
            </w:r>
            <w:r w:rsidR="006017BD">
              <w:rPr>
                <w:rFonts w:eastAsia="Times New Roman" w:cs="Times New Roman"/>
                <w:iCs/>
                <w:sz w:val="24"/>
                <w:szCs w:val="24"/>
              </w:rPr>
              <w:t>4</w:t>
            </w:r>
            <w:r>
              <w:rPr>
                <w:rFonts w:eastAsia="Times New Roman" w:cs="Times New Roman"/>
                <w:iCs/>
                <w:sz w:val="24"/>
                <w:szCs w:val="24"/>
              </w:rPr>
              <w:t xml:space="preserve"> минут </w:t>
            </w:r>
          </w:p>
        </w:tc>
        <w:tc>
          <w:tcPr>
            <w:tcW w:w="3190" w:type="dxa"/>
            <w:shd w:val="clear" w:color="auto" w:fill="auto"/>
          </w:tcPr>
          <w:p w:rsidR="009C5102" w:rsidRDefault="009C5102" w:rsidP="006017BD">
            <w:pPr>
              <w:ind w:firstLine="0"/>
              <w:rPr>
                <w:rFonts w:eastAsia="Times New Roman" w:cs="Times New Roman"/>
                <w:iCs/>
                <w:sz w:val="24"/>
                <w:szCs w:val="24"/>
              </w:rPr>
            </w:pPr>
            <w:r>
              <w:rPr>
                <w:rFonts w:eastAsia="Times New Roman" w:cs="Times New Roman"/>
                <w:iCs/>
                <w:sz w:val="24"/>
                <w:szCs w:val="24"/>
              </w:rPr>
              <w:t>4</w:t>
            </w:r>
            <w:r w:rsidR="006017BD">
              <w:rPr>
                <w:rFonts w:eastAsia="Times New Roman" w:cs="Times New Roman"/>
                <w:iCs/>
                <w:sz w:val="24"/>
                <w:szCs w:val="24"/>
              </w:rPr>
              <w:t>4</w:t>
            </w:r>
            <w:r>
              <w:rPr>
                <w:rFonts w:eastAsia="Times New Roman" w:cs="Times New Roman"/>
                <w:iCs/>
                <w:sz w:val="24"/>
                <w:szCs w:val="24"/>
              </w:rPr>
              <w:t xml:space="preserve"> минуты</w:t>
            </w:r>
          </w:p>
        </w:tc>
        <w:tc>
          <w:tcPr>
            <w:tcW w:w="3934" w:type="dxa"/>
            <w:shd w:val="clear" w:color="auto" w:fill="auto"/>
          </w:tcPr>
          <w:p w:rsidR="009C5102" w:rsidRDefault="006017BD" w:rsidP="006017BD">
            <w:pPr>
              <w:ind w:firstLine="0"/>
              <w:rPr>
                <w:rFonts w:eastAsia="Times New Roman" w:cs="Times New Roman"/>
                <w:iCs/>
                <w:sz w:val="24"/>
                <w:szCs w:val="24"/>
              </w:rPr>
            </w:pPr>
            <w:r>
              <w:rPr>
                <w:rFonts w:eastAsia="Times New Roman" w:cs="Times New Roman"/>
                <w:iCs/>
                <w:sz w:val="24"/>
                <w:szCs w:val="24"/>
              </w:rPr>
              <w:t>К</w:t>
            </w:r>
            <w:r w:rsidR="009C5102">
              <w:rPr>
                <w:rFonts w:eastAsia="Times New Roman" w:cs="Times New Roman"/>
                <w:iCs/>
                <w:sz w:val="24"/>
                <w:szCs w:val="24"/>
              </w:rPr>
              <w:t>итайск</w:t>
            </w:r>
            <w:r>
              <w:rPr>
                <w:rFonts w:eastAsia="Times New Roman" w:cs="Times New Roman"/>
                <w:iCs/>
                <w:sz w:val="24"/>
                <w:szCs w:val="24"/>
              </w:rPr>
              <w:t>ий</w:t>
            </w:r>
            <w:r w:rsidR="009C5102">
              <w:rPr>
                <w:rFonts w:eastAsia="Times New Roman" w:cs="Times New Roman"/>
                <w:iCs/>
                <w:sz w:val="24"/>
                <w:szCs w:val="24"/>
              </w:rPr>
              <w:t xml:space="preserve"> язык</w:t>
            </w:r>
            <w:r>
              <w:rPr>
                <w:rFonts w:eastAsia="Times New Roman" w:cs="Times New Roman"/>
                <w:iCs/>
                <w:sz w:val="24"/>
                <w:szCs w:val="24"/>
              </w:rPr>
              <w:t xml:space="preserve"> (раздел «Говорение»</w:t>
            </w:r>
          </w:p>
        </w:tc>
      </w:tr>
    </w:tbl>
    <w:p w:rsidR="00B95855" w:rsidRPr="0053135D" w:rsidRDefault="00E6387F" w:rsidP="009C5102">
      <w:pPr>
        <w:spacing w:after="160" w:line="259" w:lineRule="auto"/>
        <w:ind w:firstLine="0"/>
        <w:jc w:val="left"/>
        <w:rPr>
          <w:rFonts w:eastAsia="Times New Roman" w:cs="Times New Roman"/>
          <w:b/>
          <w:iCs/>
          <w:noProof/>
          <w:szCs w:val="26"/>
        </w:rPr>
      </w:pPr>
      <w:r>
        <w:rPr>
          <w:rFonts w:eastAsia="Times New Roman" w:cs="Times New Roman"/>
          <w:b/>
          <w:iCs/>
          <w:noProof/>
          <w:szCs w:val="26"/>
        </w:rPr>
        <w:br w:type="page"/>
      </w:r>
      <w:r w:rsidR="00B95855" w:rsidRPr="0053135D">
        <w:rPr>
          <w:rFonts w:eastAsia="Times New Roman" w:cs="Times New Roman"/>
          <w:b/>
          <w:iCs/>
          <w:noProof/>
          <w:szCs w:val="26"/>
        </w:rPr>
        <w:t>Инструкция для участников ЕГЭ</w:t>
      </w:r>
    </w:p>
    <w:p w:rsidR="006017BD" w:rsidRPr="006017BD" w:rsidRDefault="006017BD" w:rsidP="00E6387F">
      <w:pPr>
        <w:tabs>
          <w:tab w:val="left" w:pos="4395"/>
        </w:tabs>
        <w:rPr>
          <w:rFonts w:eastAsia="Times New Roman" w:cs="Times New Roman"/>
          <w:i/>
          <w:szCs w:val="26"/>
        </w:rPr>
      </w:pPr>
      <w:r w:rsidRPr="006017BD">
        <w:rPr>
          <w:rFonts w:eastAsia="Times New Roman" w:cs="Times New Roman"/>
          <w:i/>
          <w:szCs w:val="26"/>
        </w:rPr>
        <w:t>Первая часть инструктажа (проводится с 9:50</w:t>
      </w:r>
      <w:r>
        <w:rPr>
          <w:rFonts w:eastAsia="Times New Roman" w:cs="Times New Roman"/>
          <w:i/>
          <w:szCs w:val="26"/>
        </w:rPr>
        <w:t>).</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 xml:space="preserve">Уважаемые участники экзамена! Сегодня вы выполняете </w:t>
      </w:r>
      <w:r w:rsidR="00AC37C2">
        <w:rPr>
          <w:rStyle w:val="1f1"/>
          <w:b/>
          <w:bCs/>
          <w:color w:val="000000"/>
        </w:rPr>
        <w:t>задания раздела «Говорение» экзаменационной работы</w:t>
      </w:r>
      <w:r w:rsidR="00AC37C2" w:rsidRPr="0053135D">
        <w:rPr>
          <w:rFonts w:eastAsia="Times New Roman" w:cs="Times New Roman"/>
          <w:b/>
          <w:szCs w:val="26"/>
        </w:rPr>
        <w:t xml:space="preserve"> </w:t>
      </w:r>
      <w:r w:rsidRPr="0053135D">
        <w:rPr>
          <w:rFonts w:eastAsia="Times New Roman" w:cs="Times New Roman"/>
          <w:b/>
          <w:szCs w:val="26"/>
        </w:rPr>
        <w:t xml:space="preserve">по </w:t>
      </w:r>
      <w:r w:rsidRPr="0053135D">
        <w:rPr>
          <w:rFonts w:eastAsia="Times New Roman" w:cs="Times New Roman"/>
          <w:b/>
          <w:i/>
          <w:szCs w:val="26"/>
        </w:rPr>
        <w:t>(</w:t>
      </w:r>
      <w:r w:rsidRPr="0053135D">
        <w:rPr>
          <w:rFonts w:eastAsia="Times New Roman" w:cs="Times New Roman"/>
          <w:i/>
          <w:szCs w:val="26"/>
        </w:rPr>
        <w:t>назовите соответствующий предмет</w:t>
      </w:r>
      <w:r w:rsidRPr="0053135D">
        <w:rPr>
          <w:rFonts w:eastAsia="Times New Roman" w:cs="Times New Roman"/>
          <w:b/>
          <w:i/>
          <w:szCs w:val="26"/>
        </w:rPr>
        <w:t>)</w:t>
      </w:r>
      <w:r w:rsidRPr="0053135D">
        <w:rPr>
          <w:rFonts w:eastAsia="Times New Roman" w:cs="Times New Roman"/>
          <w:b/>
          <w:szCs w:val="26"/>
        </w:rPr>
        <w:t xml:space="preserve"> в форме ЕГЭ.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Вместе с тем, напоминаем, что в целях предупреждения нарушений порядка проведения ЕГЭ в аудиториях ППЭ ведется видеонаблюдение.</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 xml:space="preserve">Во время экзамена вы должны соблюдать Порядок.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В день проведения экзамена</w:t>
      </w:r>
      <w:r w:rsidRPr="0053135D" w:rsidDel="00B1149C">
        <w:rPr>
          <w:rFonts w:eastAsia="Times New Roman" w:cs="Times New Roman"/>
          <w:b/>
          <w:szCs w:val="26"/>
        </w:rPr>
        <w:t xml:space="preserve"> </w:t>
      </w:r>
      <w:r w:rsidRPr="0053135D">
        <w:rPr>
          <w:rFonts w:eastAsia="Times New Roman" w:cs="Times New Roman"/>
          <w:b/>
          <w:szCs w:val="26"/>
        </w:rPr>
        <w:t>(в период с момента входа в ППЭ и до окончания выполнения экзаменационной работы</w:t>
      </w:r>
      <w:r>
        <w:rPr>
          <w:rFonts w:eastAsia="Times New Roman" w:cs="Times New Roman"/>
          <w:b/>
          <w:szCs w:val="26"/>
        </w:rPr>
        <w:t>)</w:t>
      </w:r>
      <w:r w:rsidRPr="0053135D">
        <w:rPr>
          <w:rFonts w:eastAsia="Times New Roman" w:cs="Times New Roman"/>
          <w:b/>
          <w:szCs w:val="26"/>
        </w:rPr>
        <w:t xml:space="preserve"> запрещается: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иметь при себе уведомление о регистрации на экзамене (при наличии – необходимо сдать его нам);</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фотографировать экзаменационные материалы;</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иметь при себе черновики и пользоваться ими;</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перемещаться по ППЭ во время экзамена без сопровождения организатора.</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Во время проведения экзамена запрещается:</w:t>
      </w:r>
    </w:p>
    <w:p w:rsidR="00B95855" w:rsidRPr="0053135D" w:rsidRDefault="00B95855" w:rsidP="00E6387F">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делать какие-либо письменные заметки, кроме заполнения бланка регистрации;</w:t>
      </w:r>
    </w:p>
    <w:p w:rsidR="00B95855" w:rsidRPr="0053135D" w:rsidRDefault="00B95855" w:rsidP="00E6387F">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пересаживаться, обмениваться любыми материалами и предметами.</w:t>
      </w:r>
    </w:p>
    <w:p w:rsidR="00B95855" w:rsidRPr="0053135D" w:rsidRDefault="00B95855" w:rsidP="00E6387F">
      <w:pPr>
        <w:tabs>
          <w:tab w:val="left" w:pos="4395"/>
        </w:tabs>
        <w:autoSpaceDE w:val="0"/>
        <w:autoSpaceDN w:val="0"/>
        <w:adjustRightInd w:val="0"/>
        <w:rPr>
          <w:rFonts w:eastAsia="Times New Roman" w:cs="Times New Roman"/>
          <w:b/>
          <w:szCs w:val="26"/>
          <w:u w:val="single"/>
        </w:rPr>
      </w:pPr>
      <w:r w:rsidRPr="0053135D">
        <w:rPr>
          <w:rFonts w:eastAsia="Times New Roman" w:cs="Times New Roman"/>
          <w:b/>
          <w:szCs w:val="26"/>
        </w:rPr>
        <w:t xml:space="preserve">В случае нарушения порядка проведения ЕГЭ вы будете удалены с экзамена.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Ознакомиться с результатами ЕГЭ вы сможете в своей школе или в местах, в которых вы были зарегистрированы на сдачу ЕГЭ.</w:t>
      </w:r>
    </w:p>
    <w:p w:rsidR="00B95855" w:rsidRPr="0053135D" w:rsidRDefault="00B95855" w:rsidP="00E6387F">
      <w:pPr>
        <w:tabs>
          <w:tab w:val="left" w:pos="4395"/>
        </w:tabs>
        <w:rPr>
          <w:rFonts w:eastAsia="Times New Roman" w:cs="Times New Roman"/>
          <w:i/>
          <w:szCs w:val="26"/>
        </w:rPr>
      </w:pPr>
      <w:r w:rsidRPr="0053135D">
        <w:rPr>
          <w:rFonts w:eastAsia="Times New Roman" w:cs="Times New Roman"/>
          <w:b/>
          <w:szCs w:val="26"/>
        </w:rPr>
        <w:t>Плановая дата ознакомления с результатами: _____________</w:t>
      </w:r>
      <w:r w:rsidRPr="0053135D">
        <w:rPr>
          <w:rFonts w:eastAsia="Times New Roman" w:cs="Times New Roman"/>
          <w:b/>
          <w:i/>
          <w:szCs w:val="26"/>
        </w:rPr>
        <w:t xml:space="preserve"> (</w:t>
      </w:r>
      <w:r w:rsidRPr="0053135D">
        <w:rPr>
          <w:rFonts w:eastAsia="Times New Roman" w:cs="Times New Roman"/>
          <w:i/>
          <w:szCs w:val="26"/>
        </w:rPr>
        <w:t>назвать дату).</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 xml:space="preserve">Апелляцию вы можете подать в своей школе или в месте, где вы были зарегистрированы на сдачу ЕГЭ, </w:t>
      </w:r>
      <w:r w:rsidRPr="004E0A71">
        <w:rPr>
          <w:rFonts w:eastAsia="Times New Roman" w:cs="Times New Roman"/>
          <w:b/>
          <w:szCs w:val="26"/>
        </w:rPr>
        <w:t>или в </w:t>
      </w:r>
      <w:r w:rsidR="004F07EE">
        <w:rPr>
          <w:rFonts w:eastAsia="Times New Roman" w:cs="Times New Roman"/>
          <w:b/>
          <w:szCs w:val="26"/>
        </w:rPr>
        <w:t>Конфликтную комиссию Санкт-П</w:t>
      </w:r>
      <w:r w:rsidR="004E0A71" w:rsidRPr="004E0A71">
        <w:rPr>
          <w:rFonts w:eastAsia="Times New Roman" w:cs="Times New Roman"/>
          <w:b/>
          <w:szCs w:val="26"/>
        </w:rPr>
        <w:t>етербурга</w:t>
      </w:r>
      <w:r w:rsidRPr="004E0A71">
        <w:rPr>
          <w:rFonts w:eastAsia="Times New Roman" w:cs="Times New Roman"/>
          <w:b/>
          <w:szCs w:val="26"/>
        </w:rPr>
        <w:t>.</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w:t>
      </w:r>
      <w:r w:rsidR="009C5102">
        <w:rPr>
          <w:rFonts w:eastAsia="Times New Roman" w:cs="Times New Roman"/>
          <w:b/>
          <w:szCs w:val="26"/>
        </w:rPr>
        <w:t>заполнением бланков ЕГЭ</w:t>
      </w:r>
      <w:r w:rsidRPr="0053135D">
        <w:rPr>
          <w:rFonts w:eastAsia="Times New Roman" w:cs="Times New Roman"/>
          <w:b/>
          <w:szCs w:val="26"/>
        </w:rPr>
        <w:t>, не</w:t>
      </w:r>
      <w:r w:rsidRPr="0053135D">
        <w:rPr>
          <w:rFonts w:eastAsia="Times New Roman" w:cs="Times New Roman"/>
          <w:szCs w:val="26"/>
        </w:rPr>
        <w:t> </w:t>
      </w:r>
      <w:r w:rsidRPr="0053135D">
        <w:rPr>
          <w:rFonts w:eastAsia="Times New Roman" w:cs="Times New Roman"/>
          <w:b/>
          <w:szCs w:val="26"/>
        </w:rPr>
        <w:t xml:space="preserve">рассматривается. </w:t>
      </w:r>
    </w:p>
    <w:p w:rsidR="00B95855" w:rsidRPr="0053135D" w:rsidRDefault="00B95855" w:rsidP="00E6387F">
      <w:pPr>
        <w:widowControl w:val="0"/>
        <w:tabs>
          <w:tab w:val="left" w:pos="4395"/>
        </w:tabs>
        <w:rPr>
          <w:rFonts w:eastAsia="Times New Roman" w:cs="Times New Roman"/>
          <w:b/>
          <w:szCs w:val="26"/>
        </w:rPr>
      </w:pPr>
      <w:r w:rsidRPr="0053135D">
        <w:rPr>
          <w:rFonts w:eastAsia="Times New Roman" w:cs="Times New Roman"/>
          <w:b/>
          <w:szCs w:val="26"/>
        </w:rPr>
        <w:t>Обращаем ваше внимание, что во время экзамена на вашем рабочем столе, помимо экзаменационных материалов, могут находиться только:</w:t>
      </w:r>
    </w:p>
    <w:p w:rsidR="00B95855" w:rsidRPr="0053135D" w:rsidRDefault="00B95855" w:rsidP="00E6387F">
      <w:pPr>
        <w:widowControl w:val="0"/>
        <w:tabs>
          <w:tab w:val="left" w:pos="4395"/>
        </w:tabs>
        <w:contextualSpacing/>
        <w:rPr>
          <w:rFonts w:eastAsia="Times New Roman" w:cs="Times New Roman"/>
          <w:b/>
          <w:szCs w:val="26"/>
        </w:rPr>
      </w:pPr>
      <w:r w:rsidRPr="0053135D">
        <w:rPr>
          <w:rFonts w:eastAsia="Times New Roman" w:cs="Times New Roman"/>
          <w:b/>
          <w:szCs w:val="26"/>
        </w:rPr>
        <w:t>гелевая, капиллярная ручка с чернилами черного цвета;</w:t>
      </w:r>
    </w:p>
    <w:p w:rsidR="00B95855" w:rsidRPr="0053135D" w:rsidRDefault="00B95855" w:rsidP="00E6387F">
      <w:pPr>
        <w:widowControl w:val="0"/>
        <w:tabs>
          <w:tab w:val="left" w:pos="4395"/>
        </w:tabs>
        <w:contextualSpacing/>
        <w:rPr>
          <w:rFonts w:eastAsia="Times New Roman" w:cs="Times New Roman"/>
          <w:b/>
          <w:szCs w:val="26"/>
        </w:rPr>
      </w:pPr>
      <w:r w:rsidRPr="0053135D">
        <w:rPr>
          <w:rFonts w:eastAsia="Times New Roman" w:cs="Times New Roman"/>
          <w:b/>
          <w:szCs w:val="26"/>
        </w:rPr>
        <w:t>документ, удостоверяющий личность;</w:t>
      </w:r>
    </w:p>
    <w:p w:rsidR="00B95855" w:rsidRPr="0053135D" w:rsidRDefault="00B95855" w:rsidP="00E6387F">
      <w:pPr>
        <w:widowControl w:val="0"/>
        <w:tabs>
          <w:tab w:val="left" w:pos="4395"/>
        </w:tabs>
        <w:contextualSpacing/>
        <w:rPr>
          <w:rFonts w:eastAsia="Times New Roman" w:cs="Times New Roman"/>
          <w:b/>
          <w:szCs w:val="26"/>
        </w:rPr>
      </w:pPr>
      <w:r w:rsidRPr="0053135D">
        <w:rPr>
          <w:rFonts w:eastAsia="Times New Roman" w:cs="Times New Roman"/>
          <w:b/>
          <w:szCs w:val="26"/>
        </w:rPr>
        <w:t>лекарства и питание (при необходимости);</w:t>
      </w:r>
    </w:p>
    <w:p w:rsidR="00B95855" w:rsidRPr="0053135D" w:rsidRDefault="00B95855" w:rsidP="00E6387F">
      <w:pPr>
        <w:widowControl w:val="0"/>
        <w:tabs>
          <w:tab w:val="left" w:pos="4395"/>
        </w:tabs>
        <w:contextualSpacing/>
        <w:rPr>
          <w:rFonts w:eastAsia="Times New Roman" w:cs="Times New Roman"/>
          <w:b/>
          <w:szCs w:val="26"/>
        </w:rPr>
      </w:pPr>
      <w:r w:rsidRPr="0053135D">
        <w:rPr>
          <w:rFonts w:eastAsia="Times New Roman" w:cs="Times New Roman"/>
          <w:b/>
          <w:szCs w:val="26"/>
        </w:rPr>
        <w:t>специальные технические средства (для участников ЕГЭ с ограниченными возможностями здоровья (ОВЗ), детей-инвалидов, инвалидов).</w:t>
      </w:r>
    </w:p>
    <w:p w:rsidR="00AC37C2" w:rsidRDefault="00AC37C2" w:rsidP="00AC37C2">
      <w:pPr>
        <w:pStyle w:val="afffd"/>
        <w:spacing w:line="360" w:lineRule="auto"/>
        <w:ind w:firstLine="740"/>
        <w:rPr>
          <w:rFonts w:ascii="Courier New" w:hAnsi="Courier New" w:cs="Courier New"/>
        </w:rPr>
      </w:pPr>
      <w:r>
        <w:rPr>
          <w:rStyle w:val="1f1"/>
          <w:rFonts w:eastAsiaTheme="minorEastAsia"/>
          <w:i/>
          <w:iCs/>
          <w:color w:val="000000"/>
        </w:rPr>
        <w:t>Организатор обращает внимание участников экзамена на станцию организатора.</w:t>
      </w:r>
    </w:p>
    <w:p w:rsidR="00AC37C2" w:rsidRDefault="00AC37C2" w:rsidP="00AC37C2">
      <w:pPr>
        <w:pStyle w:val="afffd"/>
        <w:spacing w:line="360" w:lineRule="auto"/>
        <w:ind w:firstLine="740"/>
        <w:rPr>
          <w:rFonts w:ascii="Courier New" w:hAnsi="Courier New" w:cs="Courier New"/>
        </w:rPr>
      </w:pPr>
      <w:r>
        <w:rPr>
          <w:rStyle w:val="1f1"/>
          <w:rFonts w:eastAsiaTheme="minorEastAsia"/>
          <w:b/>
          <w:bCs/>
          <w:color w:val="000000"/>
        </w:rPr>
        <w:t>Экзаменационные материалы в аудиторию поступили на станцию организатора в зашифрованном виде.</w:t>
      </w:r>
    </w:p>
    <w:p w:rsidR="00AC37C2" w:rsidRDefault="00AC37C2" w:rsidP="00AC37C2">
      <w:pPr>
        <w:pStyle w:val="afffd"/>
        <w:spacing w:line="360" w:lineRule="auto"/>
        <w:ind w:firstLine="740"/>
        <w:rPr>
          <w:rFonts w:ascii="Courier New" w:hAnsi="Courier New" w:cs="Courier New"/>
        </w:rPr>
      </w:pPr>
      <w:r>
        <w:rPr>
          <w:rStyle w:val="1f1"/>
          <w:rFonts w:eastAsiaTheme="minorEastAsia"/>
          <w:b/>
          <w:bCs/>
          <w:color w:val="000000"/>
        </w:rPr>
        <w:t>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сдачи экзамена.</w:t>
      </w:r>
    </w:p>
    <w:p w:rsidR="00AC37C2" w:rsidRDefault="00AC37C2" w:rsidP="00AC37C2">
      <w:pPr>
        <w:pStyle w:val="afffd"/>
        <w:spacing w:line="360" w:lineRule="auto"/>
        <w:ind w:firstLine="740"/>
        <w:rPr>
          <w:rFonts w:ascii="Courier New" w:hAnsi="Courier New" w:cs="Courier New"/>
        </w:rPr>
      </w:pPr>
      <w:r>
        <w:rPr>
          <w:rStyle w:val="1f1"/>
          <w:rFonts w:eastAsiaTheme="minorEastAsia"/>
          <w:i/>
          <w:iCs/>
          <w:color w:val="000000"/>
        </w:rPr>
        <w:t>(Организатор запускает процедуру печати ЭМ в соответствии с общей инструкцией организатора в аудитории, после чего раздаёт распечатанные ЭМ в произвольном порядке).</w:t>
      </w:r>
    </w:p>
    <w:p w:rsidR="00AC37C2" w:rsidRDefault="00AC37C2" w:rsidP="00AC37C2">
      <w:pPr>
        <w:pStyle w:val="afffd"/>
        <w:spacing w:line="360" w:lineRule="auto"/>
        <w:ind w:firstLine="740"/>
        <w:rPr>
          <w:rFonts w:ascii="Courier New" w:hAnsi="Courier New" w:cs="Courier New"/>
        </w:rPr>
      </w:pPr>
      <w:r>
        <w:rPr>
          <w:rStyle w:val="1f1"/>
          <w:rFonts w:eastAsiaTheme="minorEastAsia"/>
          <w:i/>
          <w:iCs/>
          <w:color w:val="000000"/>
        </w:rPr>
        <w:t>Вторая часть инструктажа (начало проведения не ранее 10:00 поместному времени).</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Проверьте качество печати своего бланка регистрации. В случае если вы обнаружили некачественную печать, обратитесь к нам.</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Сделать паузу для проверки участниками качества печати бланка регистрации.</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При обнаружении типографских дефектов заменить бланк регистрации.</w:t>
      </w:r>
    </w:p>
    <w:p w:rsidR="00B95855" w:rsidRPr="0053135D" w:rsidRDefault="00B95855" w:rsidP="00E6387F">
      <w:pPr>
        <w:tabs>
          <w:tab w:val="left" w:pos="4395"/>
        </w:tabs>
        <w:rPr>
          <w:rFonts w:eastAsia="Times New Roman" w:cs="Times New Roman"/>
          <w:i/>
          <w:szCs w:val="26"/>
        </w:rPr>
      </w:pPr>
      <w:r w:rsidRPr="0053135D">
        <w:rPr>
          <w:rFonts w:eastAsia="Times New Roman" w:cs="Times New Roman"/>
          <w:b/>
          <w:szCs w:val="26"/>
        </w:rPr>
        <w:t>Приступаем к заполнению бланка регистрации.</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Записывайте буквы и цифры в соответствии с образцом на бланке. Каждая цифра, символ записывается в отдельную клетку.</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Поля «Код региона», «Код ППЭ», «Код предмета», «Название предмета» и «Дата проведения ЕГЭ» заполнены автоматически.</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Заполните поля «Код образовательной организации» в соответствии с информацией на доске (информационном стенде).</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Обратите внимание участников на доску.</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Заполните поле «Класс». Поля «Служебная отметка», «Резерв-1» и «Контрольная сумма» не заполняются.</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Организатор обращает внимание участников на следующий момент:</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экзаменационной работы после того, как организатор проведёт краткий инструктаж о процедуре выполнения экзаменационной работы.</w:t>
      </w:r>
    </w:p>
    <w:p w:rsidR="00AC37C2" w:rsidRDefault="00AC37C2" w:rsidP="00AC37C2">
      <w:pPr>
        <w:pStyle w:val="afffd"/>
        <w:spacing w:line="360" w:lineRule="auto"/>
        <w:ind w:firstLine="760"/>
        <w:rPr>
          <w:rFonts w:ascii="Courier New" w:hAnsi="Courier New" w:cs="Courier New"/>
        </w:rPr>
      </w:pPr>
      <w:r>
        <w:rPr>
          <w:rStyle w:val="1f1"/>
          <w:rFonts w:eastAsiaTheme="minorEastAsia"/>
          <w:b/>
          <w:bCs/>
          <w:color w:val="000000"/>
        </w:rPr>
        <w:t>Заполните сведения об участнике экзамена, поля: фамилия, имя, отчество (при наличии), данные документа, удостоверяющего личность.</w:t>
      </w:r>
    </w:p>
    <w:p w:rsidR="00B95855" w:rsidRPr="0053135D" w:rsidRDefault="00B95855" w:rsidP="00E6387F">
      <w:pPr>
        <w:tabs>
          <w:tab w:val="left" w:pos="4395"/>
        </w:tabs>
        <w:rPr>
          <w:rFonts w:eastAsia="Times New Roman" w:cs="Times New Roman"/>
          <w:i/>
          <w:szCs w:val="26"/>
        </w:rPr>
      </w:pPr>
      <w:r w:rsidRPr="0053135D">
        <w:rPr>
          <w:rFonts w:eastAsia="Times New Roman" w:cs="Times New Roman"/>
          <w:i/>
          <w:szCs w:val="26"/>
        </w:rPr>
        <w:t>Сделать паузу для заполнения участниками бланков регистрации.</w:t>
      </w:r>
    </w:p>
    <w:p w:rsidR="00B95855" w:rsidRPr="0053135D" w:rsidRDefault="00B95855" w:rsidP="00E6387F">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Поставьте вашу подпись строго внутри окошка «подпись участника ЕГЭ», расположенном в нижней части бланка регистрации.</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(В случае если участник</w:t>
      </w:r>
      <w:r>
        <w:rPr>
          <w:rStyle w:val="1f1"/>
          <w:rFonts w:eastAsiaTheme="minorEastAsia"/>
          <w:color w:val="000000"/>
        </w:rPr>
        <w:t xml:space="preserve"> экзамена </w:t>
      </w:r>
      <w:r>
        <w:rPr>
          <w:rStyle w:val="1f1"/>
          <w:rFonts w:eastAsiaTheme="minorEastAsia"/>
          <w:i/>
          <w:iCs/>
          <w:color w:val="000000"/>
        </w:rPr>
        <w:t>отказывается ставить личную подпись в бланке регистрации, организатор в аудитории ставит в бланке регистрации свою подпись).</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AC37C2" w:rsidRDefault="00AC37C2" w:rsidP="00AC37C2">
      <w:pPr>
        <w:pStyle w:val="afffd"/>
        <w:spacing w:line="360" w:lineRule="auto"/>
        <w:ind w:firstLine="760"/>
        <w:rPr>
          <w:rFonts w:ascii="Courier New" w:hAnsi="Courier New" w:cs="Courier New"/>
        </w:rPr>
      </w:pPr>
      <w:r>
        <w:rPr>
          <w:rStyle w:val="1f1"/>
          <w:rFonts w:eastAsiaTheme="minorEastAsia"/>
          <w:i/>
          <w:iCs/>
          <w:color w:val="000000"/>
        </w:rPr>
        <w:t>После проверки бланков регистрации у всех участников:</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Выполнение экзаменационной работы включает пять основных этапов:</w:t>
      </w:r>
    </w:p>
    <w:p w:rsidR="00FC741A" w:rsidRDefault="00B95855" w:rsidP="002B5EB2">
      <w:pPr>
        <w:numPr>
          <w:ilvl w:val="0"/>
          <w:numId w:val="18"/>
        </w:numPr>
        <w:ind w:left="0" w:firstLine="284"/>
        <w:rPr>
          <w:rFonts w:eastAsia="Times New Roman" w:cs="Times New Roman"/>
          <w:b/>
          <w:color w:val="000000"/>
          <w:szCs w:val="26"/>
        </w:rPr>
      </w:pPr>
      <w:r w:rsidRPr="0053135D">
        <w:rPr>
          <w:rFonts w:eastAsia="Times New Roman" w:cs="Times New Roman"/>
          <w:b/>
          <w:color w:val="000000"/>
          <w:szCs w:val="26"/>
        </w:rPr>
        <w:t>Регистрация: вам необходимо ввести в программу проведения экзамена номер бланка регистрации.</w:t>
      </w:r>
    </w:p>
    <w:p w:rsidR="00E07074" w:rsidRDefault="00B95855" w:rsidP="002B5EB2">
      <w:pPr>
        <w:numPr>
          <w:ilvl w:val="0"/>
          <w:numId w:val="18"/>
        </w:numPr>
        <w:ind w:left="0" w:firstLine="284"/>
        <w:rPr>
          <w:rFonts w:eastAsia="Times New Roman" w:cs="Times New Roman"/>
          <w:b/>
          <w:color w:val="000000"/>
          <w:szCs w:val="26"/>
        </w:rPr>
      </w:pPr>
      <w:r w:rsidRPr="00FC741A">
        <w:rPr>
          <w:rFonts w:eastAsia="Times New Roman" w:cs="Times New Roman"/>
          <w:b/>
          <w:color w:val="000000"/>
          <w:szCs w:val="26"/>
        </w:rPr>
        <w:t>Запись номера КИМ: вам необходимо произнести в микрофон номер присвоенного КИМ, показанного на экране компьютера.</w:t>
      </w:r>
    </w:p>
    <w:p w:rsidR="00E07074" w:rsidRDefault="00B95855" w:rsidP="002B5EB2">
      <w:pPr>
        <w:numPr>
          <w:ilvl w:val="0"/>
          <w:numId w:val="18"/>
        </w:numPr>
        <w:ind w:left="0" w:firstLine="284"/>
        <w:rPr>
          <w:rFonts w:eastAsia="Times New Roman" w:cs="Times New Roman"/>
          <w:b/>
          <w:color w:val="000000"/>
          <w:szCs w:val="26"/>
        </w:rPr>
      </w:pPr>
      <w:r w:rsidRPr="00E07074">
        <w:rPr>
          <w:rFonts w:eastAsia="Times New Roman" w:cs="Times New Roman"/>
          <w:b/>
          <w:color w:val="000000"/>
          <w:szCs w:val="26"/>
        </w:rPr>
        <w:t>Ознакомление с инструкцией по выполнению заданий.</w:t>
      </w:r>
    </w:p>
    <w:p w:rsidR="00E07074" w:rsidRDefault="00B95855" w:rsidP="002B5EB2">
      <w:pPr>
        <w:numPr>
          <w:ilvl w:val="0"/>
          <w:numId w:val="18"/>
        </w:numPr>
        <w:ind w:left="0" w:firstLine="284"/>
        <w:rPr>
          <w:rFonts w:eastAsia="Times New Roman" w:cs="Times New Roman"/>
          <w:b/>
          <w:color w:val="000000"/>
          <w:szCs w:val="26"/>
        </w:rPr>
      </w:pPr>
      <w:r w:rsidRPr="00E07074">
        <w:rPr>
          <w:rFonts w:eastAsia="Times New Roman" w:cs="Times New Roman"/>
          <w:b/>
          <w:color w:val="000000"/>
          <w:szCs w:val="26"/>
        </w:rPr>
        <w:t>Подготовка и ответ на задания.</w:t>
      </w:r>
    </w:p>
    <w:p w:rsidR="00B95855" w:rsidRPr="00E07074" w:rsidRDefault="00B95855" w:rsidP="002B5EB2">
      <w:pPr>
        <w:numPr>
          <w:ilvl w:val="0"/>
          <w:numId w:val="18"/>
        </w:numPr>
        <w:ind w:left="0" w:firstLine="284"/>
        <w:rPr>
          <w:rFonts w:eastAsia="Times New Roman" w:cs="Times New Roman"/>
          <w:b/>
          <w:color w:val="000000"/>
          <w:szCs w:val="26"/>
        </w:rPr>
      </w:pPr>
      <w:r w:rsidRPr="00E07074">
        <w:rPr>
          <w:rFonts w:eastAsia="Times New Roman" w:cs="Times New Roman"/>
          <w:b/>
          <w:color w:val="000000"/>
          <w:szCs w:val="26"/>
        </w:rPr>
        <w:t>Прослушивание записанных ответов.</w:t>
      </w:r>
    </w:p>
    <w:p w:rsidR="006017BD" w:rsidRPr="006017BD" w:rsidRDefault="006017BD" w:rsidP="006017BD">
      <w:pPr>
        <w:tabs>
          <w:tab w:val="left" w:pos="4395"/>
        </w:tabs>
        <w:rPr>
          <w:rFonts w:eastAsia="Times New Roman" w:cs="Times New Roman"/>
          <w:b/>
          <w:color w:val="000000"/>
          <w:szCs w:val="26"/>
        </w:rPr>
      </w:pPr>
      <w:r w:rsidRPr="006017BD">
        <w:rPr>
          <w:rFonts w:eastAsia="Times New Roman" w:cs="Times New Roman"/>
          <w:b/>
          <w:color w:val="000000"/>
          <w:szCs w:val="26"/>
        </w:rPr>
        <w:t>При выполнении задания № 3 будет отключена фоновая мелодия, так как</w:t>
      </w:r>
      <w:r>
        <w:rPr>
          <w:rFonts w:eastAsia="Times New Roman" w:cs="Times New Roman"/>
          <w:b/>
          <w:color w:val="000000"/>
          <w:szCs w:val="26"/>
        </w:rPr>
        <w:t xml:space="preserve"> </w:t>
      </w:r>
      <w:r w:rsidRPr="006017BD">
        <w:rPr>
          <w:rFonts w:eastAsia="Times New Roman" w:cs="Times New Roman"/>
          <w:b/>
          <w:color w:val="000000"/>
          <w:szCs w:val="26"/>
        </w:rPr>
        <w:t>данное задание включает в себя прослушивание вопросов интервьюера.</w:t>
      </w:r>
    </w:p>
    <w:p w:rsidR="00B95855" w:rsidRPr="0053135D" w:rsidRDefault="00B95855" w:rsidP="00E6387F">
      <w:pPr>
        <w:tabs>
          <w:tab w:val="left" w:pos="4395"/>
        </w:tabs>
        <w:suppressAutoHyphens/>
        <w:rPr>
          <w:rFonts w:eastAsia="Times New Roman" w:cs="Times New Roman"/>
          <w:szCs w:val="26"/>
        </w:rPr>
      </w:pPr>
      <w:r w:rsidRPr="0053135D">
        <w:rPr>
          <w:rFonts w:eastAsia="Times New Roman" w:cs="Times New Roman"/>
          <w:i/>
          <w:szCs w:val="26"/>
          <w:lang w:eastAsia="zh-CN"/>
        </w:rPr>
        <w:t>Обратите внимание участников на следующий момент:</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В аудиторию проведения вы должны взять с собой:</w:t>
      </w:r>
    </w:p>
    <w:p w:rsidR="00B95855"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заполненный бланк регистрации (номер аудитории не заполнен),</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документ, удостоверяющий личность,</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гелевую, капиллярную ручку</w:t>
      </w:r>
      <w:r w:rsidRPr="0053135D">
        <w:t xml:space="preserve"> </w:t>
      </w:r>
      <w:r w:rsidRPr="0053135D">
        <w:rPr>
          <w:rFonts w:eastAsia="Times New Roman" w:cs="Times New Roman"/>
          <w:b/>
          <w:color w:val="000000"/>
          <w:szCs w:val="26"/>
        </w:rPr>
        <w:t>с чернилами черного цвета, которой вы заполняли бланк регистрации.</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color w:val="000000"/>
          <w:szCs w:val="26"/>
        </w:rPr>
        <w:t>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w:t>
      </w:r>
    </w:p>
    <w:p w:rsidR="00B95855" w:rsidRPr="0053135D" w:rsidRDefault="00B95855" w:rsidP="00E6387F">
      <w:pPr>
        <w:tabs>
          <w:tab w:val="left" w:pos="4395"/>
        </w:tabs>
        <w:rPr>
          <w:rFonts w:eastAsia="Times New Roman" w:cs="Times New Roman"/>
          <w:i/>
          <w:szCs w:val="26"/>
        </w:rPr>
      </w:pPr>
      <w:r w:rsidRPr="0053135D">
        <w:rPr>
          <w:rFonts w:eastAsia="Times New Roman" w:cs="Times New Roman"/>
          <w:b/>
          <w:i/>
          <w:szCs w:val="26"/>
        </w:rPr>
        <w:t>(</w:t>
      </w:r>
      <w:r w:rsidRPr="0053135D">
        <w:rPr>
          <w:rFonts w:eastAsia="Times New Roman" w:cs="Times New Roman"/>
          <w:i/>
          <w:szCs w:val="26"/>
        </w:rPr>
        <w:t>В случае наличия материалов, изучением которых участники ЕГЭ могут заняться в процессе ожидания очереди, сообщите об этом участникам ЕГЭ</w:t>
      </w:r>
      <w:r w:rsidRPr="0053135D">
        <w:rPr>
          <w:rFonts w:eastAsia="Times New Roman" w:cs="Times New Roman"/>
          <w:b/>
          <w:i/>
          <w:szCs w:val="26"/>
        </w:rPr>
        <w:t>)</w:t>
      </w:r>
      <w:r w:rsidRPr="0053135D">
        <w:rPr>
          <w:rFonts w:eastAsia="Times New Roman" w:cs="Times New Roman"/>
          <w:i/>
          <w:szCs w:val="26"/>
        </w:rPr>
        <w:t xml:space="preserve"> </w:t>
      </w:r>
    </w:p>
    <w:p w:rsidR="00B95855" w:rsidRPr="0053135D" w:rsidRDefault="00B95855" w:rsidP="00E6387F">
      <w:pPr>
        <w:tabs>
          <w:tab w:val="left" w:pos="4395"/>
        </w:tabs>
        <w:rPr>
          <w:rFonts w:eastAsia="Times New Roman" w:cs="Times New Roman"/>
          <w:b/>
          <w:szCs w:val="26"/>
        </w:rPr>
      </w:pPr>
      <w:r w:rsidRPr="0053135D">
        <w:rPr>
          <w:rFonts w:eastAsia="Times New Roman" w:cs="Times New Roman"/>
          <w:b/>
          <w:szCs w:val="26"/>
        </w:rPr>
        <w:t>Кроме этого, у вас на столах находятся литературные материалы на иностранном языке, которыми вы можете пользоваться в период ожидания своей очереди</w:t>
      </w:r>
    </w:p>
    <w:p w:rsidR="00B95855" w:rsidRPr="0053135D" w:rsidRDefault="00B95855" w:rsidP="00E6387F">
      <w:pPr>
        <w:tabs>
          <w:tab w:val="left" w:pos="4395"/>
        </w:tabs>
        <w:rPr>
          <w:rFonts w:eastAsia="Calibri" w:cs="Times New Roman"/>
          <w:b/>
          <w:szCs w:val="26"/>
        </w:rPr>
      </w:pPr>
      <w:r w:rsidRPr="0053135D">
        <w:rPr>
          <w:rFonts w:eastAsia="Calibri" w:cs="Times New Roman"/>
          <w:b/>
          <w:szCs w:val="26"/>
        </w:rPr>
        <w:t>научно-популярные журналы,</w:t>
      </w:r>
    </w:p>
    <w:p w:rsidR="00B95855" w:rsidRPr="0053135D" w:rsidRDefault="00B95855" w:rsidP="00E6387F">
      <w:pPr>
        <w:tabs>
          <w:tab w:val="left" w:pos="4395"/>
        </w:tabs>
        <w:rPr>
          <w:rFonts w:eastAsia="Calibri" w:cs="Times New Roman"/>
          <w:b/>
          <w:szCs w:val="26"/>
        </w:rPr>
      </w:pPr>
      <w:r w:rsidRPr="0053135D">
        <w:rPr>
          <w:rFonts w:eastAsia="Calibri" w:cs="Times New Roman"/>
          <w:b/>
          <w:szCs w:val="26"/>
        </w:rPr>
        <w:t>любые книги,</w:t>
      </w:r>
    </w:p>
    <w:p w:rsidR="00B95855" w:rsidRPr="0053135D" w:rsidRDefault="00B95855" w:rsidP="00E6387F">
      <w:pPr>
        <w:tabs>
          <w:tab w:val="left" w:pos="4395"/>
        </w:tabs>
        <w:rPr>
          <w:rFonts w:eastAsia="Calibri" w:cs="Times New Roman"/>
          <w:b/>
          <w:szCs w:val="26"/>
        </w:rPr>
      </w:pPr>
      <w:r w:rsidRPr="0053135D">
        <w:rPr>
          <w:rFonts w:eastAsia="Calibri" w:cs="Times New Roman"/>
          <w:b/>
          <w:szCs w:val="26"/>
        </w:rPr>
        <w:t>журналы,</w:t>
      </w:r>
    </w:p>
    <w:p w:rsidR="00B95855" w:rsidRPr="0053135D" w:rsidRDefault="00B95855" w:rsidP="00E6387F">
      <w:pPr>
        <w:tabs>
          <w:tab w:val="left" w:pos="4395"/>
        </w:tabs>
        <w:rPr>
          <w:rFonts w:eastAsia="Calibri" w:cs="Times New Roman"/>
          <w:b/>
          <w:szCs w:val="26"/>
        </w:rPr>
      </w:pPr>
      <w:r w:rsidRPr="0053135D">
        <w:rPr>
          <w:rFonts w:eastAsia="Calibri" w:cs="Times New Roman"/>
          <w:b/>
          <w:szCs w:val="26"/>
        </w:rPr>
        <w:t>газеты и т.п.</w:t>
      </w:r>
    </w:p>
    <w:p w:rsidR="00B95855" w:rsidRPr="0053135D" w:rsidRDefault="00B95855" w:rsidP="00E6387F">
      <w:pPr>
        <w:tabs>
          <w:tab w:val="left" w:pos="4395"/>
        </w:tabs>
        <w:rPr>
          <w:rFonts w:eastAsia="Times New Roman" w:cs="Times New Roman"/>
          <w:b/>
          <w:szCs w:val="26"/>
          <w:lang w:eastAsia="zh-CN"/>
        </w:rPr>
      </w:pPr>
      <w:r w:rsidRPr="0053135D">
        <w:rPr>
          <w:rFonts w:eastAsia="Times New Roman" w:cs="Times New Roman"/>
          <w:b/>
          <w:szCs w:val="26"/>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53135D">
        <w:rPr>
          <w:rFonts w:eastAsia="Times New Roman" w:cs="Times New Roman"/>
          <w:b/>
          <w:szCs w:val="26"/>
          <w:u w:val="single"/>
          <w:lang w:eastAsia="zh-CN"/>
        </w:rPr>
        <w:t>на</w:t>
      </w:r>
      <w:r w:rsidRPr="0053135D">
        <w:rPr>
          <w:rFonts w:eastAsia="Times New Roman" w:cs="Times New Roman"/>
          <w:b/>
          <w:szCs w:val="26"/>
          <w:lang w:eastAsia="zh-CN"/>
        </w:rPr>
        <w:t> </w:t>
      </w:r>
      <w:r w:rsidRPr="0053135D">
        <w:rPr>
          <w:rFonts w:eastAsia="Times New Roman" w:cs="Times New Roman"/>
          <w:b/>
          <w:szCs w:val="26"/>
          <w:u w:val="single"/>
          <w:lang w:eastAsia="zh-CN"/>
        </w:rPr>
        <w:t>своем рабочем столе</w:t>
      </w:r>
      <w:r w:rsidRPr="0053135D">
        <w:rPr>
          <w:rFonts w:eastAsia="Times New Roman" w:cs="Times New Roman"/>
          <w:b/>
          <w:szCs w:val="26"/>
          <w:lang w:eastAsia="zh-CN"/>
        </w:rPr>
        <w:t xml:space="preserve">. На территории пункта вас будет сопровождать организатор. </w:t>
      </w:r>
    </w:p>
    <w:p w:rsidR="00B95855" w:rsidRPr="0053135D" w:rsidRDefault="00B95855" w:rsidP="00E6387F">
      <w:pPr>
        <w:tabs>
          <w:tab w:val="left" w:pos="4395"/>
        </w:tabs>
        <w:rPr>
          <w:rFonts w:eastAsia="Times New Roman" w:cs="Times New Roman"/>
          <w:b/>
          <w:color w:val="000000"/>
          <w:szCs w:val="26"/>
        </w:rPr>
      </w:pPr>
      <w:r w:rsidRPr="0053135D">
        <w:rPr>
          <w:rFonts w:eastAsia="Times New Roman" w:cs="Times New Roman"/>
          <w:b/>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B95855" w:rsidRPr="0053135D" w:rsidRDefault="00B95855" w:rsidP="00E6387F">
      <w:pPr>
        <w:tabs>
          <w:tab w:val="left" w:pos="4395"/>
        </w:tabs>
        <w:rPr>
          <w:rFonts w:eastAsia="Times New Roman" w:cs="Times New Roman"/>
          <w:b/>
          <w:szCs w:val="26"/>
          <w:lang w:eastAsia="zh-CN"/>
        </w:rPr>
      </w:pPr>
      <w:r w:rsidRPr="0053135D">
        <w:rPr>
          <w:rFonts w:eastAsia="Times New Roman" w:cs="Times New Roman"/>
          <w:b/>
          <w:szCs w:val="26"/>
          <w:lang w:eastAsia="zh-CN"/>
        </w:rPr>
        <w:t xml:space="preserve">Инструктаж закончен. </w:t>
      </w:r>
    </w:p>
    <w:p w:rsidR="00B95855" w:rsidRPr="0053135D" w:rsidRDefault="00B95855" w:rsidP="00E6387F">
      <w:pPr>
        <w:tabs>
          <w:tab w:val="left" w:pos="4395"/>
        </w:tabs>
        <w:rPr>
          <w:rFonts w:eastAsia="Times New Roman" w:cs="Times New Roman"/>
          <w:b/>
          <w:szCs w:val="26"/>
          <w:lang w:eastAsia="zh-CN"/>
        </w:rPr>
      </w:pPr>
      <w:r w:rsidRPr="0053135D">
        <w:rPr>
          <w:rFonts w:eastAsia="Times New Roman" w:cs="Times New Roman"/>
          <w:b/>
          <w:szCs w:val="26"/>
          <w:lang w:eastAsia="zh-CN"/>
        </w:rPr>
        <w:t xml:space="preserve">Желаем удачи! </w:t>
      </w:r>
    </w:p>
    <w:p w:rsidR="004F07EE" w:rsidRPr="0053135D" w:rsidRDefault="004F07EE" w:rsidP="00E6387F">
      <w:pPr>
        <w:tabs>
          <w:tab w:val="left" w:pos="4395"/>
        </w:tabs>
        <w:rPr>
          <w:rFonts w:eastAsia="Times New Roman" w:cs="Times New Roman"/>
          <w:b/>
          <w:szCs w:val="26"/>
          <w:lang w:eastAsia="zh-CN"/>
        </w:rPr>
      </w:pPr>
    </w:p>
    <w:p w:rsidR="00B95855" w:rsidRDefault="0024418C" w:rsidP="00E07074">
      <w:pPr>
        <w:pStyle w:val="20"/>
        <w:spacing w:line="360" w:lineRule="auto"/>
      </w:pPr>
      <w:bookmarkStart w:id="150" w:name="_Toc502151632"/>
      <w:bookmarkStart w:id="151" w:name="_Toc129010257"/>
      <w:r>
        <w:rPr>
          <w:noProof/>
        </w:rPr>
        <w:pict>
          <v:rect id="Прямоугольник 5" o:spid="_x0000_s1034" style="position:absolute;left:0;text-align:left;margin-left:0;margin-top:105.45pt;width:463.55pt;height:119.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">
            <o:lock v:ext="edit" aspectratio="t"/>
            <v:textbox>
              <w:txbxContent>
                <w:p w:rsidR="00D1641C" w:rsidRPr="004A0BAF" w:rsidRDefault="00D1641C" w:rsidP="00B95855">
                  <w:pPr>
                    <w:rPr>
                      <w:rFonts w:eastAsia="Calibri" w:cs="Times New Roman"/>
                      <w:szCs w:val="26"/>
                    </w:rPr>
                  </w:pPr>
                  <w:r w:rsidRPr="004A0BAF">
                    <w:rPr>
                      <w:rFonts w:cs="Times New Roman"/>
                      <w:szCs w:val="26"/>
                    </w:rPr>
                    <w:t xml:space="preserve">Текст, который выделен жирным шрифтом, должен быть прочитан участникам ЕГЭ </w:t>
                  </w:r>
                  <w:r w:rsidRPr="004A0BAF">
                    <w:rPr>
                      <w:rFonts w:cs="Times New Roman"/>
                      <w:szCs w:val="26"/>
                      <w:u w:val="single"/>
                    </w:rPr>
                    <w:t>слово в слово</w:t>
                  </w:r>
                  <w:r w:rsidRPr="004A0BAF">
                    <w:rPr>
                      <w:rFonts w:cs="Times New Roman"/>
                      <w:szCs w:val="26"/>
                    </w:rPr>
                    <w:t xml:space="preserve">. Это делается для стандартизации процедуры проведения ЕГЭ. </w:t>
                  </w:r>
                  <w:r w:rsidRPr="004A0BAF">
                    <w:rPr>
                      <w:rFonts w:cs="Times New Roman"/>
                      <w:i/>
                      <w:iCs/>
                      <w:szCs w:val="26"/>
                    </w:rPr>
                    <w:t>Комментарии, отмеченные</w:t>
                  </w:r>
                  <w:r w:rsidRPr="004A0BAF">
                    <w:rPr>
                      <w:rFonts w:cs="Times New Roman"/>
                      <w:szCs w:val="26"/>
                    </w:rPr>
                    <w:t xml:space="preserve"> </w:t>
                  </w:r>
                  <w:r w:rsidRPr="004A0BAF">
                    <w:rPr>
                      <w:rFonts w:cs="Times New Roman"/>
                      <w:i/>
                      <w:iCs/>
                      <w:szCs w:val="26"/>
                    </w:rPr>
                    <w:t>курсивом, не читаются участникам. Они даны в помощь организатору</w:t>
                  </w:r>
                  <w:r w:rsidRPr="004A0BAF">
                    <w:rPr>
                      <w:rFonts w:cs="Times New Roman"/>
                      <w:szCs w:val="26"/>
                    </w:rPr>
                    <w:t>.</w:t>
                  </w:r>
                  <w:r w:rsidRPr="004A0BAF">
                    <w:rPr>
                      <w:rFonts w:eastAsia="Calibri" w:cs="Times New Roman"/>
                      <w:szCs w:val="26"/>
                    </w:rPr>
                    <w:t xml:space="preserve"> Инструктаж и экзамен проводятся в спокойной и доброжелательной обстановке.</w:t>
                  </w:r>
                </w:p>
                <w:p w:rsidR="00D1641C" w:rsidRPr="004374AA" w:rsidRDefault="00D1641C" w:rsidP="00B95855">
                  <w:pPr>
                    <w:rPr>
                      <w:szCs w:val="26"/>
                    </w:rPr>
                  </w:pPr>
                </w:p>
              </w:txbxContent>
            </v:textbox>
            <w10:wrap type="tight" anchorx="margin"/>
          </v:rect>
        </w:pict>
      </w:r>
      <w:r w:rsidR="00B95855" w:rsidRPr="0053135D">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bookmarkEnd w:id="150"/>
      <w:bookmarkEnd w:id="151"/>
    </w:p>
    <w:p w:rsidR="00B95855" w:rsidRPr="0053135D" w:rsidRDefault="00B95855" w:rsidP="005E5DE4">
      <w:pPr>
        <w:tabs>
          <w:tab w:val="left" w:pos="4395"/>
        </w:tabs>
        <w:rPr>
          <w:rFonts w:eastAsia="Times New Roman" w:cs="Times New Roman"/>
          <w:i/>
          <w:color w:val="000000"/>
          <w:szCs w:val="26"/>
        </w:rPr>
      </w:pPr>
      <w:r w:rsidRPr="0053135D">
        <w:rPr>
          <w:rFonts w:eastAsia="Times New Roman" w:cs="Times New Roman"/>
          <w:i/>
          <w:color w:val="000000"/>
          <w:szCs w:val="26"/>
        </w:rPr>
        <w:t xml:space="preserve">Организатор в аудитории на доске указывает номер аудитории, номер </w:t>
      </w:r>
      <w:r w:rsidR="005E5DE4" w:rsidRPr="0053135D">
        <w:rPr>
          <w:rFonts w:eastAsia="Times New Roman" w:cs="Times New Roman"/>
          <w:i/>
          <w:color w:val="000000"/>
          <w:szCs w:val="26"/>
        </w:rPr>
        <w:t>следует писать,</w:t>
      </w:r>
      <w:r w:rsidRPr="0053135D">
        <w:rPr>
          <w:rFonts w:eastAsia="Times New Roman" w:cs="Times New Roman"/>
          <w:i/>
          <w:color w:val="000000"/>
          <w:szCs w:val="26"/>
        </w:rPr>
        <w:t xml:space="preserve"> начиная с первой позиции:</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425"/>
        <w:gridCol w:w="425"/>
        <w:gridCol w:w="425"/>
        <w:gridCol w:w="426"/>
      </w:tblGrid>
      <w:tr w:rsidR="00B95855" w:rsidRPr="0053135D" w:rsidTr="00D154A6">
        <w:tc>
          <w:tcPr>
            <w:tcW w:w="2802" w:type="dxa"/>
            <w:shd w:val="clear" w:color="auto" w:fill="auto"/>
          </w:tcPr>
          <w:p w:rsidR="00B95855" w:rsidRPr="0053135D" w:rsidRDefault="00B95855" w:rsidP="0071444F">
            <w:pPr>
              <w:tabs>
                <w:tab w:val="left" w:pos="4395"/>
              </w:tabs>
              <w:spacing w:line="240" w:lineRule="auto"/>
              <w:rPr>
                <w:rFonts w:eastAsia="Times New Roman" w:cs="Times New Roman"/>
                <w:color w:val="000000"/>
                <w:szCs w:val="26"/>
                <w:u w:val="single"/>
              </w:rPr>
            </w:pPr>
            <w:r w:rsidRPr="0053135D">
              <w:rPr>
                <w:rFonts w:eastAsia="Times New Roman" w:cs="Times New Roman"/>
                <w:color w:val="000000"/>
                <w:szCs w:val="26"/>
                <w:u w:val="single"/>
              </w:rPr>
              <w:t>Номер аудитории</w:t>
            </w:r>
          </w:p>
        </w:tc>
        <w:tc>
          <w:tcPr>
            <w:tcW w:w="425" w:type="dxa"/>
            <w:shd w:val="clear" w:color="auto" w:fill="auto"/>
          </w:tcPr>
          <w:p w:rsidR="00B95855" w:rsidRPr="0053135D" w:rsidRDefault="00B95855" w:rsidP="0071444F">
            <w:pPr>
              <w:tabs>
                <w:tab w:val="left" w:pos="4395"/>
              </w:tabs>
              <w:spacing w:line="240" w:lineRule="auto"/>
              <w:rPr>
                <w:rFonts w:eastAsia="Times New Roman" w:cs="Times New Roman"/>
                <w:color w:val="000000"/>
                <w:szCs w:val="26"/>
                <w:u w:val="single"/>
              </w:rPr>
            </w:pPr>
          </w:p>
        </w:tc>
        <w:tc>
          <w:tcPr>
            <w:tcW w:w="425" w:type="dxa"/>
            <w:shd w:val="clear" w:color="auto" w:fill="auto"/>
          </w:tcPr>
          <w:p w:rsidR="00B95855" w:rsidRPr="0053135D" w:rsidRDefault="00B95855" w:rsidP="0071444F">
            <w:pPr>
              <w:tabs>
                <w:tab w:val="left" w:pos="4395"/>
              </w:tabs>
              <w:spacing w:line="240" w:lineRule="auto"/>
              <w:rPr>
                <w:rFonts w:eastAsia="Times New Roman" w:cs="Times New Roman"/>
                <w:color w:val="000000"/>
                <w:szCs w:val="26"/>
                <w:u w:val="single"/>
              </w:rPr>
            </w:pPr>
          </w:p>
        </w:tc>
        <w:tc>
          <w:tcPr>
            <w:tcW w:w="425" w:type="dxa"/>
            <w:shd w:val="clear" w:color="auto" w:fill="auto"/>
          </w:tcPr>
          <w:p w:rsidR="00B95855" w:rsidRPr="0053135D" w:rsidRDefault="00B95855" w:rsidP="0071444F">
            <w:pPr>
              <w:tabs>
                <w:tab w:val="left" w:pos="4395"/>
              </w:tabs>
              <w:spacing w:line="240" w:lineRule="auto"/>
              <w:rPr>
                <w:rFonts w:eastAsia="Times New Roman" w:cs="Times New Roman"/>
                <w:color w:val="000000"/>
                <w:szCs w:val="26"/>
                <w:u w:val="single"/>
              </w:rPr>
            </w:pPr>
          </w:p>
        </w:tc>
        <w:tc>
          <w:tcPr>
            <w:tcW w:w="426" w:type="dxa"/>
            <w:shd w:val="clear" w:color="auto" w:fill="auto"/>
          </w:tcPr>
          <w:p w:rsidR="00B95855" w:rsidRPr="0053135D" w:rsidRDefault="00B95855" w:rsidP="0071444F">
            <w:pPr>
              <w:tabs>
                <w:tab w:val="left" w:pos="4395"/>
              </w:tabs>
              <w:spacing w:line="240" w:lineRule="auto"/>
              <w:rPr>
                <w:rFonts w:eastAsia="Times New Roman" w:cs="Times New Roman"/>
                <w:color w:val="000000"/>
                <w:szCs w:val="26"/>
                <w:u w:val="single"/>
              </w:rPr>
            </w:pPr>
          </w:p>
        </w:tc>
      </w:tr>
    </w:tbl>
    <w:p w:rsidR="005E5DE4" w:rsidRDefault="005E5DE4" w:rsidP="0071444F">
      <w:pPr>
        <w:tabs>
          <w:tab w:val="left" w:pos="4395"/>
        </w:tabs>
        <w:spacing w:line="240" w:lineRule="auto"/>
        <w:rPr>
          <w:rFonts w:eastAsia="Times New Roman" w:cs="Times New Roman"/>
          <w:b/>
          <w:iCs/>
          <w:noProof/>
          <w:szCs w:val="26"/>
        </w:rPr>
      </w:pPr>
    </w:p>
    <w:p w:rsidR="00B95855" w:rsidRPr="0053135D" w:rsidRDefault="00B95855" w:rsidP="005E5DE4">
      <w:pPr>
        <w:tabs>
          <w:tab w:val="left" w:pos="4395"/>
        </w:tabs>
        <w:jc w:val="center"/>
        <w:rPr>
          <w:rFonts w:eastAsia="Times New Roman" w:cs="Times New Roman"/>
          <w:b/>
          <w:iCs/>
          <w:noProof/>
          <w:szCs w:val="26"/>
        </w:rPr>
      </w:pPr>
      <w:r w:rsidRPr="0053135D">
        <w:rPr>
          <w:rFonts w:eastAsia="Times New Roman" w:cs="Times New Roman"/>
          <w:b/>
          <w:iCs/>
          <w:noProof/>
          <w:szCs w:val="26"/>
        </w:rPr>
        <w:t>Инструкция для участников ЕГЭ</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Уважаемые участники ЕГЭ напоминаем Вам основные правила выполнения устной части экзаменационной работы.</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Выполнение экзаменационной работы осуществляется за компьютером.</w:t>
      </w:r>
    </w:p>
    <w:p w:rsidR="00876A9F" w:rsidRPr="00876A9F" w:rsidRDefault="00B95855" w:rsidP="00876A9F">
      <w:pPr>
        <w:autoSpaceDE w:val="0"/>
        <w:autoSpaceDN w:val="0"/>
        <w:adjustRightInd w:val="0"/>
        <w:jc w:val="left"/>
        <w:rPr>
          <w:rFonts w:eastAsia="Times New Roman" w:cs="Times New Roman"/>
          <w:b/>
          <w:szCs w:val="26"/>
        </w:rPr>
      </w:pPr>
      <w:r w:rsidRPr="0053135D">
        <w:rPr>
          <w:rFonts w:eastAsia="Times New Roman" w:cs="Times New Roman"/>
          <w:b/>
          <w:szCs w:val="26"/>
        </w:rPr>
        <w:t>Общая продолжительность выполнения экзаменационной работы составляет 1</w:t>
      </w:r>
      <w:r w:rsidR="00DA3284">
        <w:rPr>
          <w:rFonts w:eastAsia="Times New Roman" w:cs="Times New Roman"/>
          <w:b/>
          <w:szCs w:val="26"/>
        </w:rPr>
        <w:t>7</w:t>
      </w:r>
      <w:r w:rsidRPr="0053135D">
        <w:rPr>
          <w:rFonts w:eastAsia="Times New Roman" w:cs="Times New Roman"/>
          <w:b/>
          <w:szCs w:val="26"/>
        </w:rPr>
        <w:t xml:space="preserve"> </w:t>
      </w:r>
      <w:r w:rsidR="009C5102">
        <w:rPr>
          <w:rFonts w:eastAsia="Times New Roman" w:cs="Times New Roman"/>
          <w:b/>
          <w:szCs w:val="26"/>
        </w:rPr>
        <w:t>минут (1</w:t>
      </w:r>
      <w:r w:rsidR="00DA3284">
        <w:rPr>
          <w:rFonts w:eastAsia="Times New Roman" w:cs="Times New Roman"/>
          <w:b/>
          <w:szCs w:val="26"/>
        </w:rPr>
        <w:t>4</w:t>
      </w:r>
      <w:r w:rsidR="009C5102">
        <w:rPr>
          <w:rFonts w:eastAsia="Times New Roman" w:cs="Times New Roman"/>
          <w:b/>
          <w:szCs w:val="26"/>
        </w:rPr>
        <w:t xml:space="preserve"> минут для выполнения работы по китайскому языку)</w:t>
      </w:r>
      <w:r w:rsidR="00876A9F">
        <w:rPr>
          <w:rFonts w:eastAsia="Times New Roman" w:cs="Times New Roman"/>
          <w:b/>
          <w:szCs w:val="26"/>
        </w:rPr>
        <w:t>.</w:t>
      </w:r>
      <w:r w:rsidRPr="0053135D">
        <w:rPr>
          <w:rFonts w:eastAsia="Times New Roman" w:cs="Times New Roman"/>
          <w:b/>
          <w:szCs w:val="26"/>
        </w:rPr>
        <w:t xml:space="preserve"> </w:t>
      </w:r>
      <w:r w:rsidR="00876A9F" w:rsidRPr="00876A9F">
        <w:rPr>
          <w:rFonts w:eastAsia="Times New Roman" w:cs="Times New Roman"/>
          <w:b/>
          <w:szCs w:val="26"/>
        </w:rPr>
        <w:t>Отсчет времени</w:t>
      </w:r>
      <w:r w:rsidR="00876A9F">
        <w:rPr>
          <w:rFonts w:eastAsia="Times New Roman" w:cs="Times New Roman"/>
          <w:b/>
          <w:szCs w:val="26"/>
        </w:rPr>
        <w:t xml:space="preserve"> </w:t>
      </w:r>
      <w:r w:rsidR="00876A9F" w:rsidRPr="00876A9F">
        <w:rPr>
          <w:rFonts w:eastAsia="Times New Roman" w:cs="Times New Roman"/>
          <w:b/>
          <w:szCs w:val="26"/>
        </w:rPr>
        <w:t>начинается с начала отображения на экране КИМ.</w:t>
      </w:r>
    </w:p>
    <w:p w:rsidR="00876A9F" w:rsidRDefault="00876A9F" w:rsidP="00876A9F">
      <w:pPr>
        <w:autoSpaceDE w:val="0"/>
        <w:autoSpaceDN w:val="0"/>
        <w:adjustRightInd w:val="0"/>
        <w:jc w:val="left"/>
        <w:rPr>
          <w:rFonts w:eastAsia="Times New Roman" w:cs="Times New Roman"/>
          <w:b/>
          <w:szCs w:val="26"/>
        </w:rPr>
      </w:pPr>
      <w:r w:rsidRPr="00876A9F">
        <w:rPr>
          <w:rFonts w:eastAsia="Times New Roman" w:cs="Times New Roman"/>
          <w:b/>
          <w:szCs w:val="26"/>
        </w:rPr>
        <w:t>При выполнении задания № 3 будет отключена фоновая мелодия, так как</w:t>
      </w:r>
      <w:r>
        <w:rPr>
          <w:rFonts w:eastAsia="Times New Roman" w:cs="Times New Roman"/>
          <w:b/>
          <w:szCs w:val="26"/>
        </w:rPr>
        <w:t xml:space="preserve"> </w:t>
      </w:r>
      <w:r w:rsidRPr="00876A9F">
        <w:rPr>
          <w:rFonts w:eastAsia="Times New Roman" w:cs="Times New Roman"/>
          <w:b/>
          <w:szCs w:val="26"/>
        </w:rPr>
        <w:t>данное задание включает в себя прослушивание вопросов интервьюера.</w:t>
      </w:r>
      <w:r>
        <w:rPr>
          <w:rFonts w:eastAsia="Times New Roman" w:cs="Times New Roman"/>
          <w:b/>
          <w:szCs w:val="26"/>
        </w:rPr>
        <w:t xml:space="preserve"> </w:t>
      </w:r>
    </w:p>
    <w:p w:rsidR="00B95855" w:rsidRPr="0053135D" w:rsidRDefault="00B95855" w:rsidP="00876A9F">
      <w:pPr>
        <w:autoSpaceDE w:val="0"/>
        <w:autoSpaceDN w:val="0"/>
        <w:adjustRightInd w:val="0"/>
        <w:jc w:val="left"/>
        <w:rPr>
          <w:rFonts w:eastAsia="Times New Roman" w:cs="Times New Roman"/>
          <w:b/>
          <w:szCs w:val="26"/>
        </w:rPr>
      </w:pPr>
      <w:r w:rsidRPr="0053135D">
        <w:rPr>
          <w:rFonts w:eastAsia="Times New Roman" w:cs="Times New Roman"/>
          <w:b/>
          <w:szCs w:val="26"/>
        </w:rPr>
        <w:t>После завершения выполнения экзаменационной работы вы можете</w:t>
      </w:r>
      <w:r w:rsidR="00876A9F">
        <w:rPr>
          <w:rFonts w:eastAsia="Times New Roman" w:cs="Times New Roman"/>
          <w:b/>
          <w:szCs w:val="26"/>
        </w:rPr>
        <w:t xml:space="preserve"> </w:t>
      </w:r>
      <w:r w:rsidRPr="0053135D">
        <w:rPr>
          <w:rFonts w:eastAsia="Times New Roman" w:cs="Times New Roman"/>
          <w:b/>
          <w:szCs w:val="26"/>
        </w:rPr>
        <w:t>прослушать свои ответы.</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При себе вы должны иметь:</w:t>
      </w:r>
    </w:p>
    <w:p w:rsidR="00B95855" w:rsidRDefault="00B95855" w:rsidP="005E5DE4">
      <w:pPr>
        <w:tabs>
          <w:tab w:val="left" w:pos="4395"/>
        </w:tabs>
        <w:contextualSpacing/>
        <w:rPr>
          <w:rFonts w:eastAsia="Times New Roman" w:cs="Times New Roman"/>
          <w:b/>
          <w:szCs w:val="26"/>
          <w:u w:val="single"/>
        </w:rPr>
      </w:pPr>
      <w:r w:rsidRPr="0053135D">
        <w:rPr>
          <w:rFonts w:eastAsia="Times New Roman" w:cs="Times New Roman"/>
          <w:b/>
          <w:szCs w:val="26"/>
        </w:rPr>
        <w:t xml:space="preserve">заполненный бланк </w:t>
      </w:r>
      <w:r w:rsidRPr="00453745">
        <w:rPr>
          <w:rFonts w:eastAsia="Times New Roman" w:cs="Times New Roman"/>
          <w:b/>
          <w:szCs w:val="26"/>
          <w:u w:val="single"/>
        </w:rPr>
        <w:t>регистрации (номер аудитории не заполнен),</w:t>
      </w:r>
    </w:p>
    <w:p w:rsidR="00B95855" w:rsidRPr="0053135D" w:rsidRDefault="00B95855" w:rsidP="005E5DE4">
      <w:pPr>
        <w:tabs>
          <w:tab w:val="left" w:pos="4395"/>
        </w:tabs>
        <w:contextualSpacing/>
        <w:rPr>
          <w:rFonts w:eastAsia="Times New Roman" w:cs="Times New Roman"/>
          <w:b/>
          <w:szCs w:val="26"/>
        </w:rPr>
      </w:pPr>
      <w:r w:rsidRPr="0053135D">
        <w:rPr>
          <w:rFonts w:eastAsia="Times New Roman" w:cs="Times New Roman"/>
          <w:b/>
          <w:szCs w:val="26"/>
        </w:rPr>
        <w:t>документ, удостоверяющий личность,</w:t>
      </w:r>
    </w:p>
    <w:p w:rsidR="00B95855" w:rsidRPr="0053135D" w:rsidRDefault="00B95855" w:rsidP="005E5DE4">
      <w:pPr>
        <w:tabs>
          <w:tab w:val="left" w:pos="4395"/>
        </w:tabs>
        <w:contextualSpacing/>
        <w:rPr>
          <w:rFonts w:eastAsia="Times New Roman" w:cs="Times New Roman"/>
          <w:b/>
          <w:szCs w:val="26"/>
        </w:rPr>
      </w:pPr>
      <w:r w:rsidRPr="0053135D">
        <w:rPr>
          <w:rFonts w:eastAsia="Times New Roman" w:cs="Times New Roman"/>
          <w:b/>
          <w:szCs w:val="26"/>
        </w:rPr>
        <w:t>гелев</w:t>
      </w:r>
      <w:r w:rsidR="00A9047F">
        <w:rPr>
          <w:rFonts w:eastAsia="Times New Roman" w:cs="Times New Roman"/>
          <w:b/>
          <w:szCs w:val="26"/>
        </w:rPr>
        <w:t>ую</w:t>
      </w:r>
      <w:r w:rsidRPr="0053135D">
        <w:rPr>
          <w:rFonts w:eastAsia="Times New Roman" w:cs="Times New Roman"/>
          <w:b/>
          <w:szCs w:val="26"/>
        </w:rPr>
        <w:t>, капиллярн</w:t>
      </w:r>
      <w:r w:rsidR="00A9047F">
        <w:rPr>
          <w:rFonts w:eastAsia="Times New Roman" w:cs="Times New Roman"/>
          <w:b/>
          <w:szCs w:val="26"/>
        </w:rPr>
        <w:t>ую</w:t>
      </w:r>
      <w:r w:rsidRPr="0053135D">
        <w:rPr>
          <w:rFonts w:eastAsia="Times New Roman" w:cs="Times New Roman"/>
          <w:b/>
          <w:szCs w:val="26"/>
        </w:rPr>
        <w:t xml:space="preserve"> ручк</w:t>
      </w:r>
      <w:r w:rsidR="00A9047F">
        <w:rPr>
          <w:rFonts w:eastAsia="Times New Roman" w:cs="Times New Roman"/>
          <w:b/>
          <w:szCs w:val="26"/>
        </w:rPr>
        <w:t>у</w:t>
      </w:r>
      <w:r w:rsidRPr="0053135D">
        <w:t xml:space="preserve"> </w:t>
      </w:r>
      <w:r w:rsidRPr="0053135D">
        <w:rPr>
          <w:rFonts w:eastAsia="Times New Roman" w:cs="Times New Roman"/>
          <w:b/>
          <w:szCs w:val="26"/>
        </w:rPr>
        <w:t>с чернилами черного цвета, которой вы заполняли бланк регистрации в аудитории подготовки.</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Заполните номер аудитории на бланке регистрации ручкой, которой вы заполняли бланк в аудитории подготовки.</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Номер аудитории указан на доске.</w:t>
      </w:r>
    </w:p>
    <w:p w:rsidR="00B95855" w:rsidRPr="0053135D" w:rsidRDefault="00B95855" w:rsidP="005E5DE4">
      <w:pPr>
        <w:tabs>
          <w:tab w:val="left" w:pos="4395"/>
        </w:tabs>
        <w:rPr>
          <w:rFonts w:eastAsia="Times New Roman" w:cs="Times New Roman"/>
          <w:i/>
          <w:szCs w:val="26"/>
        </w:rPr>
      </w:pPr>
      <w:r w:rsidRPr="0053135D">
        <w:rPr>
          <w:rFonts w:eastAsia="Times New Roman" w:cs="Times New Roman"/>
          <w:i/>
          <w:szCs w:val="26"/>
        </w:rPr>
        <w:t>Сделать паузу для заполнения участниками номера аудитории.</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Перед началом выполнения экзаменационной работы наденьте гарнитуру (наушники с микрофоном), находящуюся на вашем рабочем месте.</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Убедитесь, что наушники удобно одеты и плотно прилегают к ушам, микрофон отрегулирован и находится непосредственно перед губами.</w:t>
      </w:r>
    </w:p>
    <w:p w:rsidR="00B95855" w:rsidRPr="0053135D" w:rsidRDefault="00B95855" w:rsidP="005E5DE4">
      <w:pPr>
        <w:tabs>
          <w:tab w:val="left" w:pos="4395"/>
        </w:tabs>
        <w:rPr>
          <w:rFonts w:eastAsia="Times New Roman" w:cs="Times New Roman"/>
          <w:b/>
          <w:szCs w:val="26"/>
        </w:rPr>
      </w:pPr>
      <w:r w:rsidRPr="0053135D">
        <w:rPr>
          <w:rFonts w:eastAsia="Times New Roman" w:cs="Times New Roman"/>
          <w:b/>
          <w:szCs w:val="26"/>
        </w:rPr>
        <w:t>При необходимости отрегулируйте гарнитуру по размеру оголовья и положению микрофона.</w:t>
      </w:r>
    </w:p>
    <w:p w:rsidR="00B95855" w:rsidRPr="0053135D" w:rsidRDefault="00B95855" w:rsidP="005E5DE4">
      <w:pPr>
        <w:tabs>
          <w:tab w:val="left" w:pos="4395"/>
        </w:tabs>
        <w:rPr>
          <w:rFonts w:eastAsia="Times New Roman" w:cs="Times New Roman"/>
          <w:i/>
          <w:szCs w:val="26"/>
        </w:rPr>
      </w:pPr>
      <w:r w:rsidRPr="0053135D">
        <w:rPr>
          <w:rFonts w:eastAsia="Times New Roman" w:cs="Times New Roman"/>
          <w:i/>
          <w:szCs w:val="26"/>
        </w:rPr>
        <w:t xml:space="preserve">Наденьте имеющуюся резервную гарнитуру и продемонстрируйте участникам ЕГЭ как регулировать размер оголовья, как правильно должна быть </w:t>
      </w:r>
      <w:r>
        <w:rPr>
          <w:rFonts w:eastAsia="Times New Roman" w:cs="Times New Roman"/>
          <w:i/>
          <w:szCs w:val="26"/>
        </w:rPr>
        <w:t>на</w:t>
      </w:r>
      <w:r w:rsidRPr="0053135D">
        <w:rPr>
          <w:rFonts w:eastAsia="Times New Roman" w:cs="Times New Roman"/>
          <w:i/>
          <w:szCs w:val="26"/>
        </w:rPr>
        <w:t>дета гарнитура и расположен микрофон.</w:t>
      </w:r>
    </w:p>
    <w:p w:rsidR="00B95855" w:rsidRPr="0053135D" w:rsidRDefault="00B95855" w:rsidP="005E5DE4">
      <w:pPr>
        <w:tabs>
          <w:tab w:val="left" w:pos="4395"/>
        </w:tabs>
        <w:rPr>
          <w:rFonts w:eastAsia="Times New Roman" w:cs="Times New Roman"/>
          <w:b/>
          <w:szCs w:val="26"/>
          <w:lang w:eastAsia="zh-CN"/>
        </w:rPr>
      </w:pPr>
      <w:r w:rsidRPr="0053135D">
        <w:rPr>
          <w:rFonts w:eastAsia="Times New Roman" w:cs="Times New Roman"/>
          <w:b/>
          <w:szCs w:val="26"/>
          <w:lang w:eastAsia="zh-CN"/>
        </w:rPr>
        <w:t>По окончании выполнения экзаменационной работы внимательно прослушайте записанные ответы, в случае если качество записанных ответов неудовлетворительное</w:t>
      </w:r>
      <w:r>
        <w:rPr>
          <w:rFonts w:eastAsia="Times New Roman" w:cs="Times New Roman"/>
          <w:b/>
          <w:szCs w:val="26"/>
          <w:lang w:eastAsia="zh-CN"/>
        </w:rPr>
        <w:t>,</w:t>
      </w:r>
      <w:r w:rsidRPr="0053135D">
        <w:rPr>
          <w:rFonts w:eastAsia="Times New Roman" w:cs="Times New Roman"/>
          <w:b/>
          <w:color w:val="000000"/>
          <w:szCs w:val="26"/>
        </w:rPr>
        <w:t xml:space="preserve"> обратитесь к нам.</w:t>
      </w:r>
      <w:r w:rsidRPr="0053135D">
        <w:rPr>
          <w:rFonts w:eastAsia="Times New Roman" w:cs="Times New Roman"/>
          <w:b/>
          <w:szCs w:val="26"/>
          <w:lang w:eastAsia="zh-CN"/>
        </w:rPr>
        <w:t xml:space="preserve"> Напоминаем, что технические проблемы могут быть устранены техническим специалистом, в случае невозможности устранения технических проблем вы можете подать апелляцию о нарушении установленного порядка до выхода из ППЭ и прийти на пересдачу. </w:t>
      </w:r>
    </w:p>
    <w:p w:rsidR="00B95855" w:rsidRPr="0053135D" w:rsidRDefault="00B95855" w:rsidP="005E5DE4">
      <w:pPr>
        <w:tabs>
          <w:tab w:val="left" w:pos="4395"/>
        </w:tabs>
        <w:rPr>
          <w:rFonts w:eastAsia="Times New Roman" w:cs="Times New Roman"/>
          <w:b/>
          <w:szCs w:val="26"/>
          <w:lang w:eastAsia="zh-CN"/>
        </w:rPr>
      </w:pPr>
      <w:r w:rsidRPr="0053135D">
        <w:rPr>
          <w:rFonts w:eastAsia="Times New Roman" w:cs="Times New Roman"/>
          <w:b/>
          <w:szCs w:val="26"/>
          <w:lang w:eastAsia="zh-CN"/>
        </w:rPr>
        <w:t>По всем вопросам, связанным с проведением экзамена (за исключением вопросов по содержанию КИМ), вы можете обращаться к нам.</w:t>
      </w:r>
    </w:p>
    <w:p w:rsidR="00B95855" w:rsidRPr="0053135D" w:rsidRDefault="00B95855" w:rsidP="005E5DE4">
      <w:pPr>
        <w:tabs>
          <w:tab w:val="left" w:pos="4395"/>
        </w:tabs>
        <w:rPr>
          <w:rFonts w:eastAsia="Times New Roman" w:cs="Times New Roman"/>
          <w:b/>
          <w:szCs w:val="26"/>
          <w:lang w:eastAsia="zh-CN"/>
        </w:rPr>
      </w:pPr>
      <w:r w:rsidRPr="0053135D">
        <w:rPr>
          <w:rFonts w:eastAsia="Times New Roman" w:cs="Times New Roman"/>
          <w:b/>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B95855" w:rsidRPr="0053135D" w:rsidRDefault="00B95855" w:rsidP="005E5DE4">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B95855" w:rsidRPr="0053135D" w:rsidRDefault="00B95855" w:rsidP="005E5DE4">
      <w:pPr>
        <w:tabs>
          <w:tab w:val="left" w:pos="4395"/>
        </w:tabs>
        <w:rPr>
          <w:rFonts w:eastAsia="Times New Roman" w:cs="Times New Roman"/>
          <w:b/>
          <w:szCs w:val="26"/>
          <w:lang w:eastAsia="zh-CN"/>
        </w:rPr>
      </w:pPr>
      <w:r w:rsidRPr="0053135D">
        <w:rPr>
          <w:rFonts w:eastAsia="Times New Roman" w:cs="Times New Roman"/>
          <w:b/>
          <w:szCs w:val="26"/>
          <w:lang w:eastAsia="zh-CN"/>
        </w:rPr>
        <w:t xml:space="preserve">Можете приступать к работе на станции записи. </w:t>
      </w:r>
      <w:r w:rsidR="00876A9F">
        <w:rPr>
          <w:rFonts w:eastAsia="Times New Roman" w:cs="Times New Roman"/>
          <w:b/>
          <w:szCs w:val="26"/>
          <w:lang w:eastAsia="zh-CN"/>
        </w:rPr>
        <w:t xml:space="preserve"> </w:t>
      </w:r>
      <w:r w:rsidRPr="0053135D">
        <w:rPr>
          <w:rFonts w:eastAsia="Times New Roman" w:cs="Times New Roman"/>
          <w:b/>
          <w:szCs w:val="26"/>
          <w:lang w:eastAsia="zh-CN"/>
        </w:rPr>
        <w:t xml:space="preserve">Желаем удачи! </w:t>
      </w:r>
    </w:p>
    <w:p w:rsidR="00894511" w:rsidRDefault="00894511" w:rsidP="00E03178">
      <w:pPr>
        <w:pStyle w:val="20"/>
        <w:spacing w:line="360" w:lineRule="auto"/>
      </w:pPr>
      <w:bookmarkStart w:id="152" w:name="_Toc129010258"/>
      <w:r>
        <w:t>Инструктаж для организаторов, проводимый в ППЭ перед началом экзамена по иностранному языку (раздел «Говорение»)</w:t>
      </w:r>
      <w:bookmarkEnd w:id="152"/>
    </w:p>
    <w:p w:rsidR="00315313" w:rsidRPr="00315313" w:rsidRDefault="00315313" w:rsidP="00315313">
      <w:pPr>
        <w:tabs>
          <w:tab w:val="left" w:pos="4395"/>
        </w:tabs>
        <w:rPr>
          <w:i/>
        </w:rPr>
      </w:pPr>
      <w:r w:rsidRPr="00315313">
        <w:rPr>
          <w:i/>
        </w:rPr>
        <w:t>Инструктаж должен начинаться не ранее 8.15 и проводиться на территории ППЭ (после прохода организаторов через рамку металлоискателя).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315313" w:rsidRPr="00315313" w:rsidRDefault="00315313" w:rsidP="00315313">
      <w:pPr>
        <w:tabs>
          <w:tab w:val="left" w:pos="4395"/>
        </w:tabs>
        <w:rPr>
          <w:i/>
        </w:rPr>
      </w:pPr>
      <w:r w:rsidRPr="00315313">
        <w:rPr>
          <w:i/>
        </w:rPr>
        <w:t>Здравствуйте, уважаемые коллеги!</w:t>
      </w:r>
    </w:p>
    <w:p w:rsidR="00315313" w:rsidRPr="00315313" w:rsidRDefault="00315313" w:rsidP="00315313">
      <w:pPr>
        <w:tabs>
          <w:tab w:val="left" w:pos="4395"/>
        </w:tabs>
        <w:rPr>
          <w:i/>
        </w:rPr>
      </w:pPr>
      <w:r w:rsidRPr="00315313">
        <w:rPr>
          <w:i/>
        </w:rPr>
        <w:t>Сегодня, «</w:t>
      </w:r>
      <w:r w:rsidRPr="00315313">
        <w:rPr>
          <w:i/>
        </w:rPr>
        <w:tab/>
        <w:t xml:space="preserve">» </w:t>
      </w:r>
      <w:r w:rsidRPr="00315313">
        <w:rPr>
          <w:i/>
        </w:rPr>
        <w:tab/>
      </w:r>
      <w:r w:rsidRPr="00315313">
        <w:rPr>
          <w:i/>
        </w:rPr>
        <w:tab/>
        <w:t>2023 года в ППЭ №</w:t>
      </w:r>
      <w:r w:rsidRPr="00315313">
        <w:rPr>
          <w:i/>
        </w:rPr>
        <w:tab/>
      </w:r>
      <w:r w:rsidRPr="00315313">
        <w:rPr>
          <w:i/>
        </w:rPr>
        <w:tab/>
        <w:t>проводится экзамен по</w:t>
      </w:r>
    </w:p>
    <w:p w:rsidR="00315313" w:rsidRPr="00315313" w:rsidRDefault="00315313" w:rsidP="00315313">
      <w:pPr>
        <w:tabs>
          <w:tab w:val="left" w:pos="4395"/>
        </w:tabs>
        <w:rPr>
          <w:i/>
        </w:rPr>
      </w:pPr>
      <w:r w:rsidRPr="00315313">
        <w:rPr>
          <w:i/>
        </w:rPr>
        <w:tab/>
      </w:r>
      <w:r w:rsidRPr="00315313">
        <w:rPr>
          <w:i/>
        </w:rPr>
        <w:tab/>
        <w:t>(назвать дату, номер ППЭ и наименование учебного предмета).</w:t>
      </w:r>
    </w:p>
    <w:p w:rsidR="00315313" w:rsidRPr="00315313" w:rsidRDefault="00315313" w:rsidP="00315313">
      <w:pPr>
        <w:tabs>
          <w:tab w:val="left" w:pos="4395"/>
        </w:tabs>
        <w:rPr>
          <w:i/>
        </w:rPr>
      </w:pPr>
      <w:r w:rsidRPr="00315313">
        <w:rPr>
          <w:i/>
        </w:rPr>
        <w:t>Экзамен проходит в форме ЕГЭ в устной форме с использованием программного комплекса для записи устных ответов участников экзамена, при этом в ППЭ подготовлены аудитории 2 типов:</w:t>
      </w:r>
    </w:p>
    <w:p w:rsidR="00315313" w:rsidRPr="00315313" w:rsidRDefault="00315313" w:rsidP="00315313">
      <w:pPr>
        <w:tabs>
          <w:tab w:val="left" w:pos="4395"/>
        </w:tabs>
        <w:rPr>
          <w:i/>
        </w:rPr>
      </w:pPr>
      <w:r w:rsidRPr="00315313">
        <w:rPr>
          <w:i/>
        </w:rPr>
        <w:t>аудитории подготовки, в которых участники экзамена ожидают своей очереди для сдачи экзамена в аудитории проведения;</w:t>
      </w:r>
    </w:p>
    <w:p w:rsidR="00315313" w:rsidRPr="00315313" w:rsidRDefault="00315313" w:rsidP="00315313">
      <w:pPr>
        <w:tabs>
          <w:tab w:val="left" w:pos="4395"/>
        </w:tabs>
        <w:rPr>
          <w:i/>
        </w:rPr>
      </w:pPr>
      <w:r w:rsidRPr="00315313">
        <w:rPr>
          <w:i/>
        </w:rPr>
        <w:t>аудитории проведения, в которых проходит экзамен.</w:t>
      </w:r>
    </w:p>
    <w:p w:rsidR="00315313" w:rsidRPr="00315313" w:rsidRDefault="00315313" w:rsidP="00315313">
      <w:pPr>
        <w:tabs>
          <w:tab w:val="left" w:pos="4395"/>
        </w:tabs>
        <w:rPr>
          <w:i/>
        </w:rPr>
      </w:pPr>
      <w:r w:rsidRPr="00315313">
        <w:rPr>
          <w:i/>
        </w:rPr>
        <w:t xml:space="preserve">В аудиториях № </w:t>
      </w:r>
      <w:r w:rsidRPr="00315313">
        <w:rPr>
          <w:i/>
        </w:rPr>
        <w:tab/>
      </w:r>
      <w:r w:rsidRPr="00315313">
        <w:rPr>
          <w:i/>
        </w:rPr>
        <w:tab/>
        <w:t>произведена спецрассадка (аудиторий со спецрассадкой нет)</w:t>
      </w:r>
    </w:p>
    <w:p w:rsidR="00315313" w:rsidRPr="00315313" w:rsidRDefault="00315313" w:rsidP="00315313">
      <w:pPr>
        <w:tabs>
          <w:tab w:val="left" w:pos="4395"/>
        </w:tabs>
        <w:rPr>
          <w:i/>
        </w:rPr>
      </w:pPr>
      <w:r w:rsidRPr="00315313">
        <w:rPr>
          <w:i/>
        </w:rPr>
        <w:t>(озвучить нужную информацию).</w:t>
      </w:r>
    </w:p>
    <w:p w:rsidR="00315313" w:rsidRPr="00315313" w:rsidRDefault="00315313" w:rsidP="00315313">
      <w:pPr>
        <w:tabs>
          <w:tab w:val="left" w:pos="4395"/>
        </w:tabs>
        <w:rPr>
          <w:i/>
        </w:rPr>
      </w:pPr>
      <w:r w:rsidRPr="00315313">
        <w:rPr>
          <w:i/>
        </w:rPr>
        <w:t xml:space="preserve">Плановая дата ознакомления участников экзамена с результатами </w:t>
      </w:r>
      <w:r w:rsidRPr="00315313">
        <w:rPr>
          <w:i/>
        </w:rPr>
        <w:tab/>
        <w:t>(назвать дату).</w:t>
      </w:r>
    </w:p>
    <w:p w:rsidR="00315313" w:rsidRPr="00315313" w:rsidRDefault="00315313" w:rsidP="00315313">
      <w:pPr>
        <w:tabs>
          <w:tab w:val="left" w:pos="4395"/>
        </w:tabs>
        <w:rPr>
          <w:i/>
        </w:rPr>
      </w:pPr>
      <w:r w:rsidRPr="00315313">
        <w:rPr>
          <w:i/>
        </w:rPr>
        <w:t>Все категории сотрудников действуют в соответствии со своими инструкциями. Сейчас мы проговорим основные моменты подготовки и проведения экзамена.</w:t>
      </w:r>
    </w:p>
    <w:p w:rsidR="00315313" w:rsidRPr="00315313" w:rsidRDefault="00315313" w:rsidP="00315313">
      <w:pPr>
        <w:tabs>
          <w:tab w:val="left" w:pos="4395"/>
        </w:tabs>
        <w:rPr>
          <w:i/>
        </w:rPr>
      </w:pPr>
      <w:r w:rsidRPr="00315313">
        <w:rPr>
          <w:i/>
        </w:rPr>
        <w:t>1.Подготовка аудиторий ППЭ.</w:t>
      </w:r>
    </w:p>
    <w:p w:rsidR="00315313" w:rsidRPr="00315313" w:rsidRDefault="00315313" w:rsidP="00315313">
      <w:pPr>
        <w:tabs>
          <w:tab w:val="left" w:pos="4395"/>
        </w:tabs>
        <w:rPr>
          <w:i/>
        </w:rPr>
      </w:pPr>
      <w:r w:rsidRPr="00315313">
        <w:rPr>
          <w:i/>
        </w:rPr>
        <w:t>До начала экзамена в аудитории необходимо проверить следующее:</w:t>
      </w:r>
    </w:p>
    <w:p w:rsidR="00315313" w:rsidRPr="00315313" w:rsidRDefault="00315313" w:rsidP="00315313">
      <w:pPr>
        <w:tabs>
          <w:tab w:val="left" w:pos="4395"/>
        </w:tabs>
        <w:rPr>
          <w:i/>
        </w:rPr>
      </w:pPr>
      <w:r w:rsidRPr="00315313">
        <w:rPr>
          <w:i/>
        </w:rPr>
        <w:t>номера аудиторий заметно обозначены и находятся в зоне видимости камер видеонаблюдения;</w:t>
      </w:r>
    </w:p>
    <w:p w:rsidR="00315313" w:rsidRPr="00315313" w:rsidRDefault="00315313" w:rsidP="00315313">
      <w:pPr>
        <w:tabs>
          <w:tab w:val="left" w:pos="4395"/>
        </w:tabs>
        <w:rPr>
          <w:i/>
        </w:rPr>
      </w:pPr>
      <w:r w:rsidRPr="00315313">
        <w:rPr>
          <w:i/>
        </w:rPr>
        <w:t>номер каждого рабочего места участника экзамена заметно обозначен;</w:t>
      </w:r>
    </w:p>
    <w:p w:rsidR="00315313" w:rsidRPr="00315313" w:rsidRDefault="00315313" w:rsidP="00315313">
      <w:pPr>
        <w:tabs>
          <w:tab w:val="left" w:pos="4395"/>
        </w:tabs>
        <w:rPr>
          <w:i/>
        </w:rPr>
      </w:pPr>
      <w:r w:rsidRPr="00315313">
        <w:rPr>
          <w:i/>
        </w:rPr>
        <w:t>в аудитории есть табличка, оповещающая о ведении видеонаблюдения в ППЭ;</w:t>
      </w:r>
    </w:p>
    <w:p w:rsidR="00315313" w:rsidRPr="00315313" w:rsidRDefault="00315313" w:rsidP="00315313">
      <w:pPr>
        <w:tabs>
          <w:tab w:val="left" w:pos="4395"/>
        </w:tabs>
        <w:rPr>
          <w:i/>
        </w:rPr>
      </w:pPr>
      <w:r w:rsidRPr="00315313">
        <w:rPr>
          <w:i/>
        </w:rPr>
        <w:t>в аудитории есть часы, находящиеся в поле зрения участников экзамена, которые показывают правильное время;</w:t>
      </w:r>
    </w:p>
    <w:p w:rsidR="00315313" w:rsidRPr="00315313" w:rsidRDefault="00315313" w:rsidP="00315313">
      <w:pPr>
        <w:tabs>
          <w:tab w:val="left" w:pos="4395"/>
        </w:tabs>
        <w:rPr>
          <w:i/>
        </w:rPr>
      </w:pPr>
      <w:r w:rsidRPr="00315313">
        <w:rPr>
          <w:i/>
        </w:rPr>
        <w:t>специально выделенное место в аудитории (стол) для раскладки и упаковки бланков регистрации участников экзамена находится в зоне видимости камер видеонаблюдения;</w:t>
      </w:r>
    </w:p>
    <w:p w:rsidR="00315313" w:rsidRPr="00315313" w:rsidRDefault="00315313" w:rsidP="00315313">
      <w:pPr>
        <w:tabs>
          <w:tab w:val="left" w:pos="4395"/>
        </w:tabs>
        <w:rPr>
          <w:i/>
        </w:rPr>
      </w:pPr>
      <w:r w:rsidRPr="00315313">
        <w:rPr>
          <w:i/>
        </w:rPr>
        <w:t>все рабочие места участников расположены в зоне видимости камер видеонаблюдения.</w:t>
      </w:r>
    </w:p>
    <w:p w:rsidR="00315313" w:rsidRPr="00315313" w:rsidRDefault="00315313" w:rsidP="00315313">
      <w:pPr>
        <w:tabs>
          <w:tab w:val="left" w:pos="4395"/>
        </w:tabs>
        <w:rPr>
          <w:i/>
        </w:rPr>
      </w:pPr>
      <w:r w:rsidRPr="00315313">
        <w:rPr>
          <w:i/>
        </w:rPr>
        <w:t>В аудиториях проведения установлены компьютеры (ноутбуки) с подключенными к ним аудиогарнитурами (станции записи ответов), количество которых соответствует автоматизированному распределению участников в аудиторию («рассадке») при условии, что на одной станции записи ответов могут сдавать экзамен не более 4 участников экзамена. Станции записи ответов должны находиться в зоне видимости камер видеонаблюдения.</w:t>
      </w:r>
    </w:p>
    <w:p w:rsidR="00315313" w:rsidRPr="00315313" w:rsidRDefault="00315313" w:rsidP="00315313">
      <w:pPr>
        <w:tabs>
          <w:tab w:val="left" w:pos="4395"/>
        </w:tabs>
        <w:rPr>
          <w:i/>
        </w:rPr>
      </w:pPr>
      <w:r w:rsidRPr="00315313">
        <w:rPr>
          <w:i/>
        </w:rPr>
        <w:t>Организатору вне аудитории необходимо проверить наличие в местах дежурства табличек, оповещающих о ведении видеонаблюдения в ППЭ.</w:t>
      </w:r>
    </w:p>
    <w:p w:rsidR="00315313" w:rsidRPr="00315313" w:rsidRDefault="00315313" w:rsidP="00315313">
      <w:pPr>
        <w:tabs>
          <w:tab w:val="left" w:pos="4395"/>
        </w:tabs>
        <w:rPr>
          <w:i/>
        </w:rPr>
      </w:pPr>
      <w:r w:rsidRPr="00315313">
        <w:rPr>
          <w:i/>
        </w:rPr>
        <w:t>2.Требования к соблюдению порядка проведения экзамена в ППЭ.</w:t>
      </w:r>
    </w:p>
    <w:p w:rsidR="00315313" w:rsidRPr="00315313" w:rsidRDefault="00315313" w:rsidP="00315313">
      <w:pPr>
        <w:tabs>
          <w:tab w:val="left" w:pos="4395"/>
        </w:tabs>
        <w:rPr>
          <w:i/>
        </w:rPr>
      </w:pPr>
      <w:r w:rsidRPr="00315313">
        <w:rPr>
          <w:i/>
        </w:rPr>
        <w:t>Напоминаю, что во время экзамена запрещается:</w:t>
      </w:r>
    </w:p>
    <w:p w:rsidR="00315313" w:rsidRPr="00315313" w:rsidRDefault="00315313" w:rsidP="00315313">
      <w:pPr>
        <w:tabs>
          <w:tab w:val="left" w:pos="4395"/>
        </w:tabs>
        <w:rPr>
          <w:i/>
        </w:rPr>
      </w:pPr>
      <w:r w:rsidRPr="00315313">
        <w:rPr>
          <w:i/>
        </w:rP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экзаменационные материалы на бумажном или электронном носителях, фотографировать экзаменационные материалы;</w:t>
      </w:r>
    </w:p>
    <w:p w:rsidR="00315313" w:rsidRPr="00315313" w:rsidRDefault="00315313" w:rsidP="00315313">
      <w:pPr>
        <w:tabs>
          <w:tab w:val="left" w:pos="4395"/>
        </w:tabs>
        <w:rPr>
          <w:i/>
        </w:rPr>
      </w:pPr>
      <w:r w:rsidRPr="00315313">
        <w:rPr>
          <w:i/>
        </w:rPr>
        <w:t>техническим специалистам, организаторам, медицинским работникам, ассистентам, оказывающим необходимую помощь участникам экзамена с ОВЗ, участникам экзамена - детям инвалидам и инвалидам, - иметь при себе средства связи и выносить из аудиторий и ППЭ экзаменационные материалы на бумажном или электронном носителях, фотографировать экзаменационные материалы;</w:t>
      </w:r>
    </w:p>
    <w:p w:rsidR="00315313" w:rsidRPr="00315313" w:rsidRDefault="00315313" w:rsidP="00315313">
      <w:pPr>
        <w:tabs>
          <w:tab w:val="left" w:pos="4395"/>
        </w:tabs>
        <w:rPr>
          <w:i/>
        </w:rPr>
      </w:pPr>
      <w:r w:rsidRPr="00315313">
        <w:rPr>
          <w:i/>
        </w:rPr>
        <w:t>всем находящимся лицам в ППЭ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15313" w:rsidRPr="00315313" w:rsidRDefault="00315313" w:rsidP="00315313">
      <w:pPr>
        <w:tabs>
          <w:tab w:val="left" w:pos="4395"/>
        </w:tabs>
        <w:rPr>
          <w:i/>
        </w:rPr>
      </w:pPr>
      <w:r w:rsidRPr="00315313">
        <w:rPr>
          <w:i/>
        </w:rPr>
        <w:t>Лица, допустившие нарушение указанных требований или иное нарушение порядка проведения экзамена, удаляются из ППЭ.</w:t>
      </w:r>
    </w:p>
    <w:p w:rsidR="00315313" w:rsidRPr="00315313" w:rsidRDefault="00315313" w:rsidP="00315313">
      <w:pPr>
        <w:tabs>
          <w:tab w:val="left" w:pos="4395"/>
        </w:tabs>
        <w:rPr>
          <w:i/>
        </w:rPr>
      </w:pPr>
      <w:r w:rsidRPr="00315313">
        <w:rPr>
          <w:i/>
        </w:rPr>
        <w:t>3.Допуск участников в ППЭ.</w:t>
      </w:r>
    </w:p>
    <w:p w:rsidR="00315313" w:rsidRPr="00315313" w:rsidRDefault="00315313" w:rsidP="00315313">
      <w:pPr>
        <w:tabs>
          <w:tab w:val="left" w:pos="4395"/>
        </w:tabs>
        <w:rPr>
          <w:i/>
        </w:rPr>
      </w:pPr>
      <w:r w:rsidRPr="00315313">
        <w:rPr>
          <w:i/>
        </w:rPr>
        <w:t>С 09:00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в ППЭ.</w:t>
      </w:r>
    </w:p>
    <w:p w:rsidR="00315313" w:rsidRPr="00315313" w:rsidRDefault="00315313" w:rsidP="00315313">
      <w:pPr>
        <w:tabs>
          <w:tab w:val="left" w:pos="4395"/>
        </w:tabs>
        <w:rPr>
          <w:i/>
        </w:rPr>
      </w:pPr>
      <w:r w:rsidRPr="00315313">
        <w:rPr>
          <w:i/>
        </w:rPr>
        <w:t>При входе участника экзамена в ППЭ ему нужно напомнить о требованиях порядка проведения экзамена, в том числе:</w:t>
      </w:r>
    </w:p>
    <w:p w:rsidR="00315313" w:rsidRPr="00315313" w:rsidRDefault="00315313" w:rsidP="00315313">
      <w:pPr>
        <w:tabs>
          <w:tab w:val="left" w:pos="4395"/>
        </w:tabs>
        <w:rPr>
          <w:i/>
        </w:rPr>
      </w:pPr>
      <w:r w:rsidRPr="00315313">
        <w:rPr>
          <w:i/>
        </w:rPr>
        <w:t>о запрете иметь при себе средства связи, электронно-вычислительную технику, фото, аудио и видеоаппаратуру;</w:t>
      </w:r>
    </w:p>
    <w:p w:rsidR="00315313" w:rsidRPr="00315313" w:rsidRDefault="00315313" w:rsidP="00315313">
      <w:pPr>
        <w:tabs>
          <w:tab w:val="left" w:pos="4395"/>
        </w:tabs>
        <w:rPr>
          <w:i/>
        </w:rPr>
      </w:pPr>
      <w:r w:rsidRPr="00315313">
        <w:rPr>
          <w:i/>
        </w:rPr>
        <w:t>о необходимости оставить личные вещи в специально выделенном месте для хранения личных вещей до входа в ППЭ;</w:t>
      </w:r>
    </w:p>
    <w:p w:rsidR="00315313" w:rsidRPr="00315313" w:rsidRDefault="00315313" w:rsidP="00315313">
      <w:pPr>
        <w:tabs>
          <w:tab w:val="left" w:pos="4395"/>
        </w:tabs>
        <w:rPr>
          <w:i/>
        </w:rPr>
      </w:pPr>
      <w:r w:rsidRPr="00315313">
        <w:rPr>
          <w:i/>
        </w:rPr>
        <w:t>о последствиях выявления у участников экзамена запрещенных средств.</w:t>
      </w:r>
    </w:p>
    <w:p w:rsidR="00315313" w:rsidRPr="00315313" w:rsidRDefault="00315313" w:rsidP="00315313">
      <w:pPr>
        <w:tabs>
          <w:tab w:val="left" w:pos="4395"/>
        </w:tabs>
        <w:rPr>
          <w:i/>
        </w:rPr>
      </w:pPr>
      <w:r w:rsidRPr="00315313">
        <w:rPr>
          <w:i/>
        </w:rPr>
        <w:t>Если участник экзамена отказывается сдать запрещенные средства, следует сообщить об этом руководителю ППЭ.</w:t>
      </w:r>
    </w:p>
    <w:p w:rsidR="00315313" w:rsidRPr="00315313" w:rsidRDefault="00315313" w:rsidP="00315313">
      <w:pPr>
        <w:tabs>
          <w:tab w:val="left" w:pos="4395"/>
        </w:tabs>
        <w:rPr>
          <w:i/>
        </w:rPr>
      </w:pPr>
      <w:r w:rsidRPr="00315313">
        <w:rPr>
          <w:i/>
        </w:rPr>
        <w:t>Если у участника ГИА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«Акт об идентификации личности участника экзамена», которую можно взять у руководителя ППЭ).</w:t>
      </w:r>
    </w:p>
    <w:p w:rsidR="00315313" w:rsidRPr="00315313" w:rsidRDefault="00315313" w:rsidP="00315313">
      <w:pPr>
        <w:tabs>
          <w:tab w:val="left" w:pos="4395"/>
        </w:tabs>
        <w:rPr>
          <w:i/>
        </w:rPr>
      </w:pPr>
      <w:r w:rsidRPr="00315313">
        <w:rPr>
          <w:i/>
        </w:rPr>
        <w:t>Если у участника ЕГЭ (выпускника прошлых лет) нет документа, удостоверяющего личность, он не допускается в ППЭ. В этом случае необходимо пригласить руководителя ППЭ и (или) члена ГЭК, которые составят акт о недопуске такого участника в ППЭ.</w:t>
      </w:r>
    </w:p>
    <w:p w:rsidR="00315313" w:rsidRPr="00315313" w:rsidRDefault="00315313" w:rsidP="00315313">
      <w:pPr>
        <w:tabs>
          <w:tab w:val="left" w:pos="4395"/>
        </w:tabs>
        <w:rPr>
          <w:i/>
        </w:rPr>
      </w:pPr>
      <w:r w:rsidRPr="00315313">
        <w:rPr>
          <w:i/>
        </w:rPr>
        <w:t>Если участник экзамена опоздал на экзамен, он допускается к сдаче экзамена. Повторный общий инструктаж для опоздавших участников экзамена не проводится. Для него организаторами в аудитории подготовки распечатывается дополнительно бланк регистрации и оказывается помощь по заполнению регистрационных полей бланков.</w:t>
      </w:r>
    </w:p>
    <w:p w:rsidR="00315313" w:rsidRPr="00315313" w:rsidRDefault="00315313" w:rsidP="00315313">
      <w:pPr>
        <w:tabs>
          <w:tab w:val="left" w:pos="4395"/>
        </w:tabs>
        <w:rPr>
          <w:i/>
        </w:rPr>
      </w:pPr>
      <w:r w:rsidRPr="00315313">
        <w:rPr>
          <w:i/>
        </w:rPr>
        <w:t>4.Проведение экзамена.</w:t>
      </w:r>
    </w:p>
    <w:p w:rsidR="00315313" w:rsidRPr="00315313" w:rsidRDefault="00315313" w:rsidP="00315313">
      <w:pPr>
        <w:tabs>
          <w:tab w:val="left" w:pos="4395"/>
        </w:tabs>
        <w:rPr>
          <w:i/>
        </w:rPr>
      </w:pPr>
      <w:r w:rsidRPr="00315313">
        <w:rPr>
          <w:i/>
        </w:rPr>
        <w:t>Организаторы в аудитории подготовки должны в 9:50 по местному времени начать проведение первой части инструктажа для участников экзамена.</w:t>
      </w:r>
    </w:p>
    <w:p w:rsidR="00315313" w:rsidRPr="00315313" w:rsidRDefault="00315313" w:rsidP="00315313">
      <w:pPr>
        <w:tabs>
          <w:tab w:val="left" w:pos="4395"/>
        </w:tabs>
        <w:rPr>
          <w:i/>
        </w:rPr>
      </w:pPr>
      <w:r w:rsidRPr="00315313">
        <w:rPr>
          <w:i/>
        </w:rPr>
        <w:t>Текст инструктажа, зачитываемый участникам экзамена, будет выдан по окончании настоящего инструктажа. Его необходимо зачитать участникам экзамена слово в слово.</w:t>
      </w:r>
    </w:p>
    <w:p w:rsidR="00315313" w:rsidRPr="00315313" w:rsidRDefault="00315313" w:rsidP="00315313">
      <w:pPr>
        <w:tabs>
          <w:tab w:val="left" w:pos="4395"/>
        </w:tabs>
        <w:rPr>
          <w:i/>
        </w:rPr>
      </w:pPr>
      <w:r w:rsidRPr="00315313">
        <w:rPr>
          <w:i/>
        </w:rPr>
        <w:t>Ответственный организатор в аудитории подготовки распределяет роли организаторов в аудитории на процедуру печати бланков регистрации: организатор, ответственный за печать бланков регистрации, и организатор, ответственный за проверку качества распечатанных бланков регистрации.</w:t>
      </w:r>
    </w:p>
    <w:p w:rsidR="00315313" w:rsidRPr="00315313" w:rsidRDefault="00315313" w:rsidP="00315313">
      <w:pPr>
        <w:tabs>
          <w:tab w:val="left" w:pos="4395"/>
        </w:tabs>
        <w:rPr>
          <w:i/>
        </w:rPr>
      </w:pPr>
      <w:r w:rsidRPr="00315313">
        <w:rPr>
          <w:i/>
        </w:rPr>
        <w:t>Не ранее 10:00 ответственный организатор в аудитории подготовки должен начать печать бланков регистрации в соответствии с инструкцией организатора в аудитории подготовки.</w:t>
      </w:r>
    </w:p>
    <w:p w:rsidR="00315313" w:rsidRPr="00315313" w:rsidRDefault="00315313" w:rsidP="00315313">
      <w:pPr>
        <w:tabs>
          <w:tab w:val="left" w:pos="4395"/>
        </w:tabs>
        <w:rPr>
          <w:i/>
        </w:rPr>
      </w:pPr>
      <w:r w:rsidRPr="00315313">
        <w:rPr>
          <w:i/>
        </w:rPr>
        <w:t>после окончания печати нужно раздать участникам экзамена бланки регистрации в произвольном порядке и провести (зачитать) вторую часть инструктажа для участников экзамена, во время которой заполняются поля бланка регистрации (кроме поля «Номер аудитории»).</w:t>
      </w:r>
    </w:p>
    <w:p w:rsidR="00315313" w:rsidRPr="00315313" w:rsidRDefault="00315313" w:rsidP="00315313">
      <w:pPr>
        <w:tabs>
          <w:tab w:val="left" w:pos="4395"/>
        </w:tabs>
        <w:rPr>
          <w:i/>
        </w:rPr>
      </w:pPr>
      <w:r w:rsidRPr="00315313">
        <w:rPr>
          <w:i/>
        </w:rPr>
        <w:t>Важно! При проведении инструктажа необходимо контролировать действия участников экзамена, в том числе пресекать невыполнение требований организаторов в процессе проверки качества выданных материалов и их заполнения;</w:t>
      </w:r>
    </w:p>
    <w:p w:rsidR="00315313" w:rsidRPr="00315313" w:rsidRDefault="00315313" w:rsidP="00315313">
      <w:pPr>
        <w:tabs>
          <w:tab w:val="left" w:pos="4395"/>
        </w:tabs>
        <w:rPr>
          <w:i/>
        </w:rPr>
      </w:pPr>
      <w:r w:rsidRPr="00315313">
        <w:rPr>
          <w:i/>
        </w:rPr>
        <w:t>объявить время начала экзамена, зафиксировать его на доске (информационном стенде). Начало экзамена в аудитории подготовки считается с момента завершения инструктажа и заполнения бланков регистрации.</w:t>
      </w:r>
    </w:p>
    <w:p w:rsidR="00315313" w:rsidRPr="00315313" w:rsidRDefault="00315313" w:rsidP="00315313">
      <w:pPr>
        <w:tabs>
          <w:tab w:val="left" w:pos="4395"/>
        </w:tabs>
        <w:rPr>
          <w:i/>
        </w:rPr>
      </w:pPr>
      <w:r w:rsidRPr="00315313">
        <w:rPr>
          <w:i/>
        </w:rPr>
        <w:t>Организаторы в аудитории проведения должны не ранее 10:00 по местному времени запустить процедуру расшифровки КИМ.</w:t>
      </w:r>
    </w:p>
    <w:p w:rsidR="00315313" w:rsidRPr="00315313" w:rsidRDefault="00315313" w:rsidP="00315313">
      <w:pPr>
        <w:tabs>
          <w:tab w:val="left" w:pos="4395"/>
        </w:tabs>
        <w:rPr>
          <w:i/>
        </w:rPr>
      </w:pPr>
      <w:r w:rsidRPr="00315313">
        <w:rPr>
          <w:i/>
        </w:rPr>
        <w:t>После того как организаторами в аудиториях обеспечены действия, предусмотренные технологией проведения экзамена перед его началом, необходимо сообщить организаторам вне аудитории о возможности начать экзамен.</w:t>
      </w:r>
    </w:p>
    <w:p w:rsidR="00315313" w:rsidRPr="00315313" w:rsidRDefault="00315313" w:rsidP="00315313">
      <w:pPr>
        <w:tabs>
          <w:tab w:val="left" w:pos="4395"/>
        </w:tabs>
        <w:rPr>
          <w:i/>
        </w:rPr>
      </w:pPr>
      <w:r w:rsidRPr="00315313">
        <w:rPr>
          <w:i/>
        </w:rPr>
        <w:t>После входа в аудиторию проведения группы участников экзамена каждой очереди и распределения их произвольным образом по рабочим местам организатор в аудитории проведения должен:</w:t>
      </w:r>
    </w:p>
    <w:p w:rsidR="00315313" w:rsidRPr="00315313" w:rsidRDefault="00315313" w:rsidP="00315313">
      <w:pPr>
        <w:tabs>
          <w:tab w:val="left" w:pos="4395"/>
        </w:tabs>
        <w:rPr>
          <w:i/>
        </w:rPr>
      </w:pPr>
      <w:r w:rsidRPr="00315313">
        <w:rPr>
          <w:i/>
        </w:rPr>
        <w:t>провести краткий инструктаж по процедуре сдачи экзамена для каждой новой группы участников экзамена, во время которого в бланке регистрации заполняется номер аудитории проведения;</w:t>
      </w:r>
    </w:p>
    <w:p w:rsidR="00315313" w:rsidRPr="00315313" w:rsidRDefault="00315313" w:rsidP="00315313">
      <w:pPr>
        <w:tabs>
          <w:tab w:val="left" w:pos="4395"/>
        </w:tabs>
        <w:rPr>
          <w:i/>
        </w:rPr>
      </w:pPr>
      <w:r w:rsidRPr="00315313">
        <w:rPr>
          <w:i/>
        </w:rPr>
        <w:t>объявить время начала экзамена, зафиксировать его на доске (информационном стенде). Начало экзамена в аудитории проведения считается с момента завершения инструктажа первой группы участников.</w:t>
      </w:r>
    </w:p>
    <w:p w:rsidR="00315313" w:rsidRPr="00315313" w:rsidRDefault="00315313" w:rsidP="00315313">
      <w:pPr>
        <w:tabs>
          <w:tab w:val="left" w:pos="4395"/>
        </w:tabs>
        <w:rPr>
          <w:i/>
        </w:rPr>
      </w:pPr>
      <w:r w:rsidRPr="00315313">
        <w:rPr>
          <w:i/>
        </w:rPr>
        <w:t>Организаторы вне аудитории должны обеспечить переход участников экзамена из аудиторий подготовки в аудитории проведения в соответствии с формой ППЭ-05-04-У «Ведомость перемещения участников экзамена», действовать в соответствии с инструкцией для организатора вне аудитории.</w:t>
      </w:r>
    </w:p>
    <w:p w:rsidR="00315313" w:rsidRPr="00315313" w:rsidRDefault="00315313" w:rsidP="00315313">
      <w:pPr>
        <w:tabs>
          <w:tab w:val="left" w:pos="4395"/>
        </w:tabs>
        <w:rPr>
          <w:i/>
        </w:rPr>
      </w:pPr>
      <w:r w:rsidRPr="00315313">
        <w:rPr>
          <w:i/>
        </w:rPr>
        <w:t>Если участник экзамена 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в аудитории (с помощью организатора вне аудитории) должен сообщить о плохом самочувствии участника экзамена медицинскому работнику, члену ГЭК и руководителю ППЭ.</w:t>
      </w:r>
    </w:p>
    <w:p w:rsidR="00315313" w:rsidRPr="00315313" w:rsidRDefault="00315313" w:rsidP="00315313">
      <w:pPr>
        <w:tabs>
          <w:tab w:val="left" w:pos="4395"/>
        </w:tabs>
        <w:rPr>
          <w:i/>
        </w:rPr>
      </w:pPr>
      <w:r w:rsidRPr="00315313">
        <w:rPr>
          <w:i/>
        </w:rPr>
        <w:t>Если участник экзамена хочет подать апелляцию о нарушении порядка проведения экзамена, организатор в аудитории должен пригласить члена ГЭК.</w:t>
      </w:r>
    </w:p>
    <w:p w:rsidR="00315313" w:rsidRPr="00315313" w:rsidRDefault="00315313" w:rsidP="00315313">
      <w:pPr>
        <w:tabs>
          <w:tab w:val="left" w:pos="4395"/>
        </w:tabs>
        <w:rPr>
          <w:i/>
        </w:rPr>
      </w:pPr>
      <w:r w:rsidRPr="00315313">
        <w:rPr>
          <w:i/>
        </w:rPr>
        <w:t>Во время экзамена участники экзамена имеют право выходить из аудитории подготовки и перемещаться по ППЭ только в сопровождении организатора вне аудитории. Каждый выход участника экзамена из аудитории (кроме перехода в аудиторию проведения) фиксируется организаторами в ведомости учёта времени отсутствия участников экзамена в аудитории (форма ППЭ-12-04-МАШ) в соответствии с инструкцией организатора в аудитории подготовки. При нехватке места на одном листе ведомости записи продолжаются на следующем листе (следующие листы выдаются в Штабе ППЭ по схеме, установленной руководителем ППЭ - объяснить схему).</w:t>
      </w:r>
    </w:p>
    <w:p w:rsidR="00315313" w:rsidRPr="00315313" w:rsidRDefault="00315313" w:rsidP="00315313">
      <w:pPr>
        <w:tabs>
          <w:tab w:val="left" w:pos="4395"/>
        </w:tabs>
        <w:rPr>
          <w:i/>
        </w:rPr>
      </w:pPr>
      <w:r w:rsidRPr="00315313">
        <w:rPr>
          <w:i/>
        </w:rPr>
        <w:t>Участники экзамена, завершившие выполнение экзаменационной работы, должны покидать аудиторию проведения только группой, в составе которой они вошли в аудиторию проведения, а не поочередно.</w:t>
      </w:r>
    </w:p>
    <w:p w:rsidR="00315313" w:rsidRPr="00315313" w:rsidRDefault="00315313" w:rsidP="00315313">
      <w:pPr>
        <w:tabs>
          <w:tab w:val="left" w:pos="4395"/>
        </w:tabs>
        <w:rPr>
          <w:i/>
        </w:rPr>
      </w:pPr>
      <w:r w:rsidRPr="00315313">
        <w:rPr>
          <w:i/>
        </w:rPr>
        <w:t>Организатору в аудитории проведения необходимо в обязательном порядке предложить участнику экзамена прослушать запись своего устного ответа и принять от него бланк регистрации.</w:t>
      </w:r>
    </w:p>
    <w:p w:rsidR="00315313" w:rsidRPr="00315313" w:rsidRDefault="00315313" w:rsidP="00315313">
      <w:pPr>
        <w:tabs>
          <w:tab w:val="left" w:pos="4395"/>
        </w:tabs>
        <w:rPr>
          <w:i/>
        </w:rPr>
      </w:pPr>
      <w:r w:rsidRPr="00315313">
        <w:rPr>
          <w:i/>
        </w:rPr>
        <w:t>5.</w:t>
      </w:r>
      <w:r>
        <w:rPr>
          <w:i/>
        </w:rPr>
        <w:t xml:space="preserve"> </w:t>
      </w:r>
      <w:r w:rsidRPr="00315313">
        <w:rPr>
          <w:i/>
        </w:rPr>
        <w:t>Завершение экзамена.</w:t>
      </w:r>
    </w:p>
    <w:p w:rsidR="00315313" w:rsidRPr="00315313" w:rsidRDefault="00315313" w:rsidP="00315313">
      <w:pPr>
        <w:tabs>
          <w:tab w:val="left" w:pos="4395"/>
        </w:tabs>
        <w:rPr>
          <w:i/>
        </w:rPr>
      </w:pPr>
      <w:r w:rsidRPr="00315313">
        <w:rPr>
          <w:i/>
        </w:rPr>
        <w:t>По истечении установленного времени организаторы в аудиториях подготовки и проведения должны объявить в центре видимости камер видеонаблюдения об окончании экзамена, время окончания экзамена в аудитории зафиксировать на доске (информационном стенде). Окончанием экзамена в аудиториях подготовки и проведения считается момент, когда аудитории покинул последний участник экзамена.</w:t>
      </w:r>
    </w:p>
    <w:p w:rsidR="00315313" w:rsidRPr="00315313" w:rsidRDefault="00315313" w:rsidP="00315313">
      <w:pPr>
        <w:tabs>
          <w:tab w:val="left" w:pos="4395"/>
        </w:tabs>
        <w:rPr>
          <w:i/>
        </w:rPr>
      </w:pPr>
      <w:r w:rsidRPr="00315313">
        <w:rPr>
          <w:i/>
        </w:rPr>
        <w:t>После завершения выполнения экзаменационной работы участниками экзамена технический специалист:</w:t>
      </w:r>
    </w:p>
    <w:p w:rsidR="00315313" w:rsidRPr="00315313" w:rsidRDefault="00315313" w:rsidP="00315313">
      <w:pPr>
        <w:tabs>
          <w:tab w:val="left" w:pos="4395"/>
        </w:tabs>
        <w:rPr>
          <w:i/>
        </w:rPr>
      </w:pPr>
      <w:r w:rsidRPr="00315313">
        <w:rPr>
          <w:i/>
        </w:rPr>
        <w:t>во всех аудиториях проведения выполняет сохранение аудиозаписей ответов участников экзамена на станциях записи ответов со всех рабочих мест участника, включая замененные в процессе экзамена, если на них выполнялась аудиозапись ответов участника экзамена. После сохранения аудиозаписей ответов со всех станций записи ответов при участии члена ГЭК создаёт зашифрованный пакет с ответами обучающихся и экспортирует его на флеш-накопитель для дальнейшей передачи в РЦОИ;</w:t>
      </w:r>
    </w:p>
    <w:p w:rsidR="00315313" w:rsidRPr="00315313" w:rsidRDefault="00315313" w:rsidP="00315313">
      <w:pPr>
        <w:tabs>
          <w:tab w:val="left" w:pos="4395"/>
        </w:tabs>
        <w:rPr>
          <w:i/>
        </w:rPr>
      </w:pPr>
      <w:r w:rsidRPr="00315313">
        <w:rPr>
          <w:i/>
        </w:rPr>
        <w:t>во всех аудиториях подготовки совместно с организаторами в аудитории печатает и подписывает протокол печати полных комплектов ЭМ в аудитории ППЭ (форма ППЭ- 23).</w:t>
      </w:r>
    </w:p>
    <w:p w:rsidR="00315313" w:rsidRPr="00315313" w:rsidRDefault="00315313" w:rsidP="00315313">
      <w:pPr>
        <w:tabs>
          <w:tab w:val="left" w:pos="4395"/>
        </w:tabs>
        <w:rPr>
          <w:i/>
        </w:rPr>
      </w:pPr>
      <w:r w:rsidRPr="00315313">
        <w:rPr>
          <w:i/>
        </w:rPr>
        <w:t>По завершении этих процедур организаторы в аудитории проходят в Штаб ППЭ с ЭМ и передают ЭМ руководителю ППЭ в соответствии с инструкцией организатора в аудитории.</w:t>
      </w:r>
    </w:p>
    <w:p w:rsidR="00315313" w:rsidRPr="00315313" w:rsidRDefault="00315313" w:rsidP="00315313">
      <w:pPr>
        <w:pStyle w:val="a3"/>
        <w:numPr>
          <w:ilvl w:val="0"/>
          <w:numId w:val="18"/>
        </w:numPr>
        <w:tabs>
          <w:tab w:val="left" w:pos="4395"/>
        </w:tabs>
        <w:rPr>
          <w:i/>
        </w:rPr>
      </w:pPr>
      <w:r w:rsidRPr="00315313">
        <w:rPr>
          <w:i/>
        </w:rPr>
        <w:t>Направление работников ППЭ на рабочие места и выдача документов.</w:t>
      </w:r>
    </w:p>
    <w:p w:rsidR="00315313" w:rsidRPr="00315313" w:rsidRDefault="00315313" w:rsidP="00315313">
      <w:pPr>
        <w:tabs>
          <w:tab w:val="left" w:pos="4395"/>
        </w:tabs>
        <w:rPr>
          <w:i/>
        </w:rPr>
      </w:pPr>
      <w:r w:rsidRPr="00315313">
        <w:rPr>
          <w:i/>
        </w:rPr>
        <w:t>После проведения (зачитывания) инструктажа руководитель ППЭ должен объявить ответственных организаторов в аудитории (для сокращения времени проведения инструктажа руководитель должен провести назначение ответственных организаторов в аудитории заранее), выдав им материалы:</w:t>
      </w:r>
    </w:p>
    <w:p w:rsidR="00315313" w:rsidRPr="00315313" w:rsidRDefault="00315313" w:rsidP="00315313">
      <w:pPr>
        <w:tabs>
          <w:tab w:val="left" w:pos="4395"/>
        </w:tabs>
        <w:rPr>
          <w:i/>
        </w:rPr>
      </w:pPr>
      <w:r w:rsidRPr="00315313">
        <w:rPr>
          <w:i/>
        </w:rPr>
        <w:t>После проведения инструктажа выдать:</w:t>
      </w:r>
    </w:p>
    <w:p w:rsidR="00315313" w:rsidRPr="00315313" w:rsidRDefault="00315313" w:rsidP="00315313">
      <w:pPr>
        <w:tabs>
          <w:tab w:val="left" w:pos="4395"/>
        </w:tabs>
        <w:rPr>
          <w:i/>
        </w:rPr>
      </w:pPr>
      <w:r w:rsidRPr="00315313">
        <w:rPr>
          <w:i/>
        </w:rPr>
        <w:t>организаторам в аудитории проведения:</w:t>
      </w:r>
    </w:p>
    <w:p w:rsidR="00315313" w:rsidRPr="00315313" w:rsidRDefault="00315313" w:rsidP="00315313">
      <w:pPr>
        <w:tabs>
          <w:tab w:val="left" w:pos="4395"/>
        </w:tabs>
        <w:rPr>
          <w:i/>
        </w:rPr>
      </w:pPr>
      <w:r w:rsidRPr="00315313">
        <w:rPr>
          <w:i/>
        </w:rPr>
        <w:t>формы ППЭ-05-03-У</w:t>
      </w:r>
    </w:p>
    <w:p w:rsidR="00315313" w:rsidRPr="00315313" w:rsidRDefault="00315313" w:rsidP="00315313">
      <w:pPr>
        <w:tabs>
          <w:tab w:val="left" w:pos="4395"/>
        </w:tabs>
        <w:rPr>
          <w:i/>
        </w:rPr>
      </w:pPr>
      <w:r w:rsidRPr="00315313">
        <w:rPr>
          <w:i/>
        </w:rPr>
        <w:t>ППЭ-12-02;</w:t>
      </w:r>
    </w:p>
    <w:p w:rsidR="00315313" w:rsidRPr="00315313" w:rsidRDefault="00315313" w:rsidP="00315313">
      <w:pPr>
        <w:tabs>
          <w:tab w:val="left" w:pos="4395"/>
        </w:tabs>
        <w:rPr>
          <w:i/>
        </w:rPr>
      </w:pPr>
      <w:r w:rsidRPr="00315313">
        <w:rPr>
          <w:i/>
        </w:rPr>
        <w:t>ВДП для упаковки бланков регистрации после экзамена;</w:t>
      </w:r>
    </w:p>
    <w:p w:rsidR="00315313" w:rsidRPr="00315313" w:rsidRDefault="00315313" w:rsidP="00315313">
      <w:pPr>
        <w:tabs>
          <w:tab w:val="left" w:pos="4395"/>
        </w:tabs>
        <w:rPr>
          <w:i/>
        </w:rPr>
      </w:pPr>
      <w:r w:rsidRPr="00315313">
        <w:rPr>
          <w:i/>
        </w:rPr>
        <w:t>конверты для упаковки использованных электронных носителей;</w:t>
      </w:r>
    </w:p>
    <w:p w:rsidR="00315313" w:rsidRPr="00315313" w:rsidRDefault="00315313" w:rsidP="00315313">
      <w:pPr>
        <w:tabs>
          <w:tab w:val="left" w:pos="4395"/>
        </w:tabs>
        <w:rPr>
          <w:i/>
        </w:rPr>
      </w:pPr>
      <w:r w:rsidRPr="00315313">
        <w:rPr>
          <w:i/>
        </w:rPr>
        <w:t>коды активации экзамена (код состоит из четырех цифр и генерируется средствами станции записи ответов)</w:t>
      </w:r>
    </w:p>
    <w:p w:rsidR="00315313" w:rsidRPr="00315313" w:rsidRDefault="00315313" w:rsidP="00315313">
      <w:pPr>
        <w:tabs>
          <w:tab w:val="left" w:pos="4395"/>
        </w:tabs>
        <w:rPr>
          <w:i/>
        </w:rPr>
      </w:pPr>
      <w:r w:rsidRPr="00315313">
        <w:rPr>
          <w:i/>
        </w:rPr>
        <w:t>инструкции для участников экзамена по использованию ПО сдачи устного экзамена по иностранным языкам на каждом иностранном языке сдаваемого в аудитории проведения экзамена.</w:t>
      </w:r>
    </w:p>
    <w:p w:rsidR="00315313" w:rsidRPr="00315313" w:rsidRDefault="00315313" w:rsidP="00315313">
      <w:pPr>
        <w:tabs>
          <w:tab w:val="left" w:pos="4395"/>
        </w:tabs>
        <w:rPr>
          <w:i/>
        </w:rPr>
      </w:pPr>
      <w:r w:rsidRPr="00315313">
        <w:rPr>
          <w:i/>
        </w:rPr>
        <w:t>организаторам в аудитории подготовки:</w:t>
      </w:r>
    </w:p>
    <w:p w:rsidR="00315313" w:rsidRPr="00315313" w:rsidRDefault="00315313" w:rsidP="00315313">
      <w:pPr>
        <w:tabs>
          <w:tab w:val="left" w:pos="4395"/>
        </w:tabs>
        <w:rPr>
          <w:i/>
        </w:rPr>
      </w:pPr>
      <w:r w:rsidRPr="00315313">
        <w:rPr>
          <w:i/>
        </w:rPr>
        <w:t>формы ППЭ-05-03-У</w:t>
      </w:r>
    </w:p>
    <w:p w:rsidR="00315313" w:rsidRPr="00315313" w:rsidRDefault="00315313" w:rsidP="00315313">
      <w:pPr>
        <w:tabs>
          <w:tab w:val="left" w:pos="4395"/>
        </w:tabs>
        <w:rPr>
          <w:i/>
        </w:rPr>
      </w:pPr>
      <w:r w:rsidRPr="00315313">
        <w:rPr>
          <w:i/>
        </w:rPr>
        <w:t>ППЭ-12-02</w:t>
      </w:r>
    </w:p>
    <w:p w:rsidR="00315313" w:rsidRPr="00315313" w:rsidRDefault="00315313" w:rsidP="00315313">
      <w:pPr>
        <w:tabs>
          <w:tab w:val="left" w:pos="4395"/>
        </w:tabs>
        <w:rPr>
          <w:i/>
        </w:rPr>
      </w:pPr>
      <w:r w:rsidRPr="00315313">
        <w:rPr>
          <w:i/>
        </w:rPr>
        <w:t>ППЭ-12-04-МАШ (количество листов формы для выдачи в аудитории определяет руководитель ППЭ в соответствии с принятой им схемой);</w:t>
      </w:r>
    </w:p>
    <w:p w:rsidR="00315313" w:rsidRPr="00315313" w:rsidRDefault="00315313" w:rsidP="00315313">
      <w:pPr>
        <w:tabs>
          <w:tab w:val="left" w:pos="4395"/>
        </w:tabs>
        <w:rPr>
          <w:i/>
        </w:rPr>
      </w:pPr>
      <w:r w:rsidRPr="00315313">
        <w:rPr>
          <w:i/>
        </w:rPr>
        <w:t>ВДП для упаковки бракованных и испорченных бланков регистрации;</w:t>
      </w:r>
    </w:p>
    <w:p w:rsidR="00315313" w:rsidRPr="00315313" w:rsidRDefault="00315313" w:rsidP="00315313">
      <w:pPr>
        <w:tabs>
          <w:tab w:val="left" w:pos="4395"/>
        </w:tabs>
        <w:rPr>
          <w:i/>
        </w:rPr>
      </w:pPr>
      <w:r w:rsidRPr="00315313">
        <w:rPr>
          <w:i/>
        </w:rPr>
        <w:t>организаторам вне аудитории - форму ППЭ-05-04, а также сообщить номера аудиторий проведения, к которым они прикреплены.</w:t>
      </w:r>
    </w:p>
    <w:p w:rsidR="00E03178" w:rsidRPr="00E03178" w:rsidRDefault="00315313" w:rsidP="00315313">
      <w:pPr>
        <w:tabs>
          <w:tab w:val="left" w:pos="4395"/>
        </w:tabs>
        <w:rPr>
          <w:i/>
        </w:rPr>
      </w:pPr>
      <w:r w:rsidRPr="00315313">
        <w:rPr>
          <w:i/>
        </w:rPr>
        <w:t>В конце инструктажа руководитель ППЭ должен направить организаторов ППЭ на рабочие места в соответствии с распределением (форма ППЭ-07).</w:t>
      </w:r>
    </w:p>
    <w:p w:rsidR="004E0A71" w:rsidRPr="0053135D" w:rsidRDefault="004E0A71" w:rsidP="001014C5">
      <w:pPr>
        <w:pStyle w:val="1"/>
        <w:tabs>
          <w:tab w:val="left" w:pos="4395"/>
        </w:tabs>
        <w:spacing w:line="360" w:lineRule="auto"/>
      </w:pPr>
      <w:bookmarkStart w:id="153" w:name="_Toc502151633"/>
      <w:bookmarkStart w:id="154" w:name="_Toc129010259"/>
      <w:r w:rsidRPr="0053135D">
        <w:t>Проведение ЕГЭ в ППЭ с использованием ЭМ на бумажных носителях (бумажной технологии)</w:t>
      </w:r>
      <w:bookmarkEnd w:id="153"/>
      <w:bookmarkEnd w:id="154"/>
    </w:p>
    <w:p w:rsidR="004E0A71" w:rsidRPr="0053135D" w:rsidRDefault="004E0A71" w:rsidP="001014C5">
      <w:pPr>
        <w:pStyle w:val="20"/>
        <w:tabs>
          <w:tab w:val="left" w:pos="4395"/>
        </w:tabs>
        <w:spacing w:line="360" w:lineRule="auto"/>
      </w:pPr>
      <w:bookmarkStart w:id="155" w:name="_Toc502151634"/>
      <w:bookmarkStart w:id="156" w:name="_Toc129010260"/>
      <w:r w:rsidRPr="0053135D">
        <w:t>Общая информация</w:t>
      </w:r>
      <w:bookmarkEnd w:id="155"/>
      <w:bookmarkEnd w:id="156"/>
    </w:p>
    <w:p w:rsidR="00E14E09" w:rsidRDefault="00E14E09" w:rsidP="001014C5">
      <w:pPr>
        <w:tabs>
          <w:tab w:val="left" w:pos="4395"/>
        </w:tabs>
        <w:rPr>
          <w:rFonts w:eastAsia="Calibri" w:cs="Times New Roman"/>
          <w:szCs w:val="26"/>
        </w:rPr>
      </w:pPr>
      <w:r w:rsidRPr="00E14E09">
        <w:rPr>
          <w:rFonts w:eastAsia="Calibri" w:cs="Times New Roman"/>
          <w:szCs w:val="26"/>
        </w:rPr>
        <w:t>В большинстве ППЭ используется технология печати полного комплекта ЭМ в ППЭ.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учреждений,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 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4E0A71" w:rsidRPr="0053135D" w:rsidRDefault="004E0A71" w:rsidP="001014C5">
      <w:pPr>
        <w:tabs>
          <w:tab w:val="left" w:pos="4395"/>
        </w:tabs>
        <w:rPr>
          <w:rFonts w:eastAsia="Times New Roman" w:cs="Times New Roman"/>
          <w:szCs w:val="26"/>
        </w:rPr>
      </w:pPr>
      <w:r w:rsidRPr="0053135D">
        <w:rPr>
          <w:rFonts w:eastAsia="Times New Roman" w:cs="Times New Roman"/>
          <w:szCs w:val="26"/>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Pr="0053135D">
        <w:rPr>
          <w:rFonts w:eastAsia="Calibri" w:cs="Times New Roman"/>
          <w:szCs w:val="26"/>
        </w:rPr>
        <w:t>Записи на оборотной стороне бланков проверяться не будут, КК также не будет рассматривать апелляции по поводу записей на оборотной стороне бланков как апелляции по вопросам, связанным с неправильным оформле</w:t>
      </w:r>
      <w:r w:rsidR="00E14E09">
        <w:rPr>
          <w:rFonts w:eastAsia="Calibri" w:cs="Times New Roman"/>
          <w:szCs w:val="26"/>
        </w:rPr>
        <w:t>нием экзаменационной работы (п.9</w:t>
      </w:r>
      <w:r w:rsidRPr="0053135D">
        <w:rPr>
          <w:rFonts w:eastAsia="Calibri" w:cs="Times New Roman"/>
          <w:szCs w:val="26"/>
        </w:rPr>
        <w:t>7 Порядка).</w:t>
      </w:r>
    </w:p>
    <w:p w:rsidR="004E0A71" w:rsidRPr="0053135D" w:rsidRDefault="004E0A71" w:rsidP="001014C5">
      <w:pPr>
        <w:tabs>
          <w:tab w:val="left" w:pos="4395"/>
        </w:tabs>
        <w:autoSpaceDE w:val="0"/>
        <w:autoSpaceDN w:val="0"/>
        <w:adjustRightInd w:val="0"/>
        <w:rPr>
          <w:rFonts w:eastAsia="Times New Roman" w:cs="Times New Roman"/>
          <w:szCs w:val="26"/>
        </w:rPr>
      </w:pPr>
      <w:r w:rsidRPr="0053135D">
        <w:rPr>
          <w:rFonts w:eastAsia="Times New Roman" w:cs="Times New Roman"/>
          <w:szCs w:val="26"/>
        </w:rPr>
        <w:t xml:space="preserve">ППЭ на дому организуется по месту жительства участника ЕГЭ, по месту нахождения медицинского учреждения, (больницы), в котором участник ЕГЭ находится на длительном лечении, с выполнением минимальных требований к процедуре и технологии проведения ЕГЭ. </w:t>
      </w:r>
    </w:p>
    <w:p w:rsidR="004E0A71" w:rsidRPr="0053135D" w:rsidRDefault="004E0A71" w:rsidP="001014C5">
      <w:pPr>
        <w:tabs>
          <w:tab w:val="left" w:pos="4395"/>
        </w:tabs>
        <w:autoSpaceDE w:val="0"/>
        <w:autoSpaceDN w:val="0"/>
        <w:adjustRightInd w:val="0"/>
        <w:rPr>
          <w:rFonts w:eastAsia="Times New Roman" w:cs="Times New Roman"/>
          <w:szCs w:val="26"/>
        </w:rPr>
      </w:pPr>
      <w:r w:rsidRPr="0053135D">
        <w:rPr>
          <w:rFonts w:eastAsia="Times New Roman" w:cs="Times New Roman"/>
          <w:szCs w:val="26"/>
        </w:rPr>
        <w:t>В ППЭ на дому, медицинском учреждении (больнице)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ГИА (с обязательным внесением их в региональную информационную систему и распределением их в указанный ППЭ на дому). Лица, привлекаемые к проведению ЕГЭ, прибывают в ППЭ на дому не ранее 09.00.</w:t>
      </w:r>
    </w:p>
    <w:p w:rsidR="004E0A71" w:rsidRPr="0053135D" w:rsidRDefault="004E0A71" w:rsidP="001014C5">
      <w:pPr>
        <w:tabs>
          <w:tab w:val="left" w:pos="4395"/>
        </w:tabs>
        <w:autoSpaceDE w:val="0"/>
        <w:autoSpaceDN w:val="0"/>
        <w:adjustRightInd w:val="0"/>
        <w:rPr>
          <w:rFonts w:eastAsia="Times New Roman" w:cs="Times New Roman"/>
          <w:szCs w:val="26"/>
        </w:rPr>
      </w:pPr>
      <w:r w:rsidRPr="0053135D">
        <w:rPr>
          <w:rFonts w:eastAsia="Times New Roman" w:cs="Times New Roman"/>
          <w:szCs w:val="26"/>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w:t>
      </w:r>
      <w:r>
        <w:rPr>
          <w:rFonts w:eastAsia="Times New Roman" w:cs="Times New Roman"/>
          <w:szCs w:val="26"/>
        </w:rPr>
        <w:t xml:space="preserve"> </w:t>
      </w:r>
      <w:r w:rsidRPr="0053135D">
        <w:rPr>
          <w:rFonts w:eastAsia="Times New Roman" w:cs="Times New Roman"/>
          <w:szCs w:val="26"/>
        </w:rPr>
        <w:t>(в режиме «офлайн»).</w:t>
      </w:r>
    </w:p>
    <w:p w:rsidR="004E0A71" w:rsidRPr="0053135D" w:rsidRDefault="004E0A71" w:rsidP="001014C5">
      <w:pPr>
        <w:tabs>
          <w:tab w:val="left" w:pos="4395"/>
        </w:tabs>
        <w:autoSpaceDE w:val="0"/>
        <w:autoSpaceDN w:val="0"/>
        <w:adjustRightInd w:val="0"/>
        <w:rPr>
          <w:rFonts w:eastAsia="Times New Roman" w:cs="Times New Roman"/>
          <w:szCs w:val="26"/>
        </w:rPr>
      </w:pPr>
      <w:r w:rsidRPr="0053135D">
        <w:rPr>
          <w:rFonts w:eastAsia="Times New Roman" w:cs="Times New Roman"/>
          <w:szCs w:val="26"/>
        </w:rPr>
        <w:t>В случае проведения в ППЭ на дому ЕГЭ по иностранному языку</w:t>
      </w:r>
      <w:r w:rsidR="00F1247F">
        <w:rPr>
          <w:rFonts w:eastAsia="Times New Roman" w:cs="Times New Roman"/>
          <w:szCs w:val="26"/>
        </w:rPr>
        <w:t xml:space="preserve"> </w:t>
      </w:r>
      <w:r w:rsidRPr="0053135D">
        <w:rPr>
          <w:rFonts w:eastAsia="Times New Roman" w:cs="Times New Roman"/>
          <w:szCs w:val="26"/>
        </w:rPr>
        <w:t>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243530" w:rsidRDefault="004E0A71" w:rsidP="001014C5">
      <w:pPr>
        <w:tabs>
          <w:tab w:val="left" w:pos="4395"/>
        </w:tabs>
        <w:autoSpaceDE w:val="0"/>
        <w:autoSpaceDN w:val="0"/>
        <w:adjustRightInd w:val="0"/>
        <w:rPr>
          <w:szCs w:val="26"/>
        </w:rPr>
      </w:pPr>
      <w:r w:rsidRPr="0053135D">
        <w:rPr>
          <w:rFonts w:eastAsia="Times New Roman" w:cs="Times New Roman"/>
          <w:szCs w:val="26"/>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r w:rsidR="00243530" w:rsidRPr="00243530">
        <w:rPr>
          <w:szCs w:val="26"/>
        </w:rPr>
        <w:t xml:space="preserve"> </w:t>
      </w:r>
    </w:p>
    <w:p w:rsidR="004E0A71" w:rsidRPr="0053135D" w:rsidRDefault="00243530" w:rsidP="001014C5">
      <w:pPr>
        <w:tabs>
          <w:tab w:val="left" w:pos="4395"/>
        </w:tabs>
        <w:autoSpaceDE w:val="0"/>
        <w:autoSpaceDN w:val="0"/>
        <w:adjustRightInd w:val="0"/>
        <w:rPr>
          <w:rFonts w:eastAsia="Times New Roman" w:cs="Times New Roman"/>
          <w:szCs w:val="26"/>
        </w:rPr>
      </w:pPr>
      <w:r>
        <w:rPr>
          <w:szCs w:val="26"/>
        </w:rPr>
        <w:t>Бумажная технология не предусмотрена для устной части ЕГЭ по иностранным языкам (раздел «Говорение»).</w:t>
      </w:r>
    </w:p>
    <w:p w:rsidR="004E0A71" w:rsidRPr="0053135D" w:rsidRDefault="004E0A71" w:rsidP="001014C5">
      <w:pPr>
        <w:tabs>
          <w:tab w:val="left" w:pos="4395"/>
        </w:tabs>
        <w:autoSpaceDE w:val="0"/>
        <w:autoSpaceDN w:val="0"/>
        <w:adjustRightInd w:val="0"/>
        <w:rPr>
          <w:rFonts w:eastAsia="Times New Roman" w:cs="Times New Roman"/>
          <w:szCs w:val="26"/>
        </w:rPr>
      </w:pPr>
      <w:r w:rsidRPr="0053135D">
        <w:rPr>
          <w:rFonts w:eastAsia="Times New Roman" w:cs="Times New Roman"/>
          <w:szCs w:val="26"/>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4E0A71" w:rsidRPr="0053135D" w:rsidRDefault="004E0A71" w:rsidP="001014C5">
      <w:pPr>
        <w:tabs>
          <w:tab w:val="left" w:pos="4395"/>
        </w:tabs>
        <w:rPr>
          <w:rFonts w:eastAsia="Times New Roman" w:cs="Times New Roman"/>
          <w:szCs w:val="26"/>
        </w:rPr>
      </w:pPr>
    </w:p>
    <w:p w:rsidR="004E0A71" w:rsidRPr="0053135D" w:rsidRDefault="004E0A71" w:rsidP="001014C5">
      <w:pPr>
        <w:pStyle w:val="20"/>
        <w:tabs>
          <w:tab w:val="left" w:pos="4395"/>
        </w:tabs>
        <w:spacing w:line="360" w:lineRule="auto"/>
      </w:pPr>
      <w:bookmarkStart w:id="157" w:name="_Toc500440828"/>
      <w:bookmarkStart w:id="158" w:name="_Toc500513405"/>
      <w:bookmarkStart w:id="159" w:name="_Toc501462828"/>
      <w:bookmarkStart w:id="160" w:name="_Toc500440829"/>
      <w:bookmarkStart w:id="161" w:name="_Toc500513406"/>
      <w:bookmarkStart w:id="162" w:name="_Toc501462829"/>
      <w:bookmarkStart w:id="163" w:name="_Toc502151635"/>
      <w:bookmarkStart w:id="164" w:name="_Toc129010261"/>
      <w:bookmarkEnd w:id="157"/>
      <w:bookmarkEnd w:id="158"/>
      <w:bookmarkEnd w:id="159"/>
      <w:bookmarkEnd w:id="160"/>
      <w:bookmarkEnd w:id="161"/>
      <w:bookmarkEnd w:id="162"/>
      <w:r w:rsidRPr="0053135D">
        <w:t>Доставка ЭМ в ППЭ</w:t>
      </w:r>
      <w:bookmarkEnd w:id="163"/>
      <w:bookmarkEnd w:id="164"/>
    </w:p>
    <w:p w:rsidR="004E0A71" w:rsidRPr="00B84BE9" w:rsidRDefault="00B84BE9" w:rsidP="001014C5">
      <w:pPr>
        <w:tabs>
          <w:tab w:val="left" w:pos="4395"/>
        </w:tabs>
        <w:rPr>
          <w:rFonts w:eastAsia="Times New Roman" w:cs="Times New Roman"/>
          <w:szCs w:val="26"/>
        </w:rPr>
      </w:pPr>
      <w:r w:rsidRPr="00B84BE9">
        <w:rPr>
          <w:rFonts w:eastAsia="Times New Roman" w:cs="Times New Roman"/>
          <w:szCs w:val="26"/>
        </w:rPr>
        <w:t>ЭМ доставляются в ППЭ Перевозчиком ЭМ в день проведения экзамена по соответствующему учебному предмету.</w:t>
      </w:r>
    </w:p>
    <w:p w:rsidR="00B84BE9" w:rsidRPr="00B84BE9" w:rsidRDefault="00B84BE9" w:rsidP="001014C5">
      <w:pPr>
        <w:tabs>
          <w:tab w:val="left" w:pos="4395"/>
        </w:tabs>
        <w:rPr>
          <w:rFonts w:eastAsia="Times New Roman"/>
        </w:rPr>
      </w:pPr>
      <w:r>
        <w:rPr>
          <w:rFonts w:eastAsia="Times New Roman"/>
          <w:b/>
        </w:rPr>
        <w:t>Ч</w:t>
      </w:r>
      <w:r w:rsidRPr="00B84BE9">
        <w:rPr>
          <w:rFonts w:eastAsia="Times New Roman"/>
          <w:b/>
        </w:rPr>
        <w:t>лен ГЭК</w:t>
      </w:r>
      <w:r>
        <w:rPr>
          <w:rFonts w:eastAsia="Times New Roman"/>
          <w:b/>
        </w:rPr>
        <w:t xml:space="preserve"> </w:t>
      </w:r>
      <w:r w:rsidRPr="00B84BE9">
        <w:rPr>
          <w:rFonts w:eastAsia="Times New Roman"/>
        </w:rPr>
        <w:t xml:space="preserve">прибывает в ППЭ </w:t>
      </w:r>
      <w:r w:rsidRPr="00B84BE9">
        <w:rPr>
          <w:rFonts w:eastAsia="Times New Roman"/>
          <w:b/>
        </w:rPr>
        <w:t xml:space="preserve">с паспортом гражданина РФ </w:t>
      </w:r>
      <w:r w:rsidRPr="00B84BE9">
        <w:rPr>
          <w:rFonts w:eastAsia="Times New Roman"/>
        </w:rPr>
        <w:t>не позднее времени доставки ЭМ сотрудником СС (не ранее, чем за 4 часа до начала экзамена и не позже, чем за 2 часа до начала экзамена; в случае проведения ЕГЭ в ППЭ для одного участника – не ранее 9.00);</w:t>
      </w:r>
    </w:p>
    <w:p w:rsidR="00B84BE9" w:rsidRPr="00B84BE9" w:rsidRDefault="00B84BE9" w:rsidP="0071444F">
      <w:pPr>
        <w:tabs>
          <w:tab w:val="left" w:pos="4395"/>
        </w:tabs>
        <w:rPr>
          <w:rFonts w:eastAsia="Times New Roman"/>
        </w:rPr>
      </w:pPr>
      <w:r w:rsidRPr="00B84BE9">
        <w:rPr>
          <w:rFonts w:eastAsia="Times New Roman"/>
        </w:rPr>
        <w:t xml:space="preserve">встречает ответственного сотрудника СС в ППЭ, называет номер ППЭ и его адрес, ФИО. Получает от ответственного сотрудника СС запечатанные короба/секьюрпаки. До подписания формы реестра ф.5 проводит пересчет и визуальный осмотр коробов/секьюрпаков и адресного ярлыка на предмет соответствия: </w:t>
      </w:r>
    </w:p>
    <w:p w:rsidR="00B84BE9" w:rsidRPr="00B84BE9" w:rsidRDefault="00B84BE9" w:rsidP="0071444F">
      <w:pPr>
        <w:tabs>
          <w:tab w:val="left" w:pos="4395"/>
        </w:tabs>
        <w:rPr>
          <w:rFonts w:eastAsia="Times New Roman"/>
        </w:rPr>
      </w:pPr>
      <w:r w:rsidRPr="00B84BE9">
        <w:rPr>
          <w:rFonts w:eastAsia="Times New Roman"/>
        </w:rPr>
        <w:t>1. целостности упаковки;</w:t>
      </w:r>
    </w:p>
    <w:p w:rsidR="00B84BE9" w:rsidRPr="00B84BE9" w:rsidRDefault="00B84BE9" w:rsidP="0071444F">
      <w:pPr>
        <w:tabs>
          <w:tab w:val="left" w:pos="4395"/>
        </w:tabs>
        <w:rPr>
          <w:rFonts w:eastAsia="Times New Roman"/>
        </w:rPr>
      </w:pPr>
      <w:r w:rsidRPr="00B84BE9">
        <w:rPr>
          <w:rFonts w:eastAsia="Times New Roman"/>
        </w:rPr>
        <w:t>2.</w:t>
      </w:r>
      <w:r w:rsidR="001014C5">
        <w:rPr>
          <w:rFonts w:eastAsia="Times New Roman"/>
        </w:rPr>
        <w:t xml:space="preserve"> </w:t>
      </w:r>
      <w:r w:rsidRPr="00B84BE9">
        <w:rPr>
          <w:rFonts w:eastAsia="Times New Roman"/>
        </w:rPr>
        <w:t>адреса и номера ППЭ;</w:t>
      </w:r>
    </w:p>
    <w:p w:rsidR="00B84BE9" w:rsidRPr="00B84BE9" w:rsidRDefault="00B84BE9" w:rsidP="0071444F">
      <w:pPr>
        <w:tabs>
          <w:tab w:val="left" w:pos="4395"/>
        </w:tabs>
        <w:rPr>
          <w:rFonts w:eastAsia="Times New Roman"/>
        </w:rPr>
      </w:pPr>
      <w:r w:rsidRPr="00B84BE9">
        <w:rPr>
          <w:rFonts w:eastAsia="Times New Roman"/>
        </w:rPr>
        <w:t>3.</w:t>
      </w:r>
      <w:r w:rsidR="001014C5">
        <w:rPr>
          <w:rFonts w:eastAsia="Times New Roman"/>
        </w:rPr>
        <w:t xml:space="preserve"> </w:t>
      </w:r>
      <w:r w:rsidRPr="00B84BE9">
        <w:rPr>
          <w:rFonts w:eastAsia="Times New Roman"/>
        </w:rPr>
        <w:t>учебного предмета;</w:t>
      </w:r>
    </w:p>
    <w:p w:rsidR="00B84BE9" w:rsidRPr="00B84BE9" w:rsidRDefault="00B84BE9" w:rsidP="0071444F">
      <w:pPr>
        <w:tabs>
          <w:tab w:val="left" w:pos="4395"/>
        </w:tabs>
        <w:rPr>
          <w:rFonts w:eastAsia="Times New Roman"/>
        </w:rPr>
      </w:pPr>
      <w:r w:rsidRPr="00B84BE9">
        <w:rPr>
          <w:rFonts w:eastAsia="Times New Roman"/>
        </w:rPr>
        <w:t>4.</w:t>
      </w:r>
      <w:r w:rsidR="001014C5">
        <w:rPr>
          <w:rFonts w:eastAsia="Times New Roman"/>
        </w:rPr>
        <w:t xml:space="preserve"> </w:t>
      </w:r>
      <w:r w:rsidRPr="00B84BE9">
        <w:rPr>
          <w:rFonts w:eastAsia="Times New Roman"/>
        </w:rPr>
        <w:t>даты проведения соответствующего экзамена;</w:t>
      </w:r>
    </w:p>
    <w:p w:rsidR="00B84BE9" w:rsidRPr="00B84BE9" w:rsidRDefault="00B84BE9" w:rsidP="0071444F">
      <w:pPr>
        <w:tabs>
          <w:tab w:val="left" w:pos="4395"/>
        </w:tabs>
        <w:rPr>
          <w:rFonts w:eastAsia="Times New Roman"/>
        </w:rPr>
      </w:pPr>
      <w:r w:rsidRPr="00B84BE9">
        <w:rPr>
          <w:rFonts w:eastAsia="Times New Roman"/>
        </w:rPr>
        <w:t>5. номера указанного в реестре ф.5 и на адресном ярлыке.</w:t>
      </w:r>
    </w:p>
    <w:p w:rsidR="00B84BE9" w:rsidRPr="00B84BE9" w:rsidRDefault="00B84BE9" w:rsidP="0071444F">
      <w:pPr>
        <w:tabs>
          <w:tab w:val="left" w:pos="4395"/>
        </w:tabs>
        <w:rPr>
          <w:rFonts w:eastAsia="Times New Roman"/>
        </w:rPr>
      </w:pPr>
      <w:r w:rsidRPr="00B84BE9">
        <w:rPr>
          <w:rFonts w:eastAsia="Times New Roman"/>
        </w:rPr>
        <w:t xml:space="preserve">После сдачи-приемки коробов/секьюрпаков расписывается в реестре ф.5. (член ГЭК не вправе отказаться от подписи реестра ф.5, после выполнения вышеуказанных действий по проверке коробов/секьюрпаков с ЭМ). </w:t>
      </w:r>
    </w:p>
    <w:p w:rsidR="00B84BE9" w:rsidRPr="00B84BE9" w:rsidRDefault="00B84BE9" w:rsidP="0071444F">
      <w:pPr>
        <w:tabs>
          <w:tab w:val="left" w:pos="4395"/>
        </w:tabs>
        <w:rPr>
          <w:rFonts w:eastAsia="Times New Roman"/>
          <w:i/>
        </w:rPr>
      </w:pPr>
      <w:r w:rsidRPr="00B84BE9">
        <w:rPr>
          <w:rFonts w:eastAsia="Times New Roman"/>
        </w:rPr>
        <w:t>передает ЭМ руководителю ППЭ в Штабе ППЭ по форме ППЭ-14-01 «Акт приема-передачи экзаменационных материалов в ППЭ»</w:t>
      </w:r>
      <w:r w:rsidRPr="00B84BE9">
        <w:rPr>
          <w:rFonts w:eastAsia="Times New Roman"/>
          <w:i/>
        </w:rPr>
        <w:t>;</w:t>
      </w:r>
    </w:p>
    <w:p w:rsidR="00B84BE9" w:rsidRDefault="00B84BE9" w:rsidP="0071444F">
      <w:pPr>
        <w:tabs>
          <w:tab w:val="left" w:pos="4395"/>
        </w:tabs>
        <w:spacing w:line="240" w:lineRule="auto"/>
        <w:rPr>
          <w:rFonts w:eastAsia="Times New Roman" w:cs="Times New Roman"/>
          <w:b/>
          <w:szCs w:val="26"/>
        </w:rPr>
      </w:pPr>
    </w:p>
    <w:p w:rsidR="004E0A71" w:rsidRPr="0053135D" w:rsidRDefault="004E0A71" w:rsidP="00BD267C">
      <w:pPr>
        <w:tabs>
          <w:tab w:val="left" w:pos="4395"/>
        </w:tabs>
        <w:rPr>
          <w:rFonts w:eastAsia="Times New Roman" w:cs="Times New Roman"/>
          <w:b/>
          <w:szCs w:val="26"/>
        </w:rPr>
      </w:pPr>
      <w:r w:rsidRPr="0053135D">
        <w:rPr>
          <w:rFonts w:eastAsia="Times New Roman" w:cs="Times New Roman"/>
          <w:b/>
          <w:szCs w:val="26"/>
        </w:rPr>
        <w:t>До начала экзамена руководитель ППЭ должен:</w:t>
      </w: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b/>
          <w:szCs w:val="26"/>
        </w:rPr>
        <w:t xml:space="preserve">Не позднее </w:t>
      </w:r>
      <w:r w:rsidR="004F60A5">
        <w:rPr>
          <w:rFonts w:eastAsia="Times New Roman" w:cs="Times New Roman"/>
          <w:b/>
          <w:szCs w:val="26"/>
        </w:rPr>
        <w:t xml:space="preserve">7.30 / </w:t>
      </w:r>
      <w:r w:rsidRPr="0053135D">
        <w:rPr>
          <w:rFonts w:eastAsia="Times New Roman" w:cs="Times New Roman"/>
          <w:b/>
          <w:szCs w:val="26"/>
        </w:rPr>
        <w:t xml:space="preserve">09.15 </w:t>
      </w:r>
      <w:r w:rsidR="004F60A5">
        <w:rPr>
          <w:rFonts w:eastAsia="Times New Roman" w:cs="Times New Roman"/>
          <w:b/>
          <w:szCs w:val="26"/>
        </w:rPr>
        <w:t>(ППЭ в ОО / ППЭ на дому)</w:t>
      </w:r>
      <w:r w:rsidRPr="0053135D">
        <w:rPr>
          <w:rFonts w:eastAsia="Times New Roman" w:cs="Times New Roman"/>
          <w:szCs w:val="26"/>
        </w:rPr>
        <w:t xml:space="preserve"> получить от членов ГЭК ЭМ и вскрыть</w:t>
      </w:r>
      <w:r w:rsidR="007D457E">
        <w:rPr>
          <w:rFonts w:eastAsia="Times New Roman" w:cs="Times New Roman"/>
          <w:szCs w:val="26"/>
        </w:rPr>
        <w:t xml:space="preserve"> сейф-пакет.</w:t>
      </w:r>
    </w:p>
    <w:p w:rsidR="004E0A71" w:rsidRPr="0053135D" w:rsidRDefault="007D457E" w:rsidP="00BD267C">
      <w:pPr>
        <w:tabs>
          <w:tab w:val="left" w:pos="993"/>
          <w:tab w:val="left" w:pos="4395"/>
        </w:tabs>
        <w:contextualSpacing/>
        <w:rPr>
          <w:rFonts w:eastAsia="Times New Roman" w:cs="Times New Roman"/>
          <w:szCs w:val="26"/>
        </w:rPr>
      </w:pPr>
      <w:r>
        <w:rPr>
          <w:rFonts w:eastAsia="Times New Roman" w:cs="Times New Roman"/>
          <w:szCs w:val="26"/>
        </w:rPr>
        <w:t>Сейф-пакет содержит</w:t>
      </w:r>
      <w:r w:rsidR="004E0A71">
        <w:rPr>
          <w:rFonts w:eastAsia="Times New Roman" w:cs="Times New Roman"/>
          <w:szCs w:val="26"/>
        </w:rPr>
        <w:t xml:space="preserve"> </w:t>
      </w:r>
      <w:r w:rsidR="004E0A71" w:rsidRPr="0053135D">
        <w:rPr>
          <w:rFonts w:eastAsia="Times New Roman" w:cs="Times New Roman"/>
          <w:szCs w:val="26"/>
        </w:rPr>
        <w:t>ЭМ, пакет</w:t>
      </w:r>
      <w:r w:rsidR="004E0A71">
        <w:rPr>
          <w:rFonts w:eastAsia="Times New Roman" w:cs="Times New Roman"/>
          <w:szCs w:val="26"/>
        </w:rPr>
        <w:t xml:space="preserve"> </w:t>
      </w:r>
      <w:r w:rsidR="004E0A71" w:rsidRPr="0053135D">
        <w:rPr>
          <w:rFonts w:eastAsia="Times New Roman" w:cs="Times New Roman"/>
          <w:szCs w:val="26"/>
        </w:rPr>
        <w:t xml:space="preserve">руководителя ППЭ (акты, протоколы, формы апелляции, списки распределения участников ГИА и работников ППЭ, ведомости, отчеты и др.), </w:t>
      </w:r>
      <w:r w:rsidR="004E0A71">
        <w:rPr>
          <w:rFonts w:eastAsia="Times New Roman" w:cs="Times New Roman"/>
          <w:szCs w:val="26"/>
        </w:rPr>
        <w:t>ДБО</w:t>
      </w:r>
      <w:r w:rsidR="004E0A71" w:rsidRPr="0053135D">
        <w:rPr>
          <w:rFonts w:eastAsia="Times New Roman" w:cs="Times New Roman"/>
          <w:szCs w:val="26"/>
        </w:rPr>
        <w:t xml:space="preserve"> № 2</w:t>
      </w:r>
      <w:r w:rsidR="004E0A71">
        <w:rPr>
          <w:rFonts w:eastAsia="Times New Roman" w:cs="Times New Roman"/>
          <w:szCs w:val="26"/>
        </w:rPr>
        <w:t xml:space="preserve"> (кроме базовой математики)</w:t>
      </w:r>
      <w:r w:rsidR="004E0A71" w:rsidRPr="0053135D">
        <w:rPr>
          <w:rFonts w:eastAsia="Times New Roman" w:cs="Times New Roman"/>
          <w:szCs w:val="26"/>
        </w:rPr>
        <w:t>;</w:t>
      </w:r>
    </w:p>
    <w:p w:rsidR="004E0A71"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возвратны</w:t>
      </w:r>
      <w:r w:rsidR="007D457E">
        <w:rPr>
          <w:rFonts w:eastAsia="Times New Roman" w:cs="Times New Roman"/>
          <w:szCs w:val="26"/>
        </w:rPr>
        <w:t>е</w:t>
      </w:r>
      <w:r w:rsidRPr="0053135D">
        <w:rPr>
          <w:rFonts w:eastAsia="Times New Roman" w:cs="Times New Roman"/>
          <w:szCs w:val="26"/>
        </w:rPr>
        <w:t xml:space="preserve"> доставочны</w:t>
      </w:r>
      <w:r w:rsidR="007D457E">
        <w:rPr>
          <w:rFonts w:eastAsia="Times New Roman" w:cs="Times New Roman"/>
          <w:szCs w:val="26"/>
        </w:rPr>
        <w:t>е</w:t>
      </w:r>
      <w:r w:rsidRPr="0053135D">
        <w:rPr>
          <w:rFonts w:eastAsia="Times New Roman" w:cs="Times New Roman"/>
          <w:szCs w:val="26"/>
        </w:rPr>
        <w:t xml:space="preserve"> пакет</w:t>
      </w:r>
      <w:r w:rsidR="007D457E">
        <w:rPr>
          <w:rFonts w:eastAsia="Times New Roman" w:cs="Times New Roman"/>
          <w:szCs w:val="26"/>
        </w:rPr>
        <w:t>ы</w:t>
      </w:r>
      <w:r w:rsidRPr="0053135D">
        <w:rPr>
          <w:rFonts w:eastAsia="Times New Roman" w:cs="Times New Roman"/>
          <w:szCs w:val="26"/>
        </w:rPr>
        <w:t xml:space="preserve"> для упаковки всех типов бланков ЕГЭ</w:t>
      </w:r>
      <w:r w:rsidRPr="0053135D">
        <w:rPr>
          <w:rFonts w:eastAsia="Times New Roman" w:cs="Times New Roman"/>
          <w:szCs w:val="26"/>
          <w:vertAlign w:val="superscript"/>
        </w:rPr>
        <w:footnoteReference w:id="13"/>
      </w:r>
      <w:r w:rsidRPr="0053135D">
        <w:rPr>
          <w:rFonts w:eastAsia="Times New Roman" w:cs="Times New Roman"/>
          <w:szCs w:val="26"/>
          <w:vertAlign w:val="superscript"/>
        </w:rPr>
        <w:t xml:space="preserve"> </w:t>
      </w:r>
      <w:r w:rsidRPr="0053135D">
        <w:rPr>
          <w:rFonts w:eastAsia="Times New Roman" w:cs="Times New Roman"/>
          <w:szCs w:val="26"/>
        </w:rPr>
        <w:t>(бланки регистрации ЕГЭ, бланки ответов № 1, бланки ответов № 2 (лист 1</w:t>
      </w:r>
      <w:r>
        <w:rPr>
          <w:rFonts w:eastAsia="Times New Roman" w:cs="Times New Roman"/>
          <w:szCs w:val="26"/>
        </w:rPr>
        <w:t xml:space="preserve"> </w:t>
      </w:r>
      <w:r w:rsidRPr="0053135D">
        <w:rPr>
          <w:rFonts w:eastAsia="Times New Roman" w:cs="Times New Roman"/>
          <w:szCs w:val="26"/>
        </w:rPr>
        <w:t>и лист 2, ДБО № 2)</w:t>
      </w:r>
      <w:r w:rsidR="00AC55E4">
        <w:rPr>
          <w:rFonts w:eastAsia="Times New Roman" w:cs="Times New Roman"/>
          <w:szCs w:val="26"/>
        </w:rPr>
        <w:t>, использованных КИМ</w:t>
      </w:r>
      <w:r w:rsidR="006F3FAA">
        <w:rPr>
          <w:rFonts w:eastAsia="Times New Roman" w:cs="Times New Roman"/>
          <w:szCs w:val="26"/>
        </w:rPr>
        <w:t xml:space="preserve"> и бракованных (испорченных )</w:t>
      </w:r>
      <w:r w:rsidR="005C0808">
        <w:rPr>
          <w:rFonts w:eastAsia="Times New Roman" w:cs="Times New Roman"/>
          <w:szCs w:val="26"/>
        </w:rPr>
        <w:t xml:space="preserve"> </w:t>
      </w:r>
      <w:r w:rsidR="006F3FAA">
        <w:rPr>
          <w:rFonts w:eastAsia="Times New Roman" w:cs="Times New Roman"/>
          <w:szCs w:val="26"/>
        </w:rPr>
        <w:t>ЭМ</w:t>
      </w:r>
      <w:r w:rsidR="00AC55E4">
        <w:rPr>
          <w:rFonts w:eastAsia="Times New Roman" w:cs="Times New Roman"/>
          <w:szCs w:val="26"/>
        </w:rPr>
        <w:t>.</w:t>
      </w: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Проверить комплектность и целостность упаковки ЭМ.</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 xml:space="preserve">Заполнить форму ППЭ-14-01 «Акт приемки-передачи экзаменационных материалов в ППЭ» при получении ЭМ от членов ГЭК. </w:t>
      </w:r>
    </w:p>
    <w:p w:rsidR="004E0A71" w:rsidRPr="00C47336" w:rsidRDefault="004E0A71" w:rsidP="00BD267C">
      <w:pPr>
        <w:widowControl w:val="0"/>
        <w:tabs>
          <w:tab w:val="left" w:pos="4395"/>
        </w:tabs>
        <w:rPr>
          <w:rFonts w:eastAsia="Times New Roman" w:cs="Times New Roman"/>
          <w:szCs w:val="26"/>
        </w:rPr>
      </w:pPr>
      <w:r w:rsidRPr="0053135D">
        <w:rPr>
          <w:rFonts w:eastAsia="Times New Roman" w:cs="Times New Roman"/>
          <w:szCs w:val="26"/>
        </w:rPr>
        <w:t>Разместить в сейфе, расположенном в </w:t>
      </w:r>
      <w:r>
        <w:rPr>
          <w:rFonts w:eastAsia="Times New Roman" w:cs="Times New Roman"/>
          <w:szCs w:val="26"/>
        </w:rPr>
        <w:t>Штаб</w:t>
      </w:r>
      <w:r w:rsidRPr="0053135D">
        <w:rPr>
          <w:rFonts w:eastAsia="Times New Roman" w:cs="Times New Roman"/>
          <w:szCs w:val="26"/>
        </w:rPr>
        <w:t xml:space="preserve">е ППЭ в зоне видимости камер видеонаблюдения (исключение могут составлять ППЭ на дому и в медицинских учреждениях), доставочные спецпакеты с ИК участников ЕГЭ, ДБО № 2 и обеспечить их надежное хранение до момента передачи ответственным организаторам в аудиториях. Вскрытие и переупаковка доставочных </w:t>
      </w:r>
      <w:r w:rsidRPr="00453745">
        <w:rPr>
          <w:rFonts w:eastAsia="Times New Roman" w:cs="Times New Roman"/>
          <w:szCs w:val="26"/>
        </w:rPr>
        <w:t>спецпакетов</w:t>
      </w:r>
      <w:r w:rsidRPr="00387AC8">
        <w:rPr>
          <w:rFonts w:eastAsia="Times New Roman" w:cs="Times New Roman"/>
          <w:szCs w:val="26"/>
        </w:rPr>
        <w:t xml:space="preserve"> с ИК категорически запрещены.</w:t>
      </w:r>
    </w:p>
    <w:p w:rsidR="004E0A71" w:rsidRPr="00C47336" w:rsidRDefault="004E0A71" w:rsidP="00BD267C">
      <w:pPr>
        <w:widowControl w:val="0"/>
        <w:tabs>
          <w:tab w:val="left" w:pos="4395"/>
        </w:tabs>
        <w:rPr>
          <w:rFonts w:eastAsia="Times New Roman" w:cs="Times New Roman"/>
          <w:szCs w:val="26"/>
        </w:rPr>
      </w:pPr>
      <w:r w:rsidRPr="00453745">
        <w:rPr>
          <w:rFonts w:eastAsia="Times New Roman" w:cs="Times New Roman"/>
          <w:szCs w:val="26"/>
        </w:rPr>
        <w:t>В случае отсутствия Штаба ППЭ (ППЭ на дому, в медицинском учреждении) все действия проводятся на территории ППЭ в зоне видеонаблюдения.</w:t>
      </w:r>
    </w:p>
    <w:p w:rsidR="004E0A71" w:rsidRPr="00C47336" w:rsidRDefault="004E0A71" w:rsidP="0071444F">
      <w:pPr>
        <w:tabs>
          <w:tab w:val="left" w:pos="4395"/>
        </w:tabs>
        <w:rPr>
          <w:rFonts w:cs="Times New Roman"/>
          <w:sz w:val="28"/>
          <w:szCs w:val="28"/>
        </w:rPr>
      </w:pPr>
    </w:p>
    <w:p w:rsidR="004E0A71" w:rsidRPr="00C47336" w:rsidRDefault="004E0A71" w:rsidP="00BD267C">
      <w:pPr>
        <w:pStyle w:val="20"/>
        <w:tabs>
          <w:tab w:val="left" w:pos="4395"/>
        </w:tabs>
        <w:spacing w:line="360" w:lineRule="auto"/>
      </w:pPr>
      <w:bookmarkStart w:id="165" w:name="_Toc502151636"/>
      <w:bookmarkStart w:id="166" w:name="_Toc129010262"/>
      <w:r w:rsidRPr="00C47336">
        <w:t>Проведение ЕГЭ в ППЭ</w:t>
      </w:r>
      <w:bookmarkEnd w:id="165"/>
      <w:bookmarkEnd w:id="166"/>
    </w:p>
    <w:p w:rsidR="004E0A71" w:rsidRPr="0053135D" w:rsidRDefault="004E0A71" w:rsidP="00BD267C">
      <w:pPr>
        <w:widowControl w:val="0"/>
        <w:tabs>
          <w:tab w:val="left" w:pos="4395"/>
        </w:tabs>
        <w:rPr>
          <w:rFonts w:eastAsia="Times New Roman" w:cs="Times New Roman"/>
          <w:color w:val="000000"/>
          <w:szCs w:val="26"/>
        </w:rPr>
      </w:pPr>
      <w:r w:rsidRPr="00C47336">
        <w:rPr>
          <w:rFonts w:cs="Times New Roman"/>
          <w:b/>
          <w:szCs w:val="26"/>
        </w:rPr>
        <w:t xml:space="preserve">Не позднее 09.45 </w:t>
      </w:r>
      <w:r w:rsidRPr="00453745">
        <w:rPr>
          <w:rFonts w:cs="Times New Roman"/>
          <w:szCs w:val="26"/>
        </w:rPr>
        <w:t>руководитель ППЭ выдаёт в Штабе ППЭ ответственным организаторам в аудиториях доставочный (-ые) спецпакет (-ы)</w:t>
      </w:r>
      <w:r w:rsidRPr="00387AC8">
        <w:rPr>
          <w:rFonts w:cs="Times New Roman"/>
          <w:szCs w:val="26"/>
        </w:rPr>
        <w:t xml:space="preserve"> с ИК, возвратные доставочные пакеты для упаковки </w:t>
      </w:r>
      <w:r w:rsidR="00AC55E4">
        <w:rPr>
          <w:rFonts w:cs="Times New Roman"/>
          <w:szCs w:val="26"/>
        </w:rPr>
        <w:t>ЭМ</w:t>
      </w:r>
      <w:r w:rsidRPr="00387AC8">
        <w:rPr>
          <w:rFonts w:cs="Times New Roman"/>
          <w:szCs w:val="26"/>
        </w:rPr>
        <w:t xml:space="preserve"> по </w:t>
      </w:r>
      <w:r w:rsidRPr="00453745">
        <w:rPr>
          <w:rFonts w:cs="Times New Roman"/>
          <w:color w:val="000000"/>
          <w:szCs w:val="26"/>
        </w:rPr>
        <w:t>форме ППЭ-14-02 «Ведомость выдачи и возврата экзаменационных материалов по аудиториям ППЭ», ДБО № 2.</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До начала экзамена организатор</w:t>
      </w:r>
      <w:r>
        <w:rPr>
          <w:rFonts w:eastAsia="Times New Roman" w:cs="Times New Roman"/>
          <w:color w:val="000000"/>
          <w:szCs w:val="26"/>
        </w:rPr>
        <w:t xml:space="preserve"> </w:t>
      </w:r>
      <w:r w:rsidRPr="0053135D">
        <w:rPr>
          <w:rFonts w:eastAsia="Times New Roman" w:cs="Times New Roman"/>
          <w:color w:val="000000"/>
          <w:szCs w:val="26"/>
        </w:rPr>
        <w:t xml:space="preserve">(ы) в аудиториях должны предупредить участников ЕГЭ о ведении видеонаблюдения и провести инструктаж участников ЕГЭ. </w:t>
      </w:r>
    </w:p>
    <w:p w:rsidR="004E0A71" w:rsidRPr="0053135D" w:rsidRDefault="004E0A71" w:rsidP="00BD267C">
      <w:pPr>
        <w:tabs>
          <w:tab w:val="left" w:pos="4395"/>
        </w:tabs>
        <w:rPr>
          <w:rFonts w:eastAsia="Times New Roman" w:cs="Times New Roman"/>
          <w:szCs w:val="26"/>
        </w:rPr>
      </w:pPr>
      <w:r w:rsidRPr="0053135D">
        <w:rPr>
          <w:rFonts w:eastAsia="Times New Roman" w:cs="Times New Roman"/>
          <w:szCs w:val="26"/>
        </w:rPr>
        <w:t>Инструктаж состоит из двух частей. Первая часть инструктажа проводится</w:t>
      </w:r>
      <w:r w:rsidR="00F1247F">
        <w:rPr>
          <w:rFonts w:eastAsia="Times New Roman" w:cs="Times New Roman"/>
          <w:szCs w:val="26"/>
        </w:rPr>
        <w:t xml:space="preserve"> </w:t>
      </w:r>
      <w:r w:rsidRPr="0053135D">
        <w:rPr>
          <w:rFonts w:eastAsia="Times New Roman" w:cs="Times New Roman"/>
          <w:szCs w:val="26"/>
        </w:rPr>
        <w:t>с 9.50 по местному времени, вторая часть инструктажа начинается</w:t>
      </w:r>
      <w:r w:rsidR="00F1247F">
        <w:rPr>
          <w:rFonts w:eastAsia="Times New Roman" w:cs="Times New Roman"/>
          <w:szCs w:val="26"/>
        </w:rPr>
        <w:t xml:space="preserve"> </w:t>
      </w:r>
      <w:r w:rsidRPr="0053135D">
        <w:rPr>
          <w:rFonts w:eastAsia="Times New Roman" w:cs="Times New Roman"/>
          <w:szCs w:val="26"/>
        </w:rPr>
        <w:t>не ранее 10.00 по местному времени.</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 xml:space="preserve">После проведения организаторами инструктажа участники ЕГЭ приступают к выполнению экзаменационной работы. </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Во время экзамена на рабочем столе участника ЕГЭ, помимо ЭМ, могут находиться:</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 xml:space="preserve">гелевая, капиллярная ручка с чернилами черного цвета; </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документ, удостоверяющий личность;</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лекарства и питание (при необходимости);</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средства обучения и воспитания (по математике</w:t>
      </w:r>
      <w:r>
        <w:rPr>
          <w:rFonts w:eastAsia="Times New Roman" w:cs="Times New Roman"/>
          <w:color w:val="000000"/>
          <w:szCs w:val="26"/>
        </w:rPr>
        <w:t xml:space="preserve"> -</w:t>
      </w:r>
      <w:r w:rsidRPr="0053135D">
        <w:rPr>
          <w:rFonts w:eastAsia="Times New Roman" w:cs="Times New Roman"/>
          <w:color w:val="000000"/>
          <w:szCs w:val="26"/>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4E0A71" w:rsidRPr="0053135D" w:rsidRDefault="004E0A71" w:rsidP="00BD267C">
      <w:pPr>
        <w:widowControl w:val="0"/>
        <w:tabs>
          <w:tab w:val="left" w:pos="4395"/>
        </w:tabs>
        <w:rPr>
          <w:rFonts w:eastAsia="Times New Roman" w:cs="Times New Roman"/>
          <w:color w:val="000000"/>
          <w:szCs w:val="26"/>
        </w:rPr>
      </w:pPr>
      <w:r w:rsidRPr="0053135D">
        <w:rPr>
          <w:rFonts w:eastAsia="Times New Roman" w:cs="Times New Roman"/>
          <w:color w:val="000000"/>
          <w:szCs w:val="26"/>
        </w:rPr>
        <w:t>специальные технические средства (для участников ЕГЭ с ОВЗ, детей-инвалидов, инвалидов);</w:t>
      </w:r>
    </w:p>
    <w:p w:rsidR="004E0A71" w:rsidRPr="0053135D" w:rsidRDefault="00B44ECC" w:rsidP="00BD267C">
      <w:pPr>
        <w:pStyle w:val="aff1"/>
        <w:tabs>
          <w:tab w:val="left" w:pos="4395"/>
        </w:tabs>
        <w:spacing w:line="360" w:lineRule="auto"/>
        <w:rPr>
          <w:color w:val="000000"/>
          <w:sz w:val="26"/>
          <w:szCs w:val="26"/>
        </w:rPr>
      </w:pPr>
      <w:r>
        <w:rPr>
          <w:color w:val="000000"/>
          <w:sz w:val="26"/>
          <w:szCs w:val="26"/>
        </w:rPr>
        <w:t xml:space="preserve">листы бумаги для черновиков </w:t>
      </w:r>
      <w:r w:rsidR="004E0A71" w:rsidRPr="0053135D">
        <w:rPr>
          <w:color w:val="000000"/>
          <w:sz w:val="26"/>
          <w:szCs w:val="26"/>
        </w:rPr>
        <w:t>со штампом образовательной организации</w:t>
      </w:r>
      <w:r w:rsidR="004E0A71">
        <w:rPr>
          <w:color w:val="000000"/>
          <w:sz w:val="26"/>
          <w:szCs w:val="26"/>
        </w:rPr>
        <w:t>,</w:t>
      </w:r>
      <w:r w:rsidR="004E0A71" w:rsidRPr="0053135D">
        <w:rPr>
          <w:color w:val="000000"/>
          <w:sz w:val="26"/>
          <w:szCs w:val="26"/>
        </w:rPr>
        <w:t xml:space="preserve"> на базе которой расположен ППЭ (в случае проведения ЕГЭ по иностранным языкам (раздел «Говорение») черновики не выдаются).</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 со штампом образовательной организации, на базе которой организован ППЭ, на рабочем столе, а организатор проверяет комплектность оставленных ЭМ</w:t>
      </w:r>
      <w:r w:rsidR="006F3FAA">
        <w:rPr>
          <w:rFonts w:eastAsia="Times New Roman" w:cs="Times New Roman"/>
          <w:szCs w:val="26"/>
        </w:rPr>
        <w:t xml:space="preserve"> и заполняет форму ППЭ-12-04МАШ</w:t>
      </w:r>
      <w:r w:rsidRPr="0053135D">
        <w:rPr>
          <w:rFonts w:eastAsia="Times New Roman" w:cs="Times New Roman"/>
          <w:szCs w:val="26"/>
        </w:rPr>
        <w:t>.</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Участники ЕГЭ, досрочно завершившие выполнение экзаменационной работы, могут покинуть ППЭ. Организатор</w:t>
      </w:r>
      <w:r>
        <w:rPr>
          <w:rFonts w:eastAsia="Times New Roman" w:cs="Times New Roman"/>
          <w:szCs w:val="26"/>
        </w:rPr>
        <w:t xml:space="preserve"> </w:t>
      </w:r>
      <w:r w:rsidRPr="0053135D">
        <w:rPr>
          <w:rFonts w:eastAsia="Times New Roman" w:cs="Times New Roman"/>
          <w:szCs w:val="26"/>
        </w:rPr>
        <w:t>(ы) принимают от них все ЭМ.</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За 30 минут и за 5 минут до окончания выполнения экзаменационной работы организатор</w:t>
      </w:r>
      <w:r>
        <w:rPr>
          <w:rFonts w:eastAsia="Times New Roman" w:cs="Times New Roman"/>
          <w:szCs w:val="26"/>
        </w:rPr>
        <w:t xml:space="preserve"> </w:t>
      </w:r>
      <w:r w:rsidRPr="0053135D">
        <w:rPr>
          <w:rFonts w:eastAsia="Times New Roman" w:cs="Times New Roman"/>
          <w:szCs w:val="26"/>
        </w:rPr>
        <w:t>(ы) сообщают участникам ЕГЭ о скором завершении экзамена и напоминают о необходимости перенести ответы из черновиков</w:t>
      </w:r>
      <w:r w:rsidRPr="0053135D">
        <w:rPr>
          <w:rFonts w:eastAsia="Times New Roman" w:cs="Times New Roman"/>
          <w:color w:val="000000"/>
          <w:szCs w:val="26"/>
        </w:rPr>
        <w:t xml:space="preserve"> со штампом образовательной организации, на базе которой организован ППЭ, </w:t>
      </w:r>
      <w:r w:rsidRPr="0053135D">
        <w:rPr>
          <w:rFonts w:eastAsia="Times New Roman" w:cs="Times New Roman"/>
          <w:szCs w:val="26"/>
        </w:rPr>
        <w:t>и КИМ в бланки ЕГЭ.</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 Организатор</w:t>
      </w:r>
      <w:r>
        <w:rPr>
          <w:rFonts w:eastAsia="Times New Roman" w:cs="Times New Roman"/>
          <w:szCs w:val="26"/>
        </w:rPr>
        <w:t xml:space="preserve"> </w:t>
      </w:r>
      <w:r w:rsidRPr="0053135D">
        <w:rPr>
          <w:rFonts w:eastAsia="Times New Roman" w:cs="Times New Roman"/>
          <w:szCs w:val="26"/>
        </w:rPr>
        <w:t>(ы) собирают ЭМ у участников ЕГЭ. 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По завершении соответствующих процедур организаторы проходят в </w:t>
      </w:r>
      <w:r>
        <w:rPr>
          <w:rFonts w:eastAsia="Times New Roman" w:cs="Times New Roman"/>
          <w:szCs w:val="26"/>
        </w:rPr>
        <w:t>Штаб</w:t>
      </w:r>
      <w:r w:rsidRPr="0053135D">
        <w:rPr>
          <w:rFonts w:eastAsia="Times New Roman" w:cs="Times New Roman"/>
          <w:szCs w:val="26"/>
        </w:rPr>
        <w:t xml:space="preserve"> ППЭ с ЭМ и передают ЭМ руководителю ППЭ в присутствии члена ГЭК по </w:t>
      </w:r>
      <w:r w:rsidRPr="0053135D">
        <w:rPr>
          <w:rFonts w:eastAsia="Times New Roman" w:cs="Times New Roman"/>
          <w:color w:val="000000"/>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p>
    <w:p w:rsidR="004E0A71" w:rsidRPr="0053135D" w:rsidDel="00B97468" w:rsidRDefault="004E0A71" w:rsidP="00BD267C">
      <w:pPr>
        <w:widowControl w:val="0"/>
        <w:tabs>
          <w:tab w:val="left" w:pos="4395"/>
        </w:tabs>
        <w:rPr>
          <w:rFonts w:eastAsia="Times New Roman" w:cs="Times New Roman"/>
          <w:szCs w:val="26"/>
        </w:rPr>
      </w:pPr>
      <w:r w:rsidRPr="0053135D">
        <w:rPr>
          <w:rFonts w:eastAsia="Times New Roman" w:cs="Times New Roman"/>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szCs w:val="26"/>
        </w:rPr>
        <w:t>Члены ГЭК составляют отчет о проведении ЕГЭ в ППЭ (форма ППЭ-10), который в тот же день передается в ГЭК.</w:t>
      </w:r>
    </w:p>
    <w:p w:rsidR="004E0A71" w:rsidRDefault="004E0A71" w:rsidP="00BD267C">
      <w:pPr>
        <w:pStyle w:val="aff1"/>
        <w:tabs>
          <w:tab w:val="left" w:pos="4395"/>
        </w:tabs>
        <w:spacing w:line="360" w:lineRule="auto"/>
        <w:rPr>
          <w:sz w:val="26"/>
          <w:szCs w:val="26"/>
        </w:rPr>
      </w:pPr>
      <w:r w:rsidRPr="0053135D">
        <w:rPr>
          <w:sz w:val="26"/>
          <w:szCs w:val="26"/>
        </w:rPr>
        <w:t>Упакованные и запечатанные членом ГЭК ЭМ в тот же день доставляются Перевозчиком ЭМ из ППЭ в РЦОИ.</w:t>
      </w:r>
    </w:p>
    <w:p w:rsidR="009336C0" w:rsidRDefault="009336C0" w:rsidP="00BD267C">
      <w:pPr>
        <w:pStyle w:val="aff1"/>
        <w:tabs>
          <w:tab w:val="left" w:pos="4395"/>
        </w:tabs>
        <w:spacing w:line="360" w:lineRule="auto"/>
        <w:rPr>
          <w:sz w:val="26"/>
          <w:szCs w:val="26"/>
        </w:rPr>
      </w:pPr>
      <w:r w:rsidRPr="009336C0">
        <w:rPr>
          <w:sz w:val="26"/>
          <w:szCs w:val="26"/>
        </w:rPr>
        <w:t>Член ГЭК самостоятельно едет в РЦОИ, получает пакеты от Перевозчика в специальном помещении, сдает ЭМ в РЦОИ на обработку и хранение.</w:t>
      </w:r>
    </w:p>
    <w:p w:rsidR="00243530" w:rsidRPr="00243530" w:rsidRDefault="00243530" w:rsidP="00243530">
      <w:pPr>
        <w:widowControl w:val="0"/>
        <w:tabs>
          <w:tab w:val="left" w:pos="4395"/>
        </w:tabs>
        <w:rPr>
          <w:rFonts w:eastAsia="Times New Roman" w:cs="Times New Roman"/>
          <w:color w:val="000000"/>
          <w:szCs w:val="26"/>
        </w:rPr>
      </w:pPr>
      <w:r w:rsidRPr="00243530">
        <w:rPr>
          <w:rFonts w:eastAsia="Times New Roman" w:cs="Times New Roman"/>
          <w:color w:val="000000"/>
          <w:szCs w:val="26"/>
        </w:rPr>
        <w:t>В случае если хотя бы в одной аудитории ППЭ производилась печать полного комплекта ЭМ и выполняется сканирование бланков ЕГЭ в Штабе ППЭ, бланки ЕГЭ из аудиторий с бумажной технологией могут быть также отсканированы в Штабе ППЭ.</w:t>
      </w:r>
    </w:p>
    <w:p w:rsidR="009336C0" w:rsidRPr="009336C0" w:rsidRDefault="009336C0" w:rsidP="00BD267C">
      <w:pPr>
        <w:pStyle w:val="aff1"/>
        <w:tabs>
          <w:tab w:val="left" w:pos="4395"/>
        </w:tabs>
        <w:spacing w:line="360" w:lineRule="auto"/>
        <w:rPr>
          <w:b/>
          <w:sz w:val="26"/>
          <w:szCs w:val="26"/>
        </w:rPr>
      </w:pPr>
      <w:r w:rsidRPr="009336C0">
        <w:rPr>
          <w:b/>
          <w:sz w:val="26"/>
          <w:szCs w:val="26"/>
        </w:rPr>
        <w:t>Передача материалов в РЦОИ</w:t>
      </w:r>
    </w:p>
    <w:p w:rsidR="009336C0" w:rsidRPr="009336C0" w:rsidRDefault="009336C0" w:rsidP="00BD267C">
      <w:pPr>
        <w:pStyle w:val="aff1"/>
        <w:tabs>
          <w:tab w:val="left" w:pos="4395"/>
        </w:tabs>
        <w:spacing w:line="360" w:lineRule="auto"/>
        <w:rPr>
          <w:sz w:val="26"/>
          <w:szCs w:val="26"/>
        </w:rPr>
      </w:pPr>
      <w:r w:rsidRPr="009336C0">
        <w:rPr>
          <w:sz w:val="26"/>
          <w:szCs w:val="26"/>
        </w:rPr>
        <w:t>Член ГЭК присутствует при процедуре вскрытия доставочных спецпакетов в РЦОИ.</w:t>
      </w:r>
    </w:p>
    <w:p w:rsidR="009336C0" w:rsidRPr="009336C0" w:rsidRDefault="009336C0" w:rsidP="00BD267C">
      <w:pPr>
        <w:pStyle w:val="aff1"/>
        <w:tabs>
          <w:tab w:val="left" w:pos="4395"/>
        </w:tabs>
        <w:spacing w:line="360" w:lineRule="auto"/>
        <w:rPr>
          <w:sz w:val="26"/>
          <w:szCs w:val="26"/>
        </w:rPr>
      </w:pPr>
      <w:r w:rsidRPr="009336C0">
        <w:rPr>
          <w:sz w:val="26"/>
          <w:szCs w:val="26"/>
        </w:rPr>
        <w:t>Ответственный специалист РЦОИ по мере доставки комплектов документации в РЦОИ приглашает члена ГЭК в зону приема для проверки фактического количества и контроля целостности упаковки возвратных доставочных пакетов, пересчёта количества доставленных материалов.</w:t>
      </w:r>
    </w:p>
    <w:p w:rsidR="009336C0" w:rsidRPr="009336C0" w:rsidRDefault="009336C0" w:rsidP="00BD267C">
      <w:pPr>
        <w:pStyle w:val="aff1"/>
        <w:tabs>
          <w:tab w:val="left" w:pos="4395"/>
        </w:tabs>
        <w:spacing w:line="360" w:lineRule="auto"/>
        <w:rPr>
          <w:sz w:val="26"/>
          <w:szCs w:val="26"/>
        </w:rPr>
      </w:pPr>
      <w:r w:rsidRPr="009336C0">
        <w:rPr>
          <w:sz w:val="26"/>
          <w:szCs w:val="26"/>
        </w:rPr>
        <w:t>В случае нарушения целостности доставочных спецпакетов, расхождении с количеством, указанным в акте (форма ППЭ-14–01), член ГЭК оформляет служебную записку с полным перечнем отсутствующих документов и разъяснением причин.</w:t>
      </w:r>
    </w:p>
    <w:p w:rsidR="009336C0" w:rsidRPr="009336C0" w:rsidRDefault="009336C0" w:rsidP="00BD267C">
      <w:pPr>
        <w:pStyle w:val="aff1"/>
        <w:tabs>
          <w:tab w:val="left" w:pos="4395"/>
        </w:tabs>
        <w:spacing w:line="360" w:lineRule="auto"/>
        <w:rPr>
          <w:sz w:val="26"/>
          <w:szCs w:val="26"/>
        </w:rPr>
      </w:pPr>
      <w:r w:rsidRPr="009336C0">
        <w:rPr>
          <w:sz w:val="26"/>
          <w:szCs w:val="26"/>
        </w:rPr>
        <w:t>Во время приема доставленных комплектов документации в зоне приема может находиться не более одного члена ГЭК.</w:t>
      </w:r>
    </w:p>
    <w:p w:rsidR="009336C0" w:rsidRPr="009336C0" w:rsidRDefault="009336C0" w:rsidP="00BD267C">
      <w:pPr>
        <w:pStyle w:val="aff1"/>
        <w:tabs>
          <w:tab w:val="left" w:pos="4395"/>
        </w:tabs>
        <w:spacing w:line="360" w:lineRule="auto"/>
        <w:rPr>
          <w:sz w:val="26"/>
          <w:szCs w:val="26"/>
        </w:rPr>
      </w:pPr>
      <w:r w:rsidRPr="009336C0">
        <w:rPr>
          <w:sz w:val="26"/>
          <w:szCs w:val="26"/>
        </w:rPr>
        <w:t>Член ГЭК и ответственный специалист РЦОИ удостоверяют передачу экзаменационных материалов в акте (форма ППЭ-13-02-МАШ) своими подписями.</w:t>
      </w:r>
    </w:p>
    <w:p w:rsidR="009336C0" w:rsidRDefault="009336C0" w:rsidP="00BD267C">
      <w:pPr>
        <w:pStyle w:val="aff1"/>
        <w:tabs>
          <w:tab w:val="left" w:pos="4395"/>
        </w:tabs>
        <w:spacing w:line="360" w:lineRule="auto"/>
        <w:rPr>
          <w:sz w:val="26"/>
          <w:szCs w:val="26"/>
        </w:rPr>
      </w:pPr>
      <w:r w:rsidRPr="009336C0">
        <w:rPr>
          <w:sz w:val="26"/>
          <w:szCs w:val="26"/>
        </w:rPr>
        <w:t>Член ГЭК передает в Конфликтную комиссию апелляции о нарушении установленного порядка проведения ЕГЭ и протоколы служебного расследования.</w:t>
      </w:r>
    </w:p>
    <w:p w:rsidR="009336C0" w:rsidRPr="0053135D" w:rsidRDefault="009336C0" w:rsidP="00BD267C">
      <w:pPr>
        <w:pStyle w:val="aff1"/>
        <w:tabs>
          <w:tab w:val="left" w:pos="4395"/>
        </w:tabs>
        <w:spacing w:line="360" w:lineRule="auto"/>
        <w:rPr>
          <w:sz w:val="26"/>
          <w:szCs w:val="26"/>
        </w:rPr>
      </w:pPr>
    </w:p>
    <w:p w:rsidR="004E0A71" w:rsidRPr="0053135D" w:rsidRDefault="004E0A71" w:rsidP="00BD267C">
      <w:pPr>
        <w:pStyle w:val="20"/>
        <w:tabs>
          <w:tab w:val="left" w:pos="4395"/>
        </w:tabs>
        <w:spacing w:line="360" w:lineRule="auto"/>
      </w:pPr>
      <w:bookmarkStart w:id="167" w:name="_Toc502151637"/>
      <w:bookmarkStart w:id="168" w:name="_Toc129010263"/>
      <w:r w:rsidRPr="0053135D">
        <w:t>Действия лиц, привлекаемых к проведению ЕГЭ в ППЭ</w:t>
      </w:r>
      <w:bookmarkEnd w:id="167"/>
      <w:bookmarkEnd w:id="168"/>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b/>
          <w:szCs w:val="26"/>
        </w:rPr>
        <w:t>Член ГЭК</w:t>
      </w:r>
      <w:r w:rsidRPr="0053135D">
        <w:rPr>
          <w:rFonts w:eastAsia="Times New Roman" w:cs="Times New Roman"/>
          <w:szCs w:val="26"/>
        </w:rPr>
        <w:t xml:space="preserve"> и </w:t>
      </w:r>
      <w:r w:rsidRPr="0053135D">
        <w:rPr>
          <w:rFonts w:eastAsia="Times New Roman" w:cs="Times New Roman"/>
          <w:b/>
          <w:szCs w:val="26"/>
        </w:rPr>
        <w:t>руководитель ППЭ</w:t>
      </w:r>
      <w:r w:rsidRPr="0053135D">
        <w:rPr>
          <w:rFonts w:eastAsia="Times New Roman" w:cs="Times New Roman"/>
          <w:szCs w:val="26"/>
        </w:rPr>
        <w:t xml:space="preserve"> действуют в соответствии с инструкцией члена ГЭК и инструкцией руководителя ППЭ (приложение 1</w:t>
      </w:r>
      <w:r>
        <w:rPr>
          <w:rFonts w:eastAsia="Times New Roman" w:cs="Times New Roman"/>
          <w:szCs w:val="26"/>
        </w:rPr>
        <w:t>.1, 1.2</w:t>
      </w:r>
      <w:r w:rsidRPr="0053135D">
        <w:rPr>
          <w:rFonts w:eastAsia="Times New Roman" w:cs="Times New Roman"/>
          <w:szCs w:val="26"/>
        </w:rPr>
        <w:t>) за исключением положений, относящихся к печати полного комплекта ЭМ</w:t>
      </w:r>
      <w:r>
        <w:rPr>
          <w:rFonts w:eastAsia="Times New Roman" w:cs="Times New Roman"/>
          <w:szCs w:val="26"/>
        </w:rPr>
        <w:t xml:space="preserve"> </w:t>
      </w:r>
      <w:r w:rsidRPr="0053135D">
        <w:rPr>
          <w:rFonts w:eastAsia="Times New Roman" w:cs="Times New Roman"/>
          <w:szCs w:val="26"/>
        </w:rPr>
        <w:t>и сканирования ЭМ в ППЭ. Специфические для бумажной технологии действия пере</w:t>
      </w:r>
      <w:r w:rsidR="00E14E09">
        <w:rPr>
          <w:rFonts w:eastAsia="Times New Roman" w:cs="Times New Roman"/>
          <w:szCs w:val="26"/>
        </w:rPr>
        <w:t>числены в пп. 4.2 и 4.3 настоящего</w:t>
      </w:r>
      <w:r w:rsidRPr="0053135D">
        <w:rPr>
          <w:rFonts w:eastAsia="Times New Roman" w:cs="Times New Roman"/>
          <w:szCs w:val="26"/>
        </w:rPr>
        <w:t xml:space="preserve"> </w:t>
      </w:r>
      <w:r w:rsidR="00E14E09">
        <w:rPr>
          <w:rFonts w:eastAsia="Times New Roman" w:cs="Times New Roman"/>
          <w:szCs w:val="26"/>
        </w:rPr>
        <w:t>Сборника</w:t>
      </w:r>
      <w:r w:rsidRPr="0053135D">
        <w:rPr>
          <w:rFonts w:eastAsia="Times New Roman" w:cs="Times New Roman"/>
          <w:szCs w:val="26"/>
        </w:rPr>
        <w:t>.</w:t>
      </w:r>
    </w:p>
    <w:p w:rsidR="004E0A71" w:rsidRPr="0053135D" w:rsidRDefault="004E0A71" w:rsidP="00BD267C">
      <w:pPr>
        <w:widowControl w:val="0"/>
        <w:tabs>
          <w:tab w:val="left" w:pos="4395"/>
        </w:tabs>
        <w:rPr>
          <w:rFonts w:eastAsia="Times New Roman" w:cs="Times New Roman"/>
          <w:szCs w:val="26"/>
        </w:rPr>
      </w:pPr>
      <w:r w:rsidRPr="0053135D">
        <w:rPr>
          <w:rFonts w:eastAsia="Times New Roman" w:cs="Times New Roman"/>
          <w:b/>
          <w:szCs w:val="26"/>
        </w:rPr>
        <w:t>Организатор ППЭ</w:t>
      </w:r>
      <w:r w:rsidRPr="0053135D">
        <w:rPr>
          <w:rFonts w:eastAsia="Times New Roman" w:cs="Times New Roman"/>
          <w:szCs w:val="26"/>
        </w:rPr>
        <w:t xml:space="preserve"> действует в соответствии с инструкцией организатора (приложение 1</w:t>
      </w:r>
      <w:r>
        <w:rPr>
          <w:rFonts w:eastAsia="Times New Roman" w:cs="Times New Roman"/>
          <w:szCs w:val="26"/>
        </w:rPr>
        <w:t>.</w:t>
      </w:r>
      <w:r w:rsidRPr="0053135D">
        <w:rPr>
          <w:rFonts w:eastAsia="Times New Roman" w:cs="Times New Roman"/>
          <w:szCs w:val="26"/>
        </w:rPr>
        <w:t>4)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ИК на бумажном носителе, описанные ниже.</w:t>
      </w:r>
    </w:p>
    <w:p w:rsidR="004E0A71" w:rsidRPr="0053135D" w:rsidRDefault="004E0A71" w:rsidP="00BD267C">
      <w:pPr>
        <w:tabs>
          <w:tab w:val="left" w:pos="4395"/>
        </w:tabs>
        <w:rPr>
          <w:rFonts w:eastAsia="Times New Roman" w:cs="Times New Roman"/>
          <w:szCs w:val="26"/>
        </w:rPr>
      </w:pPr>
      <w:r w:rsidRPr="0053135D">
        <w:rPr>
          <w:rFonts w:eastAsia="Times New Roman" w:cs="Times New Roman"/>
          <w:szCs w:val="26"/>
        </w:rPr>
        <w:t xml:space="preserve">Не позднее 09.45 ответственный организатор в </w:t>
      </w:r>
      <w:r>
        <w:rPr>
          <w:rFonts w:eastAsia="Times New Roman" w:cs="Times New Roman"/>
          <w:szCs w:val="26"/>
        </w:rPr>
        <w:t>Штаб</w:t>
      </w:r>
      <w:r w:rsidRPr="0053135D">
        <w:rPr>
          <w:rFonts w:eastAsia="Times New Roman" w:cs="Times New Roman"/>
          <w:szCs w:val="26"/>
        </w:rPr>
        <w:t>е ППЭ принимает у руководителя ППЭ ЭМ:</w:t>
      </w:r>
    </w:p>
    <w:p w:rsidR="004E0A71" w:rsidRPr="0053135D" w:rsidRDefault="004E0A71" w:rsidP="00BD267C">
      <w:pPr>
        <w:tabs>
          <w:tab w:val="left" w:pos="4395"/>
        </w:tabs>
        <w:rPr>
          <w:rFonts w:eastAsia="Times New Roman" w:cs="Times New Roman"/>
          <w:szCs w:val="26"/>
        </w:rPr>
      </w:pPr>
      <w:r w:rsidRPr="0053135D">
        <w:rPr>
          <w:rFonts w:eastAsia="Times New Roman" w:cs="Times New Roman"/>
          <w:szCs w:val="26"/>
        </w:rPr>
        <w:t>доставочный(-ые) спецпакет(-ы) с ИК участников ЕГЭ;</w:t>
      </w:r>
    </w:p>
    <w:p w:rsidR="004E0A71" w:rsidRPr="0053135D" w:rsidRDefault="004E0A71" w:rsidP="00BD267C">
      <w:pPr>
        <w:tabs>
          <w:tab w:val="left" w:pos="4395"/>
        </w:tabs>
        <w:rPr>
          <w:rFonts w:eastAsia="Times New Roman" w:cs="Times New Roman"/>
          <w:szCs w:val="26"/>
        </w:rPr>
      </w:pPr>
      <w:r w:rsidRPr="0053135D">
        <w:rPr>
          <w:rFonts w:eastAsia="Times New Roman" w:cs="Times New Roman"/>
          <w:szCs w:val="26"/>
        </w:rPr>
        <w:t>ДБО № 2</w:t>
      </w:r>
      <w:r>
        <w:rPr>
          <w:rFonts w:eastAsia="Times New Roman" w:cs="Times New Roman"/>
          <w:szCs w:val="26"/>
        </w:rPr>
        <w:t xml:space="preserve"> (</w:t>
      </w:r>
      <w:r w:rsidRPr="0053135D">
        <w:rPr>
          <w:rFonts w:eastAsia="Times New Roman" w:cs="Times New Roman"/>
          <w:szCs w:val="26"/>
        </w:rPr>
        <w:t>за исключением проведения ЕГЭ по математике базового уровня</w:t>
      </w:r>
      <w:r>
        <w:rPr>
          <w:rFonts w:eastAsia="Times New Roman" w:cs="Times New Roman"/>
          <w:szCs w:val="26"/>
        </w:rPr>
        <w:t>)</w:t>
      </w:r>
      <w:r w:rsidRPr="0053135D">
        <w:rPr>
          <w:rFonts w:eastAsia="Times New Roman" w:cs="Times New Roman"/>
          <w:szCs w:val="26"/>
        </w:rPr>
        <w:t>;</w:t>
      </w:r>
    </w:p>
    <w:p w:rsidR="00D816B4" w:rsidRDefault="004E0A71" w:rsidP="00BD267C">
      <w:pPr>
        <w:tabs>
          <w:tab w:val="left" w:pos="4395"/>
        </w:tabs>
        <w:rPr>
          <w:rFonts w:eastAsia="Times New Roman" w:cs="Times New Roman"/>
          <w:szCs w:val="26"/>
        </w:rPr>
      </w:pPr>
      <w:r w:rsidRPr="0053135D">
        <w:rPr>
          <w:rFonts w:eastAsia="Times New Roman" w:cs="Times New Roman"/>
          <w:szCs w:val="26"/>
        </w:rPr>
        <w:t xml:space="preserve">возвратный доставочный пакет для упаковки всех типов бланков ЕГЭ после проведения экзамена (на возвратном доставочном </w:t>
      </w:r>
      <w:r w:rsidRPr="00387AC8">
        <w:rPr>
          <w:rFonts w:eastAsia="Times New Roman" w:cs="Times New Roman"/>
          <w:szCs w:val="26"/>
        </w:rPr>
        <w:t xml:space="preserve">пакете напечатан </w:t>
      </w:r>
      <w:r w:rsidRPr="00453745">
        <w:rPr>
          <w:rFonts w:eastAsia="Times New Roman" w:cs="Times New Roman"/>
          <w:szCs w:val="26"/>
        </w:rPr>
        <w:t>«Сопроводительный бланк к материалам ЕГЭ», обязательный к заполнению)</w:t>
      </w:r>
      <w:r w:rsidR="00D816B4">
        <w:rPr>
          <w:rFonts w:eastAsia="Times New Roman" w:cs="Times New Roman"/>
          <w:szCs w:val="26"/>
        </w:rPr>
        <w:t>;</w:t>
      </w:r>
    </w:p>
    <w:p w:rsidR="006F3FAA" w:rsidRDefault="006F3FAA" w:rsidP="00BD267C">
      <w:pPr>
        <w:tabs>
          <w:tab w:val="left" w:pos="4395"/>
        </w:tabs>
        <w:rPr>
          <w:rFonts w:eastAsia="Times New Roman" w:cs="Times New Roman"/>
          <w:szCs w:val="26"/>
        </w:rPr>
      </w:pPr>
      <w:r w:rsidRPr="0053135D">
        <w:rPr>
          <w:rFonts w:eastAsia="Times New Roman" w:cs="Times New Roman"/>
          <w:szCs w:val="26"/>
        </w:rPr>
        <w:t>возвратный доставочный пакет для упаковки</w:t>
      </w:r>
      <w:r>
        <w:rPr>
          <w:rFonts w:eastAsia="Times New Roman" w:cs="Times New Roman"/>
          <w:szCs w:val="26"/>
        </w:rPr>
        <w:t xml:space="preserve"> бракованных (испорченных) ЭМ;</w:t>
      </w:r>
    </w:p>
    <w:p w:rsidR="004E0A71" w:rsidRDefault="00AC55E4" w:rsidP="00BD267C">
      <w:pPr>
        <w:tabs>
          <w:tab w:val="left" w:pos="4395"/>
        </w:tabs>
        <w:rPr>
          <w:rFonts w:eastAsia="Times New Roman" w:cs="Times New Roman"/>
          <w:szCs w:val="26"/>
        </w:rPr>
      </w:pPr>
      <w:r w:rsidRPr="0053135D">
        <w:rPr>
          <w:rFonts w:eastAsia="Times New Roman" w:cs="Times New Roman"/>
          <w:szCs w:val="26"/>
        </w:rPr>
        <w:t xml:space="preserve">возвратный доставочный пакет </w:t>
      </w:r>
      <w:r w:rsidR="00D816B4">
        <w:rPr>
          <w:rFonts w:eastAsia="Times New Roman" w:cs="Times New Roman"/>
          <w:szCs w:val="26"/>
        </w:rPr>
        <w:t>для упаковки использованных КИМ и контрольных листов;</w:t>
      </w:r>
    </w:p>
    <w:p w:rsidR="00D816B4" w:rsidRDefault="00D816B4" w:rsidP="00BD267C">
      <w:pPr>
        <w:tabs>
          <w:tab w:val="left" w:pos="4395"/>
        </w:tabs>
        <w:rPr>
          <w:rFonts w:eastAsia="Times New Roman" w:cs="Times New Roman"/>
          <w:szCs w:val="26"/>
        </w:rPr>
      </w:pPr>
      <w:r>
        <w:rPr>
          <w:rFonts w:eastAsia="Times New Roman" w:cs="Times New Roman"/>
          <w:szCs w:val="26"/>
        </w:rPr>
        <w:t>черновики;</w:t>
      </w:r>
    </w:p>
    <w:p w:rsidR="00D816B4" w:rsidRDefault="00D816B4" w:rsidP="00BD267C">
      <w:pPr>
        <w:tabs>
          <w:tab w:val="left" w:pos="4395"/>
        </w:tabs>
        <w:rPr>
          <w:rFonts w:eastAsia="Times New Roman" w:cs="Times New Roman"/>
          <w:szCs w:val="26"/>
        </w:rPr>
      </w:pPr>
      <w:r>
        <w:rPr>
          <w:rFonts w:eastAsia="Times New Roman" w:cs="Times New Roman"/>
          <w:szCs w:val="26"/>
        </w:rPr>
        <w:t>инструкции;</w:t>
      </w:r>
    </w:p>
    <w:p w:rsidR="00D816B4" w:rsidRPr="00C47336" w:rsidRDefault="00D816B4" w:rsidP="00BD267C">
      <w:pPr>
        <w:tabs>
          <w:tab w:val="left" w:pos="4395"/>
        </w:tabs>
        <w:rPr>
          <w:rFonts w:eastAsia="Times New Roman" w:cs="Times New Roman"/>
          <w:szCs w:val="26"/>
        </w:rPr>
      </w:pPr>
      <w:r>
        <w:rPr>
          <w:rFonts w:eastAsia="Times New Roman" w:cs="Times New Roman"/>
          <w:szCs w:val="26"/>
        </w:rPr>
        <w:t>формы.</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Организатор ППЭ проводит инструктаж, состоящий из двух частей. 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p>
    <w:p w:rsidR="004E0A71" w:rsidRPr="00C47336" w:rsidRDefault="004E0A71" w:rsidP="00BD267C">
      <w:pPr>
        <w:tabs>
          <w:tab w:val="left" w:pos="4395"/>
        </w:tabs>
        <w:ind w:firstLine="708"/>
        <w:rPr>
          <w:rFonts w:eastAsia="Times New Roman" w:cs="Times New Roman"/>
          <w:szCs w:val="26"/>
        </w:rPr>
      </w:pPr>
      <w:r w:rsidRPr="00453745">
        <w:rPr>
          <w:rFonts w:eastAsia="Times New Roman" w:cs="Times New Roman"/>
          <w:szCs w:val="26"/>
        </w:rPr>
        <w:t>По окончании проведения первой части инструктажа необходимо продемонстрировать участникам ЕГЭ целостность упаковки доставочного(-ых) спецпакета(-ов) с ИК.</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Вторая часть инструктажа начинается не ранее 10.00 по местному времени и включает в себя выполнение следующих действий. Организатору необходимо:</w:t>
      </w:r>
    </w:p>
    <w:p w:rsidR="004E0A71" w:rsidRPr="00387AC8" w:rsidRDefault="004E0A71" w:rsidP="00BD267C">
      <w:pPr>
        <w:tabs>
          <w:tab w:val="left" w:pos="4395"/>
        </w:tabs>
        <w:rPr>
          <w:rFonts w:eastAsia="Times New Roman" w:cs="Times New Roman"/>
          <w:szCs w:val="26"/>
        </w:rPr>
      </w:pPr>
      <w:r w:rsidRPr="00453745">
        <w:rPr>
          <w:rFonts w:eastAsia="Times New Roman" w:cs="Times New Roman"/>
          <w:szCs w:val="26"/>
        </w:rPr>
        <w:t>вскрыть доставочный (-ый) спецпакет</w:t>
      </w:r>
      <w:r w:rsidRPr="00387AC8">
        <w:rPr>
          <w:rFonts w:eastAsia="Times New Roman" w:cs="Times New Roman"/>
          <w:szCs w:val="26"/>
        </w:rPr>
        <w:t xml:space="preserve"> (-ы) с ИК;</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зафиксировать дату и время вскрытия в форме ППЭ-05-02 «Протокол проведения ГИА в аудитории»;</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раздать всем участникам ЕГЭ ИК в произвольном порядке (в каждом ИК участника ЕГЭ находятся: КИМ, бланк регистрации, бланк ответов № 1, бланк ответов № 2 лист 1 и бланк ответов № 2 лист 2 (за исключением проведения ЕГЭ по математике базового уровня)</w:t>
      </w:r>
      <w:r w:rsidR="00D816B4">
        <w:rPr>
          <w:rFonts w:eastAsia="Times New Roman" w:cs="Times New Roman"/>
          <w:szCs w:val="26"/>
        </w:rPr>
        <w:t xml:space="preserve">, </w:t>
      </w:r>
      <w:r w:rsidR="00D816B4" w:rsidRPr="004727FC">
        <w:rPr>
          <w:rFonts w:eastAsia="Times New Roman" w:cs="Times New Roman"/>
          <w:szCs w:val="26"/>
        </w:rPr>
        <w:t>контрольный лист</w:t>
      </w:r>
      <w:r w:rsidRPr="00453745">
        <w:rPr>
          <w:rFonts w:eastAsia="Times New Roman" w:cs="Times New Roman"/>
          <w:szCs w:val="26"/>
        </w:rPr>
        <w:t>;</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дать указание участникам ЕГЭ вскрыть конверт с ИК и проверить его содержимое</w:t>
      </w:r>
      <w:r w:rsidRPr="00453745">
        <w:rPr>
          <w:rFonts w:eastAsia="Times New Roman" w:cs="Times New Roman"/>
          <w:szCs w:val="26"/>
          <w:vertAlign w:val="superscript"/>
        </w:rPr>
        <w:footnoteReference w:id="14"/>
      </w:r>
      <w:r w:rsidRPr="00453745">
        <w:rPr>
          <w:rFonts w:eastAsia="Times New Roman" w:cs="Times New Roman"/>
          <w:szCs w:val="26"/>
        </w:rPr>
        <w:t xml:space="preserve">; </w:t>
      </w:r>
    </w:p>
    <w:p w:rsidR="004E0A71" w:rsidRPr="00C47336" w:rsidRDefault="004E0A71" w:rsidP="00BD267C">
      <w:pPr>
        <w:tabs>
          <w:tab w:val="left" w:pos="993"/>
          <w:tab w:val="left" w:pos="4395"/>
        </w:tabs>
        <w:contextualSpacing/>
        <w:rPr>
          <w:rFonts w:eastAsia="Times New Roman" w:cs="Times New Roman"/>
          <w:szCs w:val="26"/>
        </w:rPr>
      </w:pPr>
      <w:r w:rsidRPr="00453745">
        <w:rPr>
          <w:rFonts w:eastAsia="Times New Roman" w:cs="Times New Roman"/>
          <w:szCs w:val="26"/>
        </w:rPr>
        <w:t>дать указание участникам ЕГЭ приступить к заполнению бланков регистрации (участник ЕГЭ должен поставить свою подпись в соответствующем поле</w:t>
      </w:r>
      <w:r w:rsidRPr="00453745">
        <w:rPr>
          <w:rFonts w:eastAsia="Times New Roman" w:cs="Times New Roman"/>
          <w:szCs w:val="26"/>
          <w:vertAlign w:val="superscript"/>
        </w:rPr>
        <w:footnoteReference w:id="15"/>
      </w:r>
      <w:r w:rsidRPr="00453745">
        <w:rPr>
          <w:rFonts w:eastAsia="Times New Roman" w:cs="Times New Roman"/>
          <w:szCs w:val="26"/>
        </w:rPr>
        <w:t>), регистрационных полей бланков ответов № 1 и бланков ответов № 2</w:t>
      </w:r>
      <w:r w:rsidR="00F1247F">
        <w:rPr>
          <w:rFonts w:eastAsia="Times New Roman" w:cs="Times New Roman"/>
          <w:szCs w:val="26"/>
        </w:rPr>
        <w:t xml:space="preserve"> </w:t>
      </w:r>
      <w:r w:rsidRPr="00453745">
        <w:rPr>
          <w:rFonts w:eastAsia="Times New Roman" w:cs="Times New Roman"/>
          <w:szCs w:val="26"/>
        </w:rPr>
        <w:t>(за исключением проведения ЕГЭ по математике базового уровня);</w:t>
      </w:r>
    </w:p>
    <w:p w:rsidR="004E0A71" w:rsidRPr="00C47336" w:rsidRDefault="004E0A71" w:rsidP="00BD267C">
      <w:pPr>
        <w:tabs>
          <w:tab w:val="left" w:pos="993"/>
          <w:tab w:val="left" w:pos="4395"/>
        </w:tabs>
        <w:contextualSpacing/>
        <w:rPr>
          <w:rFonts w:eastAsia="Times New Roman" w:cs="Times New Roman"/>
          <w:szCs w:val="26"/>
        </w:rPr>
      </w:pPr>
      <w:r w:rsidRPr="00453745">
        <w:rPr>
          <w:rFonts w:eastAsia="Times New Roman" w:cs="Times New Roman"/>
          <w:szCs w:val="26"/>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ЕГЭ внести соответствующие исправления;</w:t>
      </w:r>
    </w:p>
    <w:p w:rsidR="004E0A71" w:rsidRPr="00C47336" w:rsidRDefault="004E0A71" w:rsidP="00BD267C">
      <w:pPr>
        <w:tabs>
          <w:tab w:val="left" w:pos="993"/>
          <w:tab w:val="left" w:pos="4395"/>
        </w:tabs>
        <w:contextualSpacing/>
        <w:rPr>
          <w:rFonts w:eastAsia="Times New Roman" w:cs="Times New Roman"/>
          <w:szCs w:val="26"/>
        </w:rPr>
      </w:pPr>
      <w:r w:rsidRPr="00453745">
        <w:rPr>
          <w:rFonts w:eastAsia="Times New Roman" w:cs="Times New Roman"/>
          <w:szCs w:val="26"/>
        </w:rPr>
        <w:t>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sidRPr="00453745">
        <w:rPr>
          <w:rFonts w:eastAsia="Times New Roman" w:cs="Times New Roman"/>
          <w:szCs w:val="26"/>
          <w:vertAlign w:val="superscript"/>
        </w:rPr>
        <w:footnoteReference w:id="16"/>
      </w:r>
      <w:r w:rsidRPr="00453745">
        <w:rPr>
          <w:rFonts w:eastAsia="Times New Roman" w:cs="Times New Roman"/>
          <w:szCs w:val="26"/>
        </w:rPr>
        <w:t xml:space="preserve"> и зафиксировать их на доске (информационном стенде).</w:t>
      </w:r>
    </w:p>
    <w:p w:rsidR="004E0A71" w:rsidRPr="00C47336" w:rsidRDefault="004E0A71" w:rsidP="00BD267C">
      <w:pPr>
        <w:tabs>
          <w:tab w:val="left" w:pos="4395"/>
        </w:tabs>
        <w:rPr>
          <w:rFonts w:eastAsia="Times New Roman" w:cs="Times New Roman"/>
          <w:b/>
          <w:szCs w:val="26"/>
        </w:rPr>
      </w:pPr>
      <w:r w:rsidRPr="00C47336">
        <w:rPr>
          <w:rFonts w:eastAsia="Times New Roman" w:cs="Times New Roman"/>
          <w:b/>
          <w:szCs w:val="26"/>
        </w:rPr>
        <w:t>По окончании выполнения экзаменационной работы участниками ЕГЭ организатор должен:</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в центре видимости камер видеонаблюдения объявить, что выполнение экзаменационной работы окончено;</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попросить положить все ЭМ на край стола (включая КИМ и черновики);</w:t>
      </w:r>
    </w:p>
    <w:p w:rsidR="004E0A71" w:rsidRPr="00C47336" w:rsidRDefault="004E0A71" w:rsidP="00BD267C">
      <w:pPr>
        <w:tabs>
          <w:tab w:val="left" w:pos="4395"/>
        </w:tabs>
        <w:rPr>
          <w:rFonts w:eastAsia="Times New Roman" w:cs="Times New Roman"/>
          <w:szCs w:val="26"/>
        </w:rPr>
      </w:pPr>
      <w:r w:rsidRPr="00453745">
        <w:rPr>
          <w:rFonts w:eastAsia="Times New Roman" w:cs="Times New Roman"/>
          <w:szCs w:val="26"/>
        </w:rPr>
        <w:t>попросить вложить КИМ участника ЕГЭ в конверт от ИК.</w:t>
      </w:r>
    </w:p>
    <w:p w:rsidR="004E0A71" w:rsidRPr="00C47336" w:rsidRDefault="004E0A71" w:rsidP="00BD267C">
      <w:pPr>
        <w:tabs>
          <w:tab w:val="left" w:pos="4395"/>
        </w:tabs>
        <w:rPr>
          <w:rFonts w:eastAsia="Times New Roman" w:cs="Times New Roman"/>
          <w:szCs w:val="26"/>
          <w:u w:val="single"/>
        </w:rPr>
      </w:pPr>
      <w:r w:rsidRPr="00453745">
        <w:rPr>
          <w:rFonts w:eastAsia="Times New Roman" w:cs="Times New Roman"/>
          <w:i/>
          <w:szCs w:val="26"/>
        </w:rPr>
        <w:t>Собрать у участников ЕГЭ:</w:t>
      </w:r>
    </w:p>
    <w:p w:rsidR="004E0A71" w:rsidRPr="00C47336" w:rsidRDefault="004E0A71" w:rsidP="00BD267C">
      <w:pPr>
        <w:tabs>
          <w:tab w:val="left" w:pos="4395"/>
        </w:tabs>
        <w:contextualSpacing/>
        <w:rPr>
          <w:rFonts w:eastAsia="Times New Roman" w:cs="Times New Roman"/>
          <w:szCs w:val="26"/>
        </w:rPr>
      </w:pPr>
      <w:r w:rsidRPr="00453745">
        <w:rPr>
          <w:rFonts w:eastAsia="Times New Roman" w:cs="Times New Roman"/>
          <w:szCs w:val="26"/>
        </w:rPr>
        <w:t>бланки регистрации, бланки ответов № 1, бланки ответов № 2, ДБО № 2</w:t>
      </w:r>
      <w:r w:rsidR="00F1247F">
        <w:rPr>
          <w:rFonts w:eastAsia="Times New Roman" w:cs="Times New Roman"/>
          <w:szCs w:val="26"/>
        </w:rPr>
        <w:t xml:space="preserve"> </w:t>
      </w:r>
      <w:r w:rsidRPr="00453745">
        <w:rPr>
          <w:rFonts w:eastAsia="Times New Roman" w:cs="Times New Roman"/>
          <w:szCs w:val="26"/>
        </w:rPr>
        <w:t>(в случае если такие бланки выдавались участникам ЕГЭ);</w:t>
      </w:r>
    </w:p>
    <w:p w:rsidR="004E0A71" w:rsidRPr="00C47336" w:rsidRDefault="004E0A71" w:rsidP="00BD267C">
      <w:pPr>
        <w:tabs>
          <w:tab w:val="left" w:pos="4395"/>
        </w:tabs>
        <w:contextualSpacing/>
        <w:rPr>
          <w:rFonts w:eastAsia="Times New Roman" w:cs="Times New Roman"/>
          <w:szCs w:val="26"/>
        </w:rPr>
      </w:pPr>
      <w:r w:rsidRPr="00453745">
        <w:rPr>
          <w:rFonts w:eastAsia="Times New Roman" w:cs="Times New Roman"/>
          <w:szCs w:val="26"/>
        </w:rPr>
        <w:t>КИМ</w:t>
      </w:r>
      <w:r w:rsidR="006F3FAA">
        <w:rPr>
          <w:rFonts w:eastAsia="Times New Roman" w:cs="Times New Roman"/>
          <w:szCs w:val="26"/>
        </w:rPr>
        <w:t xml:space="preserve"> и контрольный лист</w:t>
      </w:r>
      <w:r w:rsidRPr="00453745">
        <w:rPr>
          <w:rFonts w:eastAsia="Times New Roman" w:cs="Times New Roman"/>
          <w:szCs w:val="26"/>
        </w:rPr>
        <w:t>, вложенны</w:t>
      </w:r>
      <w:r w:rsidR="006F3FAA">
        <w:rPr>
          <w:rFonts w:eastAsia="Times New Roman" w:cs="Times New Roman"/>
          <w:szCs w:val="26"/>
        </w:rPr>
        <w:t>е</w:t>
      </w:r>
      <w:r w:rsidRPr="00453745">
        <w:rPr>
          <w:rFonts w:eastAsia="Times New Roman" w:cs="Times New Roman"/>
          <w:szCs w:val="26"/>
        </w:rPr>
        <w:t xml:space="preserve"> в конверт от ИК;</w:t>
      </w:r>
    </w:p>
    <w:p w:rsidR="004E0A71" w:rsidRPr="00C47336" w:rsidRDefault="004E0A71" w:rsidP="00BD267C">
      <w:pPr>
        <w:tabs>
          <w:tab w:val="left" w:pos="4395"/>
        </w:tabs>
        <w:contextualSpacing/>
        <w:rPr>
          <w:rFonts w:eastAsia="Times New Roman" w:cs="Times New Roman"/>
          <w:szCs w:val="26"/>
        </w:rPr>
      </w:pPr>
      <w:r w:rsidRPr="00453745">
        <w:rPr>
          <w:rFonts w:eastAsia="Times New Roman" w:cs="Times New Roman"/>
          <w:szCs w:val="26"/>
        </w:rPr>
        <w:t>черновики</w:t>
      </w:r>
      <w:r w:rsidRPr="00453745">
        <w:rPr>
          <w:rFonts w:eastAsia="Calibri" w:cs="Times New Roman"/>
          <w:szCs w:val="26"/>
        </w:rPr>
        <w:t xml:space="preserve"> </w:t>
      </w:r>
      <w:r w:rsidRPr="00453745">
        <w:rPr>
          <w:rFonts w:eastAsia="Times New Roman" w:cs="Times New Roman"/>
          <w:szCs w:val="26"/>
        </w:rPr>
        <w:t>со</w:t>
      </w:r>
      <w:r w:rsidRPr="00453745">
        <w:rPr>
          <w:rFonts w:eastAsia="Calibri" w:cs="Times New Roman"/>
          <w:szCs w:val="26"/>
        </w:rPr>
        <w:t> </w:t>
      </w:r>
      <w:r w:rsidRPr="00453745">
        <w:rPr>
          <w:rFonts w:eastAsia="Times New Roman" w:cs="Times New Roman"/>
          <w:szCs w:val="26"/>
        </w:rPr>
        <w:t>штампом образовательной организации, на базе которой расположен ППЭ,</w:t>
      </w:r>
      <w:r w:rsidRPr="00387AC8">
        <w:rPr>
          <w:rFonts w:eastAsia="Times New Roman" w:cs="Times New Roman"/>
          <w:szCs w:val="26"/>
        </w:rPr>
        <w:t xml:space="preserve"> </w:t>
      </w:r>
      <w:r w:rsidRPr="00453745">
        <w:rPr>
          <w:rFonts w:eastAsia="Times New Roman" w:cs="Times New Roman"/>
          <w:szCs w:val="26"/>
        </w:rPr>
        <w:t>(в случае проведения ЕГЭ по иностранным языкам (раздел «Говорение») черновики не используются);</w:t>
      </w:r>
    </w:p>
    <w:p w:rsidR="004E0A71" w:rsidRPr="00C47336" w:rsidRDefault="004E0A71" w:rsidP="00BD267C">
      <w:pPr>
        <w:tabs>
          <w:tab w:val="left" w:pos="4395"/>
        </w:tabs>
        <w:contextualSpacing/>
        <w:rPr>
          <w:rFonts w:eastAsia="Times New Roman" w:cs="Times New Roman"/>
          <w:szCs w:val="26"/>
        </w:rPr>
      </w:pPr>
      <w:r w:rsidRPr="00453745">
        <w:rPr>
          <w:rFonts w:eastAsia="Times New Roman" w:cs="Times New Roman"/>
          <w:szCs w:val="26"/>
        </w:rPr>
        <w:t>в случае если бланки ответов № 2, предназначенные для записи ответов на задания с развернутым ответом, и ДБО № 2 (если такие выдавались по просьбе участника ЕГЭ) содержат незаполненные области (за исключением регистрационных полей), то необходимо погасить их следующим образом: «Z».</w:t>
      </w:r>
    </w:p>
    <w:p w:rsidR="004E0A71" w:rsidRPr="0053135D" w:rsidRDefault="004E0A71" w:rsidP="00BD267C">
      <w:pPr>
        <w:tabs>
          <w:tab w:val="left" w:pos="4395"/>
        </w:tabs>
        <w:contextualSpacing/>
        <w:rPr>
          <w:rFonts w:eastAsia="Times New Roman" w:cs="Times New Roman"/>
          <w:szCs w:val="26"/>
        </w:rPr>
      </w:pPr>
      <w:r w:rsidRPr="00453745">
        <w:rPr>
          <w:rFonts w:eastAsia="Times New Roman" w:cs="Times New Roman"/>
          <w:szCs w:val="26"/>
        </w:rPr>
        <w:t>Ответственный организатор в аудитории также должен проверить бланк ответов № 1 участника ЕГЭ на наличие замены</w:t>
      </w:r>
      <w:r w:rsidRPr="0053135D">
        <w:rPr>
          <w:rFonts w:eastAsia="Times New Roman" w:cs="Times New Roman"/>
          <w:szCs w:val="26"/>
        </w:rPr>
        <w:t xml:space="preserve"> ошибочных ответов на задания</w:t>
      </w:r>
      <w:r>
        <w:rPr>
          <w:rFonts w:eastAsia="Times New Roman" w:cs="Times New Roman"/>
          <w:szCs w:val="26"/>
        </w:rPr>
        <w:t xml:space="preserve"> </w:t>
      </w:r>
      <w:r w:rsidRPr="0053135D">
        <w:rPr>
          <w:rFonts w:eastAsia="Times New Roman" w:cs="Times New Roman"/>
          <w:szCs w:val="26"/>
        </w:rPr>
        <w:t>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4E0A71" w:rsidRPr="0053135D" w:rsidRDefault="004E0A71" w:rsidP="00BD267C">
      <w:pPr>
        <w:tabs>
          <w:tab w:val="left" w:pos="4395"/>
        </w:tabs>
        <w:contextualSpacing/>
        <w:rPr>
          <w:rFonts w:eastAsia="Times New Roman" w:cs="Times New Roman"/>
          <w:szCs w:val="26"/>
        </w:rPr>
      </w:pPr>
      <w:r w:rsidRPr="0053135D">
        <w:rPr>
          <w:rFonts w:eastAsia="Times New Roman" w:cs="Times New Roman"/>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w:t>
      </w:r>
      <w:r w:rsidR="005E217B">
        <w:rPr>
          <w:rFonts w:eastAsia="Times New Roman" w:cs="Times New Roman"/>
          <w:szCs w:val="26"/>
        </w:rPr>
        <w:t>ена ошибочных ответов» ставит «</w:t>
      </w:r>
      <w:r w:rsidR="007055F0">
        <w:rPr>
          <w:rFonts w:eastAsia="Times New Roman" w:cs="Times New Roman"/>
          <w:szCs w:val="26"/>
        </w:rPr>
        <w:t>Х</w:t>
      </w:r>
      <w:r w:rsidRPr="0053135D">
        <w:rPr>
          <w:rFonts w:eastAsia="Times New Roman" w:cs="Times New Roman"/>
          <w:szCs w:val="26"/>
        </w:rPr>
        <w:t>» и подпись</w:t>
      </w:r>
      <w:r>
        <w:rPr>
          <w:rFonts w:eastAsia="Times New Roman" w:cs="Times New Roman"/>
          <w:szCs w:val="26"/>
        </w:rPr>
        <w:t xml:space="preserve"> </w:t>
      </w:r>
      <w:r w:rsidRPr="0053135D">
        <w:rPr>
          <w:rFonts w:eastAsia="Times New Roman" w:cs="Times New Roman"/>
          <w:szCs w:val="26"/>
        </w:rPr>
        <w:t>в специально отведенном месте.</w:t>
      </w:r>
    </w:p>
    <w:p w:rsidR="004E0A71" w:rsidRPr="0053135D" w:rsidRDefault="004E0A71" w:rsidP="00BD267C">
      <w:pPr>
        <w:tabs>
          <w:tab w:val="left" w:pos="4395"/>
          <w:tab w:val="right" w:pos="9780"/>
        </w:tabs>
        <w:contextualSpacing/>
        <w:rPr>
          <w:rFonts w:eastAsia="Times New Roman" w:cs="Times New Roman"/>
          <w:szCs w:val="26"/>
        </w:rPr>
      </w:pPr>
      <w:r w:rsidRPr="0053135D">
        <w:rPr>
          <w:rFonts w:eastAsia="Times New Roman" w:cs="Times New Roman"/>
          <w:szCs w:val="26"/>
        </w:rPr>
        <w:t>Заполнить форму ППЭ-05-02 «Протокол проведения ГИА в аудитории».</w:t>
      </w:r>
    </w:p>
    <w:p w:rsidR="004E0A71" w:rsidRPr="0053135D" w:rsidRDefault="004E0A71" w:rsidP="00BD267C">
      <w:pPr>
        <w:tabs>
          <w:tab w:val="left" w:pos="4395"/>
        </w:tabs>
        <w:contextualSpacing/>
        <w:rPr>
          <w:rFonts w:eastAsia="Times New Roman" w:cs="Times New Roman"/>
          <w:b/>
          <w:szCs w:val="26"/>
        </w:rPr>
      </w:pPr>
      <w:r w:rsidRPr="0053135D">
        <w:rPr>
          <w:rFonts w:eastAsia="Times New Roman" w:cs="Times New Roman"/>
          <w:b/>
          <w:szCs w:val="26"/>
        </w:rPr>
        <w:t>Упаковка ЭМ в возвратные доставочные пакеты</w:t>
      </w:r>
    </w:p>
    <w:p w:rsidR="004E0A71" w:rsidRPr="0053135D" w:rsidRDefault="004E0A71" w:rsidP="00BD267C">
      <w:pPr>
        <w:tabs>
          <w:tab w:val="left" w:pos="4395"/>
        </w:tabs>
        <w:contextualSpacing/>
        <w:rPr>
          <w:rFonts w:eastAsia="Times New Roman" w:cs="Times New Roman"/>
          <w:b/>
          <w:szCs w:val="26"/>
        </w:rPr>
      </w:pPr>
      <w:r w:rsidRPr="0053135D">
        <w:rPr>
          <w:rFonts w:eastAsia="Times New Roman" w:cs="Times New Roman"/>
          <w:b/>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4E0A71" w:rsidRPr="0053135D" w:rsidRDefault="004E0A71" w:rsidP="00BD267C">
      <w:pPr>
        <w:tabs>
          <w:tab w:val="left" w:pos="4395"/>
        </w:tabs>
        <w:contextualSpacing/>
        <w:rPr>
          <w:rFonts w:eastAsia="Times New Roman" w:cs="Times New Roman"/>
          <w:szCs w:val="26"/>
        </w:rPr>
      </w:pPr>
      <w:r w:rsidRPr="0053135D">
        <w:rPr>
          <w:rFonts w:eastAsia="Times New Roman" w:cs="Times New Roman"/>
          <w:szCs w:val="26"/>
        </w:rPr>
        <w:t xml:space="preserve">Обратить внимание, что в возвратные доставочные пакеты упаковываются только использованные участниками ЕГЭ бланки ЕГЭ. </w:t>
      </w:r>
    </w:p>
    <w:p w:rsidR="004F60A5" w:rsidRDefault="004E0A71" w:rsidP="00BD267C">
      <w:pPr>
        <w:tabs>
          <w:tab w:val="left" w:pos="4395"/>
        </w:tabs>
        <w:contextualSpacing/>
        <w:rPr>
          <w:rFonts w:eastAsia="Times New Roman" w:cs="Times New Roman"/>
          <w:szCs w:val="26"/>
        </w:rPr>
      </w:pPr>
      <w:r w:rsidRPr="0053135D">
        <w:rPr>
          <w:rFonts w:eastAsia="Times New Roman" w:cs="Times New Roman"/>
          <w:szCs w:val="26"/>
        </w:rPr>
        <w:t xml:space="preserve">Пересчитать </w:t>
      </w:r>
      <w:r w:rsidR="004F60A5">
        <w:rPr>
          <w:rFonts w:eastAsia="Times New Roman" w:cs="Times New Roman"/>
          <w:szCs w:val="26"/>
        </w:rPr>
        <w:t>бланки ответов по комплектам с учетом ДБО</w:t>
      </w:r>
      <w:r w:rsidRPr="0053135D">
        <w:rPr>
          <w:rFonts w:eastAsia="Times New Roman" w:cs="Times New Roman"/>
          <w:szCs w:val="26"/>
        </w:rPr>
        <w:t xml:space="preserve"> и запечатать их в возвратный доставочный пакет. Заполнить «Сопроводительный бланк к материалам ЕГЭ». </w:t>
      </w:r>
    </w:p>
    <w:p w:rsidR="004E0A71" w:rsidRPr="0053135D" w:rsidRDefault="004F60A5" w:rsidP="00BD267C">
      <w:pPr>
        <w:tabs>
          <w:tab w:val="left" w:pos="4395"/>
        </w:tabs>
        <w:contextualSpacing/>
        <w:rPr>
          <w:rFonts w:eastAsia="Times New Roman" w:cs="Times New Roman"/>
          <w:szCs w:val="26"/>
        </w:rPr>
      </w:pPr>
      <w:r w:rsidRPr="004F60A5">
        <w:rPr>
          <w:rFonts w:eastAsia="Times New Roman" w:cs="Times New Roman"/>
          <w:b/>
          <w:szCs w:val="26"/>
        </w:rPr>
        <w:t>Внимание!</w:t>
      </w:r>
      <w:r>
        <w:rPr>
          <w:rFonts w:eastAsia="Times New Roman" w:cs="Times New Roman"/>
          <w:szCs w:val="26"/>
        </w:rPr>
        <w:t xml:space="preserve"> Бланки собираются и упаковываются комплектами по участникам экзамена</w:t>
      </w:r>
      <w:r w:rsidR="00640458">
        <w:rPr>
          <w:rFonts w:eastAsia="Times New Roman" w:cs="Times New Roman"/>
          <w:szCs w:val="26"/>
        </w:rPr>
        <w:t>:</w:t>
      </w:r>
      <w:r w:rsidR="00640458" w:rsidRPr="00640458">
        <w:rPr>
          <w:rFonts w:eastAsia="Times New Roman" w:cs="Times New Roman"/>
          <w:szCs w:val="26"/>
        </w:rPr>
        <w:t xml:space="preserve"> </w:t>
      </w:r>
      <w:r w:rsidR="00640458" w:rsidRPr="0053135D">
        <w:rPr>
          <w:rFonts w:eastAsia="Times New Roman" w:cs="Times New Roman"/>
          <w:szCs w:val="26"/>
        </w:rPr>
        <w:t>бланк регистрации, бланк ответов № 1, бланк ответов № 2 лист 1 и лист 2, ДБО № 2</w:t>
      </w:r>
      <w:r w:rsidR="00640458">
        <w:rPr>
          <w:rFonts w:eastAsia="Times New Roman" w:cs="Times New Roman"/>
          <w:szCs w:val="26"/>
        </w:rPr>
        <w:t>.</w:t>
      </w:r>
    </w:p>
    <w:p w:rsidR="004E0A71" w:rsidRPr="0053135D" w:rsidRDefault="004E0A71" w:rsidP="00BD267C">
      <w:pPr>
        <w:tabs>
          <w:tab w:val="left" w:pos="4395"/>
        </w:tabs>
        <w:contextualSpacing/>
        <w:rPr>
          <w:rFonts w:eastAsia="Times New Roman" w:cs="Times New Roman"/>
          <w:b/>
          <w:szCs w:val="26"/>
        </w:rPr>
      </w:pPr>
      <w:r w:rsidRPr="0053135D">
        <w:rPr>
          <w:rFonts w:eastAsia="Times New Roman" w:cs="Times New Roman"/>
          <w:b/>
          <w:szCs w:val="26"/>
        </w:rPr>
        <w:t xml:space="preserve">При этом </w:t>
      </w:r>
      <w:r w:rsidRPr="0053135D">
        <w:rPr>
          <w:rFonts w:eastAsia="Times New Roman" w:cs="Times New Roman"/>
          <w:b/>
          <w:spacing w:val="-4"/>
          <w:szCs w:val="26"/>
        </w:rPr>
        <w:t>запрещается:</w:t>
      </w:r>
    </w:p>
    <w:p w:rsidR="004E0A71" w:rsidRPr="0053135D" w:rsidRDefault="004E0A71" w:rsidP="00BD267C">
      <w:pPr>
        <w:tabs>
          <w:tab w:val="left" w:pos="4395"/>
        </w:tabs>
        <w:contextualSpacing/>
        <w:rPr>
          <w:rFonts w:eastAsia="Times New Roman" w:cs="Times New Roman"/>
          <w:spacing w:val="-4"/>
          <w:szCs w:val="26"/>
        </w:rPr>
      </w:pPr>
      <w:r w:rsidRPr="0053135D">
        <w:rPr>
          <w:rFonts w:eastAsia="Times New Roman" w:cs="Times New Roman"/>
          <w:spacing w:val="-4"/>
          <w:szCs w:val="26"/>
        </w:rPr>
        <w:t>использовать какие-либо иные пакеты (конверты и т.д.) вместо выданных возвратных доставочных пакетов;</w:t>
      </w:r>
    </w:p>
    <w:p w:rsidR="004E0A71" w:rsidRPr="0053135D" w:rsidRDefault="004E0A71" w:rsidP="00BD267C">
      <w:pPr>
        <w:tabs>
          <w:tab w:val="left" w:pos="4395"/>
        </w:tabs>
        <w:contextualSpacing/>
        <w:rPr>
          <w:rFonts w:eastAsia="Times New Roman" w:cs="Times New Roman"/>
          <w:spacing w:val="-4"/>
          <w:szCs w:val="26"/>
        </w:rPr>
      </w:pPr>
      <w:r w:rsidRPr="0053135D">
        <w:rPr>
          <w:rFonts w:eastAsia="Times New Roman" w:cs="Times New Roman"/>
          <w:spacing w:val="-4"/>
          <w:szCs w:val="26"/>
        </w:rPr>
        <w:t>вкладывать вместе с бланками ЕГЭ какие-либо другие материалы;</w:t>
      </w:r>
    </w:p>
    <w:p w:rsidR="004E0A71" w:rsidRPr="0053135D" w:rsidRDefault="004E0A71" w:rsidP="00BD267C">
      <w:pPr>
        <w:tabs>
          <w:tab w:val="left" w:pos="4395"/>
        </w:tabs>
        <w:contextualSpacing/>
        <w:rPr>
          <w:rFonts w:eastAsia="Times New Roman" w:cs="Times New Roman"/>
          <w:spacing w:val="-4"/>
          <w:szCs w:val="26"/>
        </w:rPr>
      </w:pPr>
      <w:r w:rsidRPr="0053135D">
        <w:rPr>
          <w:rFonts w:eastAsia="Times New Roman" w:cs="Times New Roman"/>
          <w:spacing w:val="-4"/>
          <w:szCs w:val="26"/>
        </w:rPr>
        <w:t>скреплять бланки ЕГЭ (скрепками, степлерами и т.п.);</w:t>
      </w:r>
    </w:p>
    <w:p w:rsidR="004E0A71" w:rsidRPr="0053135D" w:rsidRDefault="004E0A71" w:rsidP="00BD267C">
      <w:pPr>
        <w:tabs>
          <w:tab w:val="left" w:pos="4395"/>
        </w:tabs>
        <w:contextualSpacing/>
        <w:rPr>
          <w:rFonts w:eastAsia="Times New Roman" w:cs="Times New Roman"/>
          <w:spacing w:val="-4"/>
          <w:szCs w:val="26"/>
        </w:rPr>
      </w:pPr>
      <w:r w:rsidRPr="0053135D">
        <w:rPr>
          <w:rFonts w:eastAsia="Times New Roman" w:cs="Times New Roman"/>
          <w:spacing w:val="-4"/>
          <w:szCs w:val="26"/>
        </w:rPr>
        <w:t>менять ориентацию бланков ЕГЭ в возвратных доставочных пакетах</w:t>
      </w:r>
      <w:r w:rsidRPr="0053135D" w:rsidDel="0097092A">
        <w:rPr>
          <w:rFonts w:eastAsia="Times New Roman" w:cs="Times New Roman"/>
          <w:spacing w:val="-4"/>
          <w:szCs w:val="26"/>
        </w:rPr>
        <w:t xml:space="preserve"> </w:t>
      </w:r>
      <w:r w:rsidRPr="0053135D">
        <w:rPr>
          <w:rFonts w:eastAsia="Times New Roman" w:cs="Times New Roman"/>
          <w:spacing w:val="-4"/>
          <w:szCs w:val="26"/>
        </w:rPr>
        <w:t>(верх-низ, лицевая-оборотная сторона).</w:t>
      </w:r>
    </w:p>
    <w:p w:rsidR="006B4833" w:rsidRDefault="006B4833" w:rsidP="00BD267C">
      <w:pPr>
        <w:tabs>
          <w:tab w:val="left" w:pos="4395"/>
        </w:tabs>
        <w:contextualSpacing/>
        <w:rPr>
          <w:rFonts w:eastAsia="Times New Roman" w:cs="Times New Roman"/>
          <w:szCs w:val="26"/>
        </w:rPr>
      </w:pPr>
      <w:r>
        <w:rPr>
          <w:rFonts w:eastAsia="Times New Roman" w:cs="Times New Roman"/>
          <w:szCs w:val="26"/>
        </w:rPr>
        <w:t xml:space="preserve">Использованные КИМ </w:t>
      </w:r>
      <w:r w:rsidR="00640458">
        <w:rPr>
          <w:rFonts w:eastAsia="Times New Roman" w:cs="Times New Roman"/>
          <w:szCs w:val="26"/>
        </w:rPr>
        <w:t xml:space="preserve">и контрольный лист </w:t>
      </w:r>
      <w:r>
        <w:rPr>
          <w:rFonts w:eastAsia="Times New Roman" w:cs="Times New Roman"/>
          <w:szCs w:val="26"/>
        </w:rPr>
        <w:t xml:space="preserve">упаковываются в </w:t>
      </w:r>
      <w:r w:rsidR="00AC55E4">
        <w:rPr>
          <w:rFonts w:eastAsia="Times New Roman" w:cs="Times New Roman"/>
          <w:szCs w:val="26"/>
        </w:rPr>
        <w:t xml:space="preserve">возвратный доставочный </w:t>
      </w:r>
      <w:r>
        <w:rPr>
          <w:rFonts w:eastAsia="Times New Roman" w:cs="Times New Roman"/>
          <w:szCs w:val="26"/>
        </w:rPr>
        <w:t xml:space="preserve">пакет, при этом оформляется форма ППЭ-11 </w:t>
      </w:r>
      <w:r w:rsidRPr="0053135D">
        <w:rPr>
          <w:rFonts w:eastAsia="Times New Roman" w:cs="Times New Roman"/>
          <w:szCs w:val="26"/>
        </w:rPr>
        <w:t>«Сопроводительный бланк к материалам ЕГЭ»</w:t>
      </w:r>
      <w:r>
        <w:rPr>
          <w:rFonts w:eastAsia="Times New Roman" w:cs="Times New Roman"/>
          <w:szCs w:val="26"/>
        </w:rPr>
        <w:t>.</w:t>
      </w:r>
    </w:p>
    <w:p w:rsidR="00AC55E4" w:rsidRDefault="00AC55E4" w:rsidP="00AC55E4">
      <w:pPr>
        <w:tabs>
          <w:tab w:val="left" w:pos="4395"/>
        </w:tabs>
        <w:contextualSpacing/>
        <w:rPr>
          <w:rFonts w:eastAsia="Times New Roman" w:cs="Times New Roman"/>
          <w:szCs w:val="26"/>
        </w:rPr>
      </w:pPr>
      <w:r>
        <w:rPr>
          <w:rFonts w:eastAsia="Times New Roman" w:cs="Times New Roman"/>
          <w:szCs w:val="26"/>
        </w:rPr>
        <w:t xml:space="preserve">Испорченные (бракованные) ЭМ упаковываются в возвратный доставочный пакет, при этом оформляется форма ППЭ-11 </w:t>
      </w:r>
      <w:r w:rsidRPr="0053135D">
        <w:rPr>
          <w:rFonts w:eastAsia="Times New Roman" w:cs="Times New Roman"/>
          <w:szCs w:val="26"/>
        </w:rPr>
        <w:t>«Сопроводительный бланк к материалам ЕГЭ»</w:t>
      </w:r>
      <w:r>
        <w:rPr>
          <w:rFonts w:eastAsia="Times New Roman" w:cs="Times New Roman"/>
          <w:szCs w:val="26"/>
        </w:rPr>
        <w:t>.</w:t>
      </w:r>
    </w:p>
    <w:p w:rsidR="00AC55E4" w:rsidRDefault="00AC55E4" w:rsidP="00BD267C">
      <w:pPr>
        <w:tabs>
          <w:tab w:val="left" w:pos="4395"/>
        </w:tabs>
        <w:contextualSpacing/>
        <w:rPr>
          <w:rFonts w:eastAsia="Times New Roman" w:cs="Times New Roman"/>
          <w:szCs w:val="26"/>
        </w:rPr>
      </w:pPr>
    </w:p>
    <w:p w:rsidR="004E0A71" w:rsidRPr="0053135D" w:rsidRDefault="004E0A71" w:rsidP="00BD267C">
      <w:pPr>
        <w:tabs>
          <w:tab w:val="left" w:pos="4395"/>
        </w:tabs>
        <w:contextualSpacing/>
        <w:rPr>
          <w:rFonts w:eastAsia="Times New Roman" w:cs="Times New Roman"/>
          <w:szCs w:val="26"/>
        </w:rPr>
      </w:pPr>
      <w:r w:rsidRPr="0053135D">
        <w:rPr>
          <w:rFonts w:eastAsia="Times New Roman" w:cs="Times New Roman"/>
          <w:szCs w:val="26"/>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4E0A71" w:rsidRPr="0053135D" w:rsidRDefault="004E0A71" w:rsidP="00BD267C">
      <w:pPr>
        <w:tabs>
          <w:tab w:val="left" w:pos="4395"/>
        </w:tabs>
        <w:contextualSpacing/>
        <w:rPr>
          <w:rFonts w:eastAsia="Times New Roman" w:cs="Times New Roman"/>
          <w:szCs w:val="26"/>
        </w:rPr>
      </w:pPr>
      <w:r w:rsidRPr="0053135D">
        <w:rPr>
          <w:rFonts w:eastAsia="Times New Roman" w:cs="Times New Roman"/>
          <w:b/>
          <w:szCs w:val="26"/>
        </w:rPr>
        <w:t>По завершении сбора и упаковки ЭМ</w:t>
      </w:r>
      <w:r w:rsidR="00F1247F">
        <w:rPr>
          <w:rFonts w:eastAsia="Times New Roman" w:cs="Times New Roman"/>
          <w:b/>
          <w:szCs w:val="26"/>
        </w:rPr>
        <w:t xml:space="preserve"> </w:t>
      </w:r>
      <w:r w:rsidRPr="0053135D">
        <w:rPr>
          <w:rFonts w:eastAsia="Times New Roman" w:cs="Times New Roman"/>
          <w:b/>
          <w:szCs w:val="26"/>
        </w:rPr>
        <w:t>в аудитории</w:t>
      </w:r>
      <w:r w:rsidRPr="0053135D">
        <w:rPr>
          <w:rFonts w:eastAsia="Times New Roman" w:cs="Times New Roman"/>
          <w:szCs w:val="26"/>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возвратные доставочные пакеты с ЭМ участников ЕГЭ.</w:t>
      </w: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По завершении соответствующих процедур пройти в </w:t>
      </w:r>
      <w:r>
        <w:rPr>
          <w:rFonts w:eastAsia="Times New Roman" w:cs="Times New Roman"/>
          <w:szCs w:val="26"/>
        </w:rPr>
        <w:t>Штаб</w:t>
      </w:r>
      <w:r w:rsidRPr="0053135D">
        <w:rPr>
          <w:rFonts w:eastAsia="Times New Roman" w:cs="Times New Roman"/>
          <w:szCs w:val="26"/>
        </w:rPr>
        <w:t xml:space="preserve"> ППЭ с ЭМ. В </w:t>
      </w:r>
      <w:r>
        <w:rPr>
          <w:rFonts w:eastAsia="Times New Roman" w:cs="Times New Roman"/>
          <w:szCs w:val="26"/>
        </w:rPr>
        <w:t>Штаб</w:t>
      </w:r>
      <w:r w:rsidRPr="0053135D">
        <w:rPr>
          <w:rFonts w:eastAsia="Times New Roman" w:cs="Times New Roman"/>
          <w:szCs w:val="26"/>
        </w:rPr>
        <w:t>е ППЭ за специально подготовленным столом, находящимся в зоне видимости камер видеонаблюдения, передать ЭМ</w:t>
      </w:r>
      <w:r w:rsidR="00F1247F">
        <w:rPr>
          <w:rFonts w:eastAsia="Times New Roman" w:cs="Times New Roman"/>
          <w:szCs w:val="26"/>
        </w:rPr>
        <w:t xml:space="preserve"> </w:t>
      </w:r>
      <w:r w:rsidRPr="0053135D">
        <w:rPr>
          <w:rFonts w:eastAsia="Times New Roman" w:cs="Times New Roman"/>
          <w:szCs w:val="26"/>
        </w:rPr>
        <w:t>руководителю ППЭ по форме ППЭ-14-02 «Ведомость выдачи и возврата экзаменационных материалов по аудиториям ППЭ».</w:t>
      </w: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ЭМ, которые организаторы передают руководителю ППЭ:</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запечатанный возвратный доставочный пакет с бланками регистрации,</w:t>
      </w:r>
      <w:r w:rsidRPr="0053135D">
        <w:rPr>
          <w:rFonts w:eastAsia="Calibri" w:cs="Times New Roman"/>
          <w:szCs w:val="26"/>
        </w:rPr>
        <w:t xml:space="preserve"> </w:t>
      </w:r>
      <w:r w:rsidRPr="0053135D">
        <w:rPr>
          <w:rFonts w:eastAsia="Times New Roman" w:cs="Times New Roman"/>
          <w:spacing w:val="-4"/>
          <w:szCs w:val="26"/>
        </w:rPr>
        <w:t>бланками ответов № 1,</w:t>
      </w:r>
      <w:r w:rsidRPr="0053135D">
        <w:rPr>
          <w:rFonts w:eastAsia="Calibri" w:cs="Times New Roman"/>
          <w:szCs w:val="26"/>
        </w:rPr>
        <w:t xml:space="preserve"> </w:t>
      </w:r>
      <w:r w:rsidRPr="0053135D">
        <w:rPr>
          <w:rFonts w:eastAsia="Times New Roman" w:cs="Times New Roman"/>
          <w:spacing w:val="-4"/>
          <w:szCs w:val="26"/>
        </w:rPr>
        <w:t>бланками ответов № 2</w:t>
      </w:r>
      <w:r>
        <w:rPr>
          <w:rFonts w:eastAsia="Times New Roman" w:cs="Times New Roman"/>
          <w:spacing w:val="-4"/>
          <w:szCs w:val="26"/>
        </w:rPr>
        <w:t xml:space="preserve"> лист 1 и лист 2</w:t>
      </w:r>
      <w:r w:rsidRPr="0053135D">
        <w:rPr>
          <w:rFonts w:eastAsia="Times New Roman" w:cs="Times New Roman"/>
          <w:spacing w:val="-4"/>
          <w:szCs w:val="26"/>
        </w:rPr>
        <w:t>, в том числе с ДБО № 2;</w:t>
      </w:r>
    </w:p>
    <w:p w:rsidR="004E0A71" w:rsidRPr="0053135D" w:rsidRDefault="00AC55E4" w:rsidP="00BD267C">
      <w:pPr>
        <w:tabs>
          <w:tab w:val="left" w:pos="993"/>
          <w:tab w:val="left" w:pos="4395"/>
        </w:tabs>
        <w:rPr>
          <w:rFonts w:eastAsia="Times New Roman" w:cs="Times New Roman"/>
          <w:spacing w:val="-4"/>
          <w:szCs w:val="26"/>
        </w:rPr>
      </w:pPr>
      <w:r w:rsidRPr="0053135D">
        <w:rPr>
          <w:rFonts w:eastAsia="Times New Roman" w:cs="Times New Roman"/>
          <w:spacing w:val="-4"/>
          <w:szCs w:val="26"/>
        </w:rPr>
        <w:t xml:space="preserve">запечатанный возвратный доставочный пакет </w:t>
      </w:r>
      <w:r>
        <w:rPr>
          <w:rFonts w:eastAsia="Times New Roman" w:cs="Times New Roman"/>
          <w:spacing w:val="-4"/>
          <w:szCs w:val="26"/>
        </w:rPr>
        <w:t xml:space="preserve">с </w:t>
      </w:r>
      <w:r w:rsidR="004E0A71" w:rsidRPr="0053135D">
        <w:rPr>
          <w:rFonts w:eastAsia="Times New Roman" w:cs="Times New Roman"/>
          <w:spacing w:val="-4"/>
          <w:szCs w:val="26"/>
        </w:rPr>
        <w:t>КИМ</w:t>
      </w:r>
      <w:r w:rsidR="006F3FAA">
        <w:rPr>
          <w:rFonts w:eastAsia="Times New Roman" w:cs="Times New Roman"/>
          <w:spacing w:val="-4"/>
          <w:szCs w:val="26"/>
        </w:rPr>
        <w:t xml:space="preserve"> и контрольны</w:t>
      </w:r>
      <w:r>
        <w:rPr>
          <w:rFonts w:eastAsia="Times New Roman" w:cs="Times New Roman"/>
          <w:spacing w:val="-4"/>
          <w:szCs w:val="26"/>
        </w:rPr>
        <w:t>ми</w:t>
      </w:r>
      <w:r w:rsidR="006F3FAA">
        <w:rPr>
          <w:rFonts w:eastAsia="Times New Roman" w:cs="Times New Roman"/>
          <w:spacing w:val="-4"/>
          <w:szCs w:val="26"/>
        </w:rPr>
        <w:t xml:space="preserve"> лист</w:t>
      </w:r>
      <w:r>
        <w:rPr>
          <w:rFonts w:eastAsia="Times New Roman" w:cs="Times New Roman"/>
          <w:spacing w:val="-4"/>
          <w:szCs w:val="26"/>
        </w:rPr>
        <w:t>ами</w:t>
      </w:r>
      <w:r w:rsidR="004E0A71" w:rsidRPr="0053135D">
        <w:rPr>
          <w:rFonts w:eastAsia="Times New Roman" w:cs="Times New Roman"/>
          <w:spacing w:val="-4"/>
          <w:szCs w:val="26"/>
        </w:rPr>
        <w:t xml:space="preserve"> участников ЕГЭ, вложенные в конверты от ИК;</w:t>
      </w:r>
    </w:p>
    <w:p w:rsidR="00EF4E49" w:rsidRPr="0053135D" w:rsidRDefault="00EF4E49" w:rsidP="00EF4E49">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запечатанный возвратный доставочный пакет с испорченны</w:t>
      </w:r>
      <w:r>
        <w:rPr>
          <w:rFonts w:eastAsia="Times New Roman" w:cs="Times New Roman"/>
          <w:spacing w:val="-4"/>
          <w:szCs w:val="26"/>
        </w:rPr>
        <w:t>ми</w:t>
      </w:r>
      <w:r w:rsidRPr="0053135D">
        <w:rPr>
          <w:rFonts w:eastAsia="Times New Roman" w:cs="Times New Roman"/>
          <w:spacing w:val="-4"/>
          <w:szCs w:val="26"/>
        </w:rPr>
        <w:t xml:space="preserve"> и (или) имеющи</w:t>
      </w:r>
      <w:r>
        <w:rPr>
          <w:rFonts w:eastAsia="Times New Roman" w:cs="Times New Roman"/>
          <w:spacing w:val="-4"/>
          <w:szCs w:val="26"/>
        </w:rPr>
        <w:t>ми</w:t>
      </w:r>
      <w:r w:rsidRPr="0053135D">
        <w:rPr>
          <w:rFonts w:eastAsia="Times New Roman" w:cs="Times New Roman"/>
          <w:spacing w:val="-4"/>
          <w:szCs w:val="26"/>
        </w:rPr>
        <w:t xml:space="preserve"> полиграфические дефекты ИК;</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запечатанный конверт с использованными черновиками;</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 xml:space="preserve">неиспользованные черновики; </w:t>
      </w:r>
    </w:p>
    <w:p w:rsidR="004E0A71" w:rsidRPr="0053135D" w:rsidRDefault="004E0A71" w:rsidP="00BD267C">
      <w:pPr>
        <w:tabs>
          <w:tab w:val="left" w:pos="4395"/>
        </w:tabs>
        <w:rPr>
          <w:rFonts w:eastAsia="Times New Roman" w:cs="Times New Roman"/>
          <w:color w:val="000000"/>
          <w:szCs w:val="26"/>
        </w:rPr>
      </w:pPr>
      <w:r w:rsidRPr="0053135D">
        <w:rPr>
          <w:rFonts w:eastAsia="Times New Roman" w:cs="Times New Roman"/>
          <w:color w:val="000000"/>
          <w:szCs w:val="26"/>
        </w:rPr>
        <w:t xml:space="preserve">форму ППЭ-05-02 «Протокол проведения ГИА в аудитории»; </w:t>
      </w:r>
    </w:p>
    <w:p w:rsidR="004E0A71" w:rsidRPr="0053135D" w:rsidRDefault="004E0A71" w:rsidP="00BD267C">
      <w:pPr>
        <w:tabs>
          <w:tab w:val="left" w:pos="4395"/>
        </w:tabs>
        <w:rPr>
          <w:rFonts w:eastAsia="Times New Roman" w:cs="Times New Roman"/>
          <w:color w:val="000000"/>
          <w:szCs w:val="26"/>
        </w:rPr>
      </w:pPr>
      <w:r w:rsidRPr="0053135D">
        <w:rPr>
          <w:rFonts w:eastAsia="Times New Roman" w:cs="Times New Roman"/>
          <w:color w:val="000000"/>
          <w:szCs w:val="26"/>
        </w:rPr>
        <w:t>форму ППЭ-12-02 «Ведомость коррекции персональных данных участников ГИА в аудитории»;</w:t>
      </w:r>
    </w:p>
    <w:p w:rsidR="004E0A71" w:rsidRPr="0053135D" w:rsidRDefault="004E0A71" w:rsidP="00BD267C">
      <w:pPr>
        <w:tabs>
          <w:tab w:val="left" w:pos="4395"/>
        </w:tabs>
        <w:contextualSpacing/>
        <w:rPr>
          <w:rFonts w:eastAsia="Calibri" w:cs="Times New Roman"/>
          <w:color w:val="000000"/>
          <w:szCs w:val="26"/>
        </w:rPr>
      </w:pPr>
      <w:r w:rsidRPr="0053135D">
        <w:rPr>
          <w:rFonts w:eastAsia="Calibri" w:cs="Times New Roman"/>
          <w:color w:val="000000"/>
          <w:szCs w:val="26"/>
        </w:rPr>
        <w:t>форму ППЭ-12-04-МАШ «Ведомость учета времени отсутствия участников ГИА в аудитории»;</w:t>
      </w: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форму ППЭ-12-03 «Ведомость использования дополнительных бланков ответов № 2»;</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неиспользованные ИК участников ЕГЭ;</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неиспользованные ДБО № 2;</w:t>
      </w:r>
    </w:p>
    <w:p w:rsidR="004E0A71" w:rsidRPr="0053135D" w:rsidRDefault="004E0A71" w:rsidP="00BD267C">
      <w:pPr>
        <w:tabs>
          <w:tab w:val="left" w:pos="993"/>
          <w:tab w:val="left" w:pos="4395"/>
        </w:tabs>
        <w:contextualSpacing/>
        <w:rPr>
          <w:rFonts w:eastAsia="Times New Roman" w:cs="Times New Roman"/>
          <w:spacing w:val="-4"/>
          <w:szCs w:val="26"/>
        </w:rPr>
      </w:pPr>
      <w:r w:rsidRPr="0053135D">
        <w:rPr>
          <w:rFonts w:eastAsia="Times New Roman" w:cs="Times New Roman"/>
          <w:spacing w:val="-4"/>
          <w:szCs w:val="26"/>
        </w:rPr>
        <w:t>служебные записки (при наличии).</w:t>
      </w:r>
    </w:p>
    <w:p w:rsidR="004E0A71" w:rsidRPr="0053135D" w:rsidRDefault="004E0A71" w:rsidP="00BD267C">
      <w:pPr>
        <w:tabs>
          <w:tab w:val="left" w:pos="993"/>
          <w:tab w:val="left" w:pos="4395"/>
        </w:tabs>
        <w:rPr>
          <w:rFonts w:eastAsia="Times New Roman" w:cs="Times New Roman"/>
          <w:szCs w:val="26"/>
        </w:rPr>
      </w:pPr>
      <w:r w:rsidRPr="0053135D">
        <w:rPr>
          <w:rFonts w:eastAsia="Times New Roman" w:cs="Times New Roman"/>
          <w:szCs w:val="26"/>
        </w:rPr>
        <w:t>Организаторы покидают ППЭ после передачи всех ЭМ руководителю ППЭ и с разрешения руководителя ППЭ.</w:t>
      </w:r>
    </w:p>
    <w:p w:rsidR="004E0A71" w:rsidRPr="0053135D" w:rsidRDefault="004E0A71" w:rsidP="00BD267C">
      <w:pPr>
        <w:tabs>
          <w:tab w:val="left" w:pos="993"/>
          <w:tab w:val="left" w:pos="4395"/>
        </w:tabs>
        <w:contextualSpacing/>
        <w:rPr>
          <w:rFonts w:eastAsia="Times New Roman" w:cs="Times New Roman"/>
          <w:szCs w:val="26"/>
        </w:rPr>
      </w:pPr>
    </w:p>
    <w:p w:rsidR="004E0A71" w:rsidRPr="0053135D" w:rsidRDefault="004E0A71" w:rsidP="00BD267C">
      <w:pPr>
        <w:tabs>
          <w:tab w:val="left" w:pos="993"/>
          <w:tab w:val="left" w:pos="4395"/>
        </w:tabs>
        <w:contextualSpacing/>
        <w:rPr>
          <w:rFonts w:eastAsia="Times New Roman" w:cs="Times New Roman"/>
          <w:szCs w:val="26"/>
        </w:rPr>
      </w:pPr>
      <w:r w:rsidRPr="0053135D">
        <w:rPr>
          <w:rFonts w:eastAsia="Times New Roman" w:cs="Times New Roman"/>
          <w:szCs w:val="26"/>
        </w:rPr>
        <w:t>Организаторы вне аудитории, работники по обеспечению охраны образовательных организаций при организации входа участников ЕГЭ в ППЭ, медицинские работники действуют в соответствии со своими инструкциями (приложение 1, пункты 5–7). Технический специалист не требуется.</w:t>
      </w:r>
    </w:p>
    <w:p w:rsidR="004E0A71" w:rsidRPr="0053135D" w:rsidRDefault="004E0A71" w:rsidP="00BD267C">
      <w:pPr>
        <w:pStyle w:val="20"/>
        <w:tabs>
          <w:tab w:val="left" w:pos="4395"/>
        </w:tabs>
        <w:spacing w:line="360" w:lineRule="auto"/>
      </w:pPr>
      <w:bookmarkStart w:id="169" w:name="_Toc502151638"/>
      <w:bookmarkStart w:id="170" w:name="_Toc129010264"/>
      <w:r w:rsidRPr="0053135D">
        <w:t>Инструкция для участника ЕГЭ, зачитываемая организатором в аудитории перед началом экзамена с использованием ЭМ на бумажных носителях</w:t>
      </w:r>
      <w:bookmarkEnd w:id="169"/>
      <w:bookmarkEnd w:id="170"/>
    </w:p>
    <w:p w:rsidR="004E0A71" w:rsidRPr="0053135D" w:rsidRDefault="0024418C" w:rsidP="00BD267C">
      <w:pPr>
        <w:tabs>
          <w:tab w:val="left" w:pos="4395"/>
        </w:tabs>
        <w:spacing w:line="240" w:lineRule="auto"/>
        <w:ind w:firstLine="0"/>
        <w:rPr>
          <w:rFonts w:eastAsia="Times New Roman" w:cs="Times New Roman"/>
          <w:i/>
          <w:color w:val="000000"/>
          <w:szCs w:val="26"/>
        </w:rPr>
      </w:pPr>
      <w:r w:rsidRPr="0024418C">
        <w:rPr>
          <w:rFonts w:eastAsia="Times New Roman"/>
          <w:noProof/>
          <w:szCs w:val="26"/>
        </w:rPr>
      </w:r>
      <w:r w:rsidRPr="0024418C">
        <w:rPr>
          <w:rFonts w:eastAsia="Times New Roman"/>
          <w:noProof/>
          <w:szCs w:val="26"/>
        </w:rPr>
        <w:pict>
          <v:rect id="Прямоугольник 22" o:spid="_x0000_s1042" style="width:479.1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">
            <o:lock v:ext="edit" aspectratio="t"/>
            <v:textbox>
              <w:txbxContent>
                <w:p w:rsidR="00D1641C" w:rsidRPr="00C06354" w:rsidRDefault="00D1641C" w:rsidP="004E0A71">
                  <w:pPr>
                    <w:rPr>
                      <w:rFonts w:cs="Times New Roman"/>
                      <w:szCs w:val="26"/>
                    </w:rPr>
                  </w:pPr>
                  <w:r w:rsidRPr="00C06354">
                    <w:rPr>
                      <w:rFonts w:cs="Times New Roman"/>
                      <w:szCs w:val="26"/>
                    </w:rPr>
                    <w:t xml:space="preserve">Текст, который выделен жирным шрифтом, должен быть прочитан участникам ЕГЭ </w:t>
                  </w:r>
                  <w:r w:rsidRPr="00C06354">
                    <w:rPr>
                      <w:rFonts w:cs="Times New Roman"/>
                      <w:szCs w:val="26"/>
                      <w:u w:val="single"/>
                    </w:rPr>
                    <w:t>слово в слово</w:t>
                  </w:r>
                  <w:r w:rsidRPr="00C06354">
                    <w:rPr>
                      <w:rFonts w:cs="Times New Roman"/>
                      <w:szCs w:val="26"/>
                    </w:rPr>
                    <w:t xml:space="preserve">. Это делается для стандартизации процедуры проведения ЕГЭ. </w:t>
                  </w:r>
                  <w:r w:rsidRPr="00C06354">
                    <w:rPr>
                      <w:rFonts w:cs="Times New Roman"/>
                      <w:i/>
                      <w:iCs/>
                      <w:szCs w:val="26"/>
                    </w:rPr>
                    <w:t xml:space="preserve">Комментарии, </w:t>
                  </w:r>
                  <w:r w:rsidRPr="006744EE">
                    <w:rPr>
                      <w:rFonts w:cs="Times New Roman"/>
                      <w:i/>
                      <w:iCs/>
                      <w:szCs w:val="26"/>
                    </w:rPr>
                    <w:t>выделенные</w:t>
                  </w:r>
                  <w:r w:rsidRPr="00C06354">
                    <w:rPr>
                      <w:rFonts w:cs="Times New Roman"/>
                      <w:szCs w:val="26"/>
                    </w:rPr>
                    <w:t xml:space="preserve"> </w:t>
                  </w:r>
                  <w:r w:rsidRPr="00C06354">
                    <w:rPr>
                      <w:rFonts w:cs="Times New Roman"/>
                      <w:i/>
                      <w:iCs/>
                      <w:szCs w:val="26"/>
                    </w:rPr>
                    <w:t>курсивом, не читаются участникам</w:t>
                  </w:r>
                  <w:r>
                    <w:rPr>
                      <w:rFonts w:cs="Times New Roman"/>
                      <w:i/>
                      <w:iCs/>
                      <w:szCs w:val="26"/>
                    </w:rPr>
                    <w:t xml:space="preserve"> ЕГЭ</w:t>
                  </w:r>
                  <w:r w:rsidRPr="00C06354">
                    <w:rPr>
                      <w:rFonts w:cs="Times New Roman"/>
                      <w:i/>
                      <w:iCs/>
                      <w:szCs w:val="26"/>
                    </w:rPr>
                    <w:t>. Они даны в помощь организатору</w:t>
                  </w:r>
                  <w:r w:rsidRPr="00C06354">
                    <w:rPr>
                      <w:rFonts w:cs="Times New Roman"/>
                      <w:szCs w:val="26"/>
                    </w:rPr>
                    <w:t>. Инструктаж и экзамен проводятся в спокойной</w:t>
                  </w:r>
                  <w:r>
                    <w:rPr>
                      <w:rFonts w:cs="Times New Roman"/>
                      <w:szCs w:val="26"/>
                    </w:rPr>
                    <w:t xml:space="preserve"> </w:t>
                  </w:r>
                  <w:r w:rsidRPr="00C06354">
                    <w:rPr>
                      <w:rFonts w:cs="Times New Roman"/>
                      <w:szCs w:val="26"/>
                    </w:rPr>
                    <w:t>и доброжелательной обстановке.</w:t>
                  </w:r>
                </w:p>
              </w:txbxContent>
            </v:textbox>
            <w10:anchorlock/>
          </v:rect>
        </w:pict>
      </w:r>
    </w:p>
    <w:p w:rsidR="004E0A71" w:rsidRPr="0053135D" w:rsidRDefault="004E0A71" w:rsidP="00BD267C">
      <w:pPr>
        <w:tabs>
          <w:tab w:val="left" w:pos="4395"/>
        </w:tabs>
        <w:rPr>
          <w:rFonts w:eastAsia="Times New Roman" w:cs="Times New Roman"/>
          <w:i/>
          <w:color w:val="000000"/>
          <w:szCs w:val="26"/>
        </w:rPr>
      </w:pPr>
      <w:r w:rsidRPr="0053135D">
        <w:rPr>
          <w:rFonts w:eastAsia="Times New Roman" w:cs="Times New Roman"/>
          <w:i/>
          <w:color w:val="000000"/>
          <w:szCs w:val="26"/>
        </w:rPr>
        <w:t>Подготовительные мероприятия:</w:t>
      </w:r>
    </w:p>
    <w:p w:rsidR="006F5B1D" w:rsidRDefault="006F5B1D" w:rsidP="006F5B1D">
      <w:pPr>
        <w:pStyle w:val="afffd"/>
        <w:spacing w:line="360" w:lineRule="auto"/>
        <w:ind w:firstLine="743"/>
        <w:rPr>
          <w:rFonts w:ascii="Courier New" w:hAnsi="Courier New" w:cs="Courier New"/>
        </w:rPr>
      </w:pPr>
      <w:r>
        <w:rPr>
          <w:rStyle w:val="1f1"/>
          <w:rFonts w:eastAsiaTheme="minorEastAsia"/>
          <w:i/>
          <w:iCs/>
          <w:color w:val="000000"/>
        </w:rPr>
        <w:t>Не позднее 8:45 оформить на доске (информационном стенде) в аудитории образец регистрационных полей бланка регистрации участника экзамена</w:t>
      </w:r>
      <w:r>
        <w:rPr>
          <w:rStyle w:val="1f1"/>
          <w:rFonts w:eastAsiaTheme="minorEastAsia"/>
          <w:i/>
          <w:iCs/>
          <w:color w:val="000000"/>
          <w:vertAlign w:val="superscript"/>
        </w:rPr>
        <w:footnoteReference w:id="17"/>
      </w:r>
      <w:r>
        <w:rPr>
          <w:rStyle w:val="1f1"/>
          <w:rFonts w:eastAsiaTheme="minorEastAsia"/>
          <w:i/>
          <w:iCs/>
          <w:color w:val="000000"/>
        </w:rPr>
        <w:t>,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w:t>
      </w:r>
    </w:p>
    <w:p w:rsidR="004E0A71" w:rsidRDefault="006F5B1D" w:rsidP="006F5B1D">
      <w:pPr>
        <w:tabs>
          <w:tab w:val="left" w:pos="4395"/>
        </w:tabs>
        <w:rPr>
          <w:rFonts w:eastAsia="Times New Roman" w:cs="Times New Roman"/>
          <w:i/>
          <w:color w:val="000000"/>
          <w:szCs w:val="26"/>
        </w:rPr>
      </w:pPr>
      <w:r>
        <w:rPr>
          <w:rStyle w:val="1f1"/>
          <w:i/>
          <w:iCs/>
          <w:color w:val="000000"/>
        </w:rPr>
        <w:t>Заполнить поля: «Регион», «Код ППЭ», «Номер аудитории», «Код предмета», «Название предмета», «Дата проведения ЕГЭ». 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w:t>
      </w:r>
      <w:r>
        <w:rPr>
          <w:rStyle w:val="1f1"/>
          <w:color w:val="000000"/>
        </w:rPr>
        <w:t xml:space="preserve"> экзамена </w:t>
      </w:r>
      <w:r>
        <w:rPr>
          <w:rStyle w:val="1f1"/>
          <w:i/>
          <w:iCs/>
          <w:color w:val="000000"/>
        </w:rPr>
        <w:t>заполняют класс, ФИО, свои данные из документа, удостоверяющего личность. Поля «Регион», «Код предмета», «Код ППЭ», «Номер аудитории» следует заполнять, начиная спервой позиции, прописывая предшествующие нули в случае, если номер</w:t>
      </w:r>
      <w:r w:rsidRPr="006F5B1D">
        <w:rPr>
          <w:rStyle w:val="a9"/>
          <w:i/>
          <w:iCs/>
          <w:color w:val="000000"/>
        </w:rPr>
        <w:t xml:space="preserve"> </w:t>
      </w:r>
      <w:r>
        <w:rPr>
          <w:rStyle w:val="1f1"/>
          <w:i/>
          <w:iCs/>
          <w:color w:val="000000"/>
        </w:rPr>
        <w:t>аудитории составляет менее 4-х знаков</w:t>
      </w:r>
      <w:r w:rsidR="004E0A71" w:rsidRPr="00453745">
        <w:rPr>
          <w:rFonts w:eastAsia="Times New Roman" w:cs="Times New Roman"/>
          <w:i/>
          <w:szCs w:val="26"/>
        </w:rPr>
        <w:t>.</w:t>
      </w:r>
    </w:p>
    <w:p w:rsidR="0046582F" w:rsidRPr="0053135D" w:rsidRDefault="00F95D86" w:rsidP="00F95D86">
      <w:pPr>
        <w:tabs>
          <w:tab w:val="left" w:pos="4395"/>
        </w:tabs>
        <w:spacing w:line="240" w:lineRule="auto"/>
        <w:ind w:firstLine="0"/>
        <w:rPr>
          <w:rFonts w:eastAsia="Times New Roman" w:cs="Times New Roman"/>
          <w:i/>
          <w:color w:val="000000"/>
          <w:szCs w:val="26"/>
        </w:rPr>
      </w:pPr>
      <w:r w:rsidRPr="00862092">
        <w:rPr>
          <w:noProof/>
        </w:rPr>
        <w:drawing>
          <wp:inline distT="0" distB="0" distL="0" distR="0">
            <wp:extent cx="5938677" cy="2190466"/>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5744" cy="2200450"/>
                    </a:xfrm>
                    <a:prstGeom prst="rect">
                      <a:avLst/>
                    </a:prstGeom>
                    <a:noFill/>
                    <a:ln>
                      <a:noFill/>
                    </a:ln>
                  </pic:spPr>
                </pic:pic>
              </a:graphicData>
            </a:graphic>
          </wp:inline>
        </w:drawing>
      </w:r>
    </w:p>
    <w:p w:rsidR="004E0A71" w:rsidRDefault="0024418C" w:rsidP="0071444F">
      <w:pPr>
        <w:tabs>
          <w:tab w:val="left" w:pos="4395"/>
        </w:tabs>
        <w:spacing w:line="240" w:lineRule="auto"/>
        <w:rPr>
          <w:rFonts w:eastAsia="Times New Roman" w:cs="Times New Roman"/>
          <w:i/>
          <w:color w:val="000000"/>
          <w:szCs w:val="26"/>
        </w:rPr>
      </w:pPr>
      <w:r w:rsidRPr="0024418C">
        <w:rPr>
          <w:rFonts w:eastAsia="Times New Roman" w:cs="Times New Roman"/>
          <w:noProof/>
          <w:szCs w:val="26"/>
        </w:rPr>
      </w:r>
      <w:r w:rsidRPr="0024418C">
        <w:rPr>
          <w:rFonts w:eastAsia="Times New Roman" w:cs="Times New Roman"/>
          <w:noProof/>
          <w:szCs w:val="26"/>
        </w:rPr>
        <w:pict>
          <v:rect id="Прямоугольник 23" o:spid="_x0000_s1041" style="width:196.3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D1641C" w:rsidRPr="0046582F" w:rsidTr="00267684">
                    <w:trPr>
                      <w:cantSplit/>
                      <w:trHeight w:val="356"/>
                      <w:jc w:val="center"/>
                    </w:trPr>
                    <w:tc>
                      <w:tcPr>
                        <w:tcW w:w="3101" w:type="dxa"/>
                        <w:gridSpan w:val="8"/>
                        <w:tcBorders>
                          <w:top w:val="nil"/>
                          <w:left w:val="nil"/>
                          <w:bottom w:val="nil"/>
                          <w:right w:val="nil"/>
                        </w:tcBorders>
                      </w:tcPr>
                      <w:p w:rsidR="00D1641C" w:rsidRPr="0046582F" w:rsidRDefault="00D1641C" w:rsidP="0046582F">
                        <w:pPr>
                          <w:spacing w:after="200" w:line="276" w:lineRule="auto"/>
                          <w:ind w:firstLine="0"/>
                          <w:jc w:val="center"/>
                          <w:rPr>
                            <w:rFonts w:ascii="Calibri" w:eastAsia="Calibri" w:hAnsi="Calibri" w:cs="Times New Roman"/>
                            <w:sz w:val="22"/>
                            <w:lang w:eastAsia="en-US"/>
                          </w:rPr>
                        </w:pPr>
                        <w:r w:rsidRPr="0046582F">
                          <w:rPr>
                            <w:rFonts w:ascii="Calibri" w:eastAsia="Calibri" w:hAnsi="Calibri" w:cs="Times New Roman"/>
                            <w:sz w:val="22"/>
                            <w:lang w:eastAsia="en-US"/>
                          </w:rPr>
                          <w:t>Дата проведения ЕГЭ</w:t>
                        </w:r>
                      </w:p>
                    </w:tc>
                  </w:tr>
                  <w:tr w:rsidR="00D1641C" w:rsidRPr="0046582F" w:rsidTr="0046582F">
                    <w:trPr>
                      <w:trHeight w:val="162"/>
                      <w:jc w:val="center"/>
                    </w:trPr>
                    <w:tc>
                      <w:tcPr>
                        <w:tcW w:w="387" w:type="dxa"/>
                        <w:shd w:val="clear" w:color="auto" w:fill="FFFFFF"/>
                      </w:tcPr>
                      <w:p w:rsidR="00D1641C" w:rsidRPr="0046582F" w:rsidRDefault="00D1641C" w:rsidP="0046582F">
                        <w:pPr>
                          <w:spacing w:after="200" w:line="276" w:lineRule="auto"/>
                          <w:ind w:firstLine="0"/>
                          <w:jc w:val="center"/>
                          <w:rPr>
                            <w:rFonts w:ascii="Calibri" w:eastAsia="Calibri" w:hAnsi="Calibri" w:cs="Times New Roman"/>
                            <w:sz w:val="22"/>
                            <w:lang w:eastAsia="en-US"/>
                          </w:rPr>
                        </w:pPr>
                      </w:p>
                    </w:tc>
                    <w:tc>
                      <w:tcPr>
                        <w:tcW w:w="388" w:type="dxa"/>
                        <w:shd w:val="clear" w:color="auto" w:fill="FFFFFF"/>
                      </w:tcPr>
                      <w:p w:rsidR="00D1641C" w:rsidRPr="0046582F" w:rsidRDefault="00D1641C" w:rsidP="0046582F">
                        <w:pPr>
                          <w:spacing w:after="200" w:line="276" w:lineRule="auto"/>
                          <w:ind w:firstLine="0"/>
                          <w:jc w:val="left"/>
                          <w:rPr>
                            <w:rFonts w:ascii="Calibri" w:eastAsia="Calibri" w:hAnsi="Calibri" w:cs="Times New Roman"/>
                            <w:sz w:val="22"/>
                            <w:lang w:eastAsia="en-US"/>
                          </w:rPr>
                        </w:pPr>
                      </w:p>
                    </w:tc>
                    <w:tc>
                      <w:tcPr>
                        <w:tcW w:w="387" w:type="dxa"/>
                        <w:tcBorders>
                          <w:top w:val="nil"/>
                          <w:left w:val="nil"/>
                          <w:bottom w:val="nil"/>
                          <w:right w:val="nil"/>
                        </w:tcBorders>
                      </w:tcPr>
                      <w:p w:rsidR="00D1641C" w:rsidRPr="0046582F" w:rsidRDefault="00D1641C" w:rsidP="0046582F">
                        <w:pPr>
                          <w:spacing w:after="200" w:line="276" w:lineRule="auto"/>
                          <w:ind w:firstLine="0"/>
                          <w:jc w:val="center"/>
                          <w:rPr>
                            <w:rFonts w:ascii="Calibri" w:eastAsia="Calibri" w:hAnsi="Calibri" w:cs="Times New Roman"/>
                            <w:b/>
                            <w:bCs/>
                            <w:sz w:val="28"/>
                            <w:lang w:eastAsia="en-US"/>
                          </w:rPr>
                        </w:pPr>
                        <w:r w:rsidRPr="0046582F">
                          <w:rPr>
                            <w:rFonts w:ascii="Calibri" w:eastAsia="Calibri" w:hAnsi="Calibri" w:cs="Times New Roman"/>
                            <w:b/>
                            <w:bCs/>
                            <w:sz w:val="28"/>
                            <w:lang w:eastAsia="en-US"/>
                          </w:rPr>
                          <w:t>.</w:t>
                        </w:r>
                      </w:p>
                    </w:tc>
                    <w:tc>
                      <w:tcPr>
                        <w:tcW w:w="387" w:type="dxa"/>
                        <w:shd w:val="clear" w:color="auto" w:fill="FFFFFF"/>
                      </w:tcPr>
                      <w:p w:rsidR="00D1641C" w:rsidRPr="0046582F" w:rsidRDefault="00D1641C" w:rsidP="0046582F">
                        <w:pPr>
                          <w:spacing w:after="200" w:line="276" w:lineRule="auto"/>
                          <w:ind w:firstLine="0"/>
                          <w:jc w:val="left"/>
                          <w:rPr>
                            <w:rFonts w:ascii="Calibri" w:eastAsia="Calibri" w:hAnsi="Calibri" w:cs="Times New Roman"/>
                            <w:sz w:val="22"/>
                            <w:lang w:eastAsia="en-US"/>
                          </w:rPr>
                        </w:pPr>
                      </w:p>
                    </w:tc>
                    <w:tc>
                      <w:tcPr>
                        <w:tcW w:w="387" w:type="dxa"/>
                        <w:shd w:val="clear" w:color="auto" w:fill="FFFFFF"/>
                      </w:tcPr>
                      <w:p w:rsidR="00D1641C" w:rsidRPr="0046582F" w:rsidRDefault="00D1641C" w:rsidP="0046582F">
                        <w:pPr>
                          <w:spacing w:after="200" w:line="276" w:lineRule="auto"/>
                          <w:ind w:firstLine="0"/>
                          <w:jc w:val="center"/>
                          <w:rPr>
                            <w:rFonts w:ascii="Calibri" w:eastAsia="Calibri" w:hAnsi="Calibri" w:cs="Times New Roman"/>
                            <w:sz w:val="22"/>
                            <w:lang w:eastAsia="en-US"/>
                          </w:rPr>
                        </w:pPr>
                      </w:p>
                    </w:tc>
                    <w:tc>
                      <w:tcPr>
                        <w:tcW w:w="388" w:type="dxa"/>
                        <w:tcBorders>
                          <w:top w:val="nil"/>
                          <w:left w:val="nil"/>
                          <w:bottom w:val="nil"/>
                          <w:right w:val="nil"/>
                        </w:tcBorders>
                      </w:tcPr>
                      <w:p w:rsidR="00D1641C" w:rsidRPr="0046582F" w:rsidRDefault="00D1641C" w:rsidP="0046582F">
                        <w:pPr>
                          <w:spacing w:after="200" w:line="276" w:lineRule="auto"/>
                          <w:ind w:firstLine="0"/>
                          <w:jc w:val="center"/>
                          <w:rPr>
                            <w:rFonts w:ascii="Calibri" w:eastAsia="Calibri" w:hAnsi="Calibri" w:cs="Times New Roman"/>
                            <w:b/>
                            <w:bCs/>
                            <w:sz w:val="28"/>
                            <w:lang w:eastAsia="en-US"/>
                          </w:rPr>
                        </w:pPr>
                        <w:r w:rsidRPr="0046582F">
                          <w:rPr>
                            <w:rFonts w:ascii="Calibri" w:eastAsia="Calibri" w:hAnsi="Calibri" w:cs="Times New Roman"/>
                            <w:b/>
                            <w:bCs/>
                            <w:sz w:val="28"/>
                            <w:lang w:eastAsia="en-US"/>
                          </w:rPr>
                          <w:t>.</w:t>
                        </w:r>
                      </w:p>
                    </w:tc>
                    <w:tc>
                      <w:tcPr>
                        <w:tcW w:w="387" w:type="dxa"/>
                        <w:shd w:val="clear" w:color="auto" w:fill="FFFFFF"/>
                      </w:tcPr>
                      <w:p w:rsidR="00D1641C" w:rsidRPr="0046582F" w:rsidRDefault="00D1641C" w:rsidP="0046582F">
                        <w:pPr>
                          <w:spacing w:after="200" w:line="276" w:lineRule="auto"/>
                          <w:ind w:firstLine="0"/>
                          <w:jc w:val="center"/>
                          <w:rPr>
                            <w:rFonts w:ascii="Calibri" w:eastAsia="Calibri" w:hAnsi="Calibri" w:cs="Times New Roman"/>
                            <w:sz w:val="22"/>
                            <w:lang w:eastAsia="en-US"/>
                          </w:rPr>
                        </w:pPr>
                      </w:p>
                    </w:tc>
                    <w:tc>
                      <w:tcPr>
                        <w:tcW w:w="390" w:type="dxa"/>
                        <w:shd w:val="clear" w:color="auto" w:fill="FFFFFF"/>
                      </w:tcPr>
                      <w:p w:rsidR="00D1641C" w:rsidRPr="0046582F" w:rsidRDefault="00D1641C" w:rsidP="0046582F">
                        <w:pPr>
                          <w:spacing w:after="200" w:line="276" w:lineRule="auto"/>
                          <w:ind w:firstLine="0"/>
                          <w:jc w:val="center"/>
                          <w:rPr>
                            <w:rFonts w:ascii="Calibri" w:eastAsia="Calibri" w:hAnsi="Calibri" w:cs="Times New Roman"/>
                            <w:sz w:val="22"/>
                            <w:lang w:eastAsia="en-US"/>
                          </w:rPr>
                        </w:pPr>
                      </w:p>
                    </w:tc>
                  </w:tr>
                  <w:tr w:rsidR="00D1641C" w:rsidRPr="0046582F" w:rsidTr="00267684">
                    <w:trPr>
                      <w:cantSplit/>
                      <w:trHeight w:val="162"/>
                      <w:jc w:val="center"/>
                    </w:trPr>
                    <w:tc>
                      <w:tcPr>
                        <w:tcW w:w="3101" w:type="dxa"/>
                        <w:gridSpan w:val="8"/>
                        <w:tcBorders>
                          <w:top w:val="nil"/>
                          <w:left w:val="nil"/>
                          <w:bottom w:val="nil"/>
                          <w:right w:val="nil"/>
                        </w:tcBorders>
                      </w:tcPr>
                      <w:p w:rsidR="00D1641C" w:rsidRPr="0046582F" w:rsidRDefault="00D1641C" w:rsidP="0046582F">
                        <w:pPr>
                          <w:spacing w:after="200" w:line="276" w:lineRule="auto"/>
                          <w:ind w:firstLine="0"/>
                          <w:jc w:val="center"/>
                          <w:rPr>
                            <w:rFonts w:ascii="Calibri" w:eastAsia="Calibri" w:hAnsi="Calibri" w:cs="Times New Roman"/>
                            <w:sz w:val="22"/>
                            <w:lang w:eastAsia="en-US"/>
                          </w:rPr>
                        </w:pPr>
                      </w:p>
                    </w:tc>
                  </w:tr>
                </w:tbl>
                <w:p w:rsidR="00D1641C" w:rsidRDefault="00D1641C" w:rsidP="00F95D86"/>
                <w:p w:rsidR="00D1641C" w:rsidRDefault="00D1641C" w:rsidP="00F95D86"/>
              </w:txbxContent>
            </v:textbox>
            <w10:anchorlock/>
          </v:rect>
        </w:pict>
      </w:r>
    </w:p>
    <w:p w:rsidR="004E0A71" w:rsidRDefault="004E0A71" w:rsidP="00F95D86">
      <w:pPr>
        <w:tabs>
          <w:tab w:val="left" w:pos="4395"/>
        </w:tabs>
        <w:spacing w:line="240" w:lineRule="auto"/>
        <w:ind w:firstLine="0"/>
        <w:rPr>
          <w:rFonts w:eastAsia="Times New Roman" w:cs="Times New Roman"/>
          <w:i/>
          <w:color w:val="000000"/>
          <w:szCs w:val="26"/>
        </w:rPr>
      </w:pPr>
    </w:p>
    <w:p w:rsidR="004E0A71" w:rsidRPr="0053135D" w:rsidRDefault="004E0A71" w:rsidP="00BD267C">
      <w:pPr>
        <w:tabs>
          <w:tab w:val="left" w:pos="4395"/>
        </w:tabs>
        <w:rPr>
          <w:rFonts w:eastAsia="Times New Roman" w:cs="Times New Roman"/>
          <w:i/>
          <w:szCs w:val="26"/>
        </w:rPr>
      </w:pPr>
      <w:r w:rsidRPr="0053135D">
        <w:rPr>
          <w:rFonts w:eastAsia="Times New Roman" w:cs="Times New Roman"/>
          <w:i/>
          <w:szCs w:val="26"/>
        </w:rPr>
        <w:t>Во время экзамена на рабочем столе участника ЕГЭ, помимо ЭМ, могут находиться:</w:t>
      </w:r>
    </w:p>
    <w:p w:rsidR="004E0A71" w:rsidRPr="0053135D" w:rsidRDefault="004E0A71" w:rsidP="00BD267C">
      <w:pPr>
        <w:tabs>
          <w:tab w:val="left" w:pos="4395"/>
        </w:tabs>
        <w:contextualSpacing/>
        <w:rPr>
          <w:rFonts w:eastAsia="Times New Roman" w:cs="Times New Roman"/>
          <w:i/>
          <w:szCs w:val="26"/>
        </w:rPr>
      </w:pPr>
      <w:r w:rsidRPr="0053135D">
        <w:rPr>
          <w:rFonts w:eastAsia="Times New Roman" w:cs="Times New Roman"/>
          <w:i/>
          <w:szCs w:val="26"/>
        </w:rPr>
        <w:t>гелевая, капиллярная ручка</w:t>
      </w:r>
      <w:r w:rsidRPr="0053135D">
        <w:t xml:space="preserve"> </w:t>
      </w:r>
      <w:r w:rsidRPr="0053135D">
        <w:rPr>
          <w:rFonts w:eastAsia="Times New Roman" w:cs="Times New Roman"/>
          <w:i/>
          <w:szCs w:val="26"/>
        </w:rPr>
        <w:t>с чернилами черного цвета;</w:t>
      </w:r>
    </w:p>
    <w:p w:rsidR="004E0A71" w:rsidRPr="0053135D" w:rsidRDefault="004E0A71" w:rsidP="00BD267C">
      <w:pPr>
        <w:tabs>
          <w:tab w:val="left" w:pos="4395"/>
        </w:tabs>
        <w:contextualSpacing/>
        <w:rPr>
          <w:rFonts w:eastAsia="Times New Roman" w:cs="Times New Roman"/>
          <w:i/>
          <w:szCs w:val="26"/>
        </w:rPr>
      </w:pPr>
      <w:r w:rsidRPr="0053135D">
        <w:rPr>
          <w:rFonts w:eastAsia="Times New Roman" w:cs="Times New Roman"/>
          <w:i/>
          <w:szCs w:val="26"/>
        </w:rPr>
        <w:t>документ, удостоверяющий личность;</w:t>
      </w:r>
    </w:p>
    <w:p w:rsidR="004E0A71" w:rsidRPr="0053135D" w:rsidRDefault="004E0A71" w:rsidP="00BD267C">
      <w:pPr>
        <w:tabs>
          <w:tab w:val="left" w:pos="4395"/>
        </w:tabs>
        <w:contextualSpacing/>
        <w:rPr>
          <w:rFonts w:eastAsia="Times New Roman" w:cs="Times New Roman"/>
          <w:i/>
          <w:szCs w:val="26"/>
        </w:rPr>
      </w:pPr>
      <w:r w:rsidRPr="0053135D">
        <w:rPr>
          <w:rFonts w:eastAsia="Times New Roman" w:cs="Times New Roman"/>
          <w:i/>
          <w:szCs w:val="26"/>
        </w:rPr>
        <w:t>лекарства и питание (при необходимости);</w:t>
      </w:r>
    </w:p>
    <w:p w:rsidR="004E0A71" w:rsidRPr="0053135D" w:rsidRDefault="004E0A71" w:rsidP="00BD267C">
      <w:pPr>
        <w:tabs>
          <w:tab w:val="left" w:pos="4395"/>
        </w:tabs>
        <w:contextualSpacing/>
        <w:rPr>
          <w:rFonts w:eastAsia="Times New Roman" w:cs="Times New Roman"/>
          <w:i/>
          <w:szCs w:val="26"/>
        </w:rPr>
      </w:pPr>
      <w:r w:rsidRPr="0053135D">
        <w:rPr>
          <w:rFonts w:eastAsia="Times New Roman" w:cs="Times New Roman"/>
          <w:i/>
          <w:szCs w:val="26"/>
        </w:rPr>
        <w:t>дополнительные материалы, которые можно использовать на ЕГЭ по отдельным учебным предметам</w:t>
      </w:r>
      <w:r w:rsidRPr="0053135D" w:rsidDel="00B3215B">
        <w:rPr>
          <w:rFonts w:eastAsia="Times New Roman" w:cs="Times New Roman"/>
          <w:i/>
          <w:szCs w:val="26"/>
        </w:rPr>
        <w:t xml:space="preserve"> </w:t>
      </w:r>
      <w:r w:rsidRPr="0053135D">
        <w:rPr>
          <w:rFonts w:eastAsia="Times New Roman" w:cs="Times New Roman"/>
          <w:i/>
          <w:szCs w:val="26"/>
        </w:rPr>
        <w:t xml:space="preserve">(по математике </w:t>
      </w:r>
      <w:r>
        <w:rPr>
          <w:rFonts w:eastAsia="Times New Roman" w:cs="Times New Roman"/>
          <w:i/>
          <w:szCs w:val="26"/>
        </w:rPr>
        <w:t xml:space="preserve">- </w:t>
      </w:r>
      <w:r w:rsidRPr="0053135D">
        <w:rPr>
          <w:rFonts w:eastAsia="Times New Roman" w:cs="Times New Roman"/>
          <w:i/>
          <w:szCs w:val="26"/>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5C0808">
        <w:rPr>
          <w:rFonts w:eastAsia="Times New Roman" w:cs="Times New Roman"/>
          <w:i/>
          <w:szCs w:val="26"/>
        </w:rPr>
        <w:t>; по литературе – орфографический словарь</w:t>
      </w:r>
      <w:r w:rsidRPr="0053135D">
        <w:rPr>
          <w:rFonts w:eastAsia="Times New Roman" w:cs="Times New Roman"/>
          <w:i/>
          <w:szCs w:val="26"/>
        </w:rPr>
        <w:t>);</w:t>
      </w:r>
    </w:p>
    <w:p w:rsidR="004E0A71" w:rsidRPr="00C47336" w:rsidRDefault="004E0A71" w:rsidP="00BD267C">
      <w:pPr>
        <w:tabs>
          <w:tab w:val="left" w:pos="4395"/>
        </w:tabs>
        <w:contextualSpacing/>
        <w:rPr>
          <w:rFonts w:eastAsia="Times New Roman" w:cs="Times New Roman"/>
          <w:i/>
          <w:szCs w:val="26"/>
        </w:rPr>
      </w:pPr>
      <w:r w:rsidRPr="0053135D">
        <w:rPr>
          <w:rFonts w:eastAsia="Times New Roman" w:cs="Times New Roman"/>
          <w:i/>
          <w:szCs w:val="26"/>
        </w:rPr>
        <w:t xml:space="preserve">специальные технические средства (для участников ЕГЭ с ОВЗ, детей-инвалидов, </w:t>
      </w:r>
      <w:r w:rsidRPr="00387AC8">
        <w:rPr>
          <w:rFonts w:eastAsia="Times New Roman" w:cs="Times New Roman"/>
          <w:i/>
          <w:szCs w:val="26"/>
        </w:rPr>
        <w:t>инвалидов);</w:t>
      </w:r>
    </w:p>
    <w:p w:rsidR="004E0A71" w:rsidRDefault="004E0A71" w:rsidP="00BD267C">
      <w:pPr>
        <w:tabs>
          <w:tab w:val="left" w:pos="4395"/>
        </w:tabs>
        <w:contextualSpacing/>
        <w:rPr>
          <w:rFonts w:eastAsia="Times New Roman" w:cs="Times New Roman"/>
          <w:i/>
          <w:szCs w:val="26"/>
        </w:rPr>
      </w:pPr>
      <w:r w:rsidRPr="00C47336">
        <w:rPr>
          <w:rFonts w:eastAsia="Times New Roman" w:cs="Times New Roman"/>
          <w:i/>
          <w:szCs w:val="26"/>
        </w:rPr>
        <w:t>черновики</w:t>
      </w:r>
      <w:r w:rsidRPr="0053135D">
        <w:rPr>
          <w:rFonts w:eastAsia="Times New Roman" w:cs="Times New Roman"/>
          <w:i/>
          <w:szCs w:val="26"/>
        </w:rPr>
        <w:t>.</w:t>
      </w:r>
    </w:p>
    <w:p w:rsidR="005C0808" w:rsidRPr="0053135D" w:rsidRDefault="005C0808" w:rsidP="005C0808">
      <w:pPr>
        <w:tabs>
          <w:tab w:val="left" w:pos="4395"/>
        </w:tabs>
        <w:contextualSpacing/>
        <w:rPr>
          <w:rFonts w:eastAsia="Times New Roman" w:cs="Times New Roman"/>
          <w:i/>
          <w:szCs w:val="26"/>
        </w:rPr>
      </w:pPr>
      <w:r w:rsidRPr="005C0808">
        <w:rPr>
          <w:rFonts w:eastAsia="Times New Roman" w:cs="Times New Roman"/>
          <w:i/>
          <w:szCs w:val="26"/>
        </w:rPr>
        <w:t>Инструкция состоит из двух частей, первая из которых зачитывается участникам</w:t>
      </w:r>
      <w:r>
        <w:rPr>
          <w:rFonts w:eastAsia="Times New Roman" w:cs="Times New Roman"/>
          <w:i/>
          <w:szCs w:val="26"/>
        </w:rPr>
        <w:t xml:space="preserve"> </w:t>
      </w:r>
      <w:r w:rsidRPr="005C0808">
        <w:rPr>
          <w:rFonts w:eastAsia="Times New Roman" w:cs="Times New Roman"/>
          <w:i/>
          <w:szCs w:val="26"/>
        </w:rPr>
        <w:t>после их рассадки в аудитории, а вторая – после получения ими экзаменационных</w:t>
      </w:r>
      <w:r>
        <w:rPr>
          <w:rFonts w:eastAsia="Times New Roman" w:cs="Times New Roman"/>
          <w:i/>
          <w:szCs w:val="26"/>
        </w:rPr>
        <w:t xml:space="preserve"> </w:t>
      </w:r>
      <w:r w:rsidRPr="005C0808">
        <w:rPr>
          <w:rFonts w:eastAsia="Times New Roman" w:cs="Times New Roman"/>
          <w:i/>
          <w:szCs w:val="26"/>
        </w:rPr>
        <w:t>материалов.</w:t>
      </w:r>
    </w:p>
    <w:p w:rsidR="005C0808" w:rsidRDefault="005C0808" w:rsidP="00BD267C">
      <w:pPr>
        <w:tabs>
          <w:tab w:val="left" w:pos="4395"/>
        </w:tabs>
        <w:rPr>
          <w:rFonts w:eastAsia="Times New Roman" w:cs="Times New Roman"/>
          <w:b/>
          <w:noProof/>
          <w:szCs w:val="26"/>
        </w:rPr>
      </w:pPr>
    </w:p>
    <w:p w:rsidR="005C0808" w:rsidRDefault="005C0808" w:rsidP="00BD267C">
      <w:pPr>
        <w:tabs>
          <w:tab w:val="left" w:pos="4395"/>
        </w:tabs>
        <w:rPr>
          <w:rFonts w:eastAsia="Times New Roman" w:cs="Times New Roman"/>
          <w:b/>
          <w:noProof/>
          <w:szCs w:val="26"/>
        </w:rPr>
      </w:pPr>
    </w:p>
    <w:p w:rsidR="004E0A71" w:rsidRPr="0053135D" w:rsidRDefault="00BD267C" w:rsidP="00BD267C">
      <w:pPr>
        <w:tabs>
          <w:tab w:val="left" w:pos="4395"/>
        </w:tabs>
        <w:rPr>
          <w:rFonts w:eastAsia="Times New Roman" w:cs="Times New Roman"/>
          <w:b/>
          <w:noProof/>
          <w:szCs w:val="26"/>
        </w:rPr>
      </w:pPr>
      <w:r>
        <w:rPr>
          <w:rFonts w:eastAsia="Times New Roman" w:cs="Times New Roman"/>
          <w:b/>
          <w:noProof/>
          <w:szCs w:val="26"/>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973"/>
      </w:tblGrid>
      <w:tr w:rsidR="00B44ECC" w:rsidTr="00862249">
        <w:trPr>
          <w:trHeight w:val="461"/>
        </w:trPr>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Название учебного предмета</w:t>
            </w:r>
          </w:p>
        </w:tc>
        <w:tc>
          <w:tcPr>
            <w:tcW w:w="1843" w:type="dxa"/>
          </w:tcPr>
          <w:p w:rsidR="00B44ECC" w:rsidRDefault="00B44ECC" w:rsidP="00862249">
            <w:pPr>
              <w:ind w:firstLine="0"/>
              <w:rPr>
                <w:rFonts w:eastAsia="Times New Roman" w:cs="Times New Roman"/>
                <w:sz w:val="24"/>
                <w:szCs w:val="24"/>
              </w:rPr>
            </w:pPr>
            <w:r>
              <w:rPr>
                <w:rFonts w:eastAsia="Times New Roman" w:cs="Times New Roman"/>
                <w:sz w:val="24"/>
                <w:szCs w:val="24"/>
              </w:rPr>
              <w:t>Код учебного предмета</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Название учебного предмета</w:t>
            </w:r>
          </w:p>
        </w:tc>
        <w:tc>
          <w:tcPr>
            <w:tcW w:w="2973" w:type="dxa"/>
          </w:tcPr>
          <w:p w:rsidR="00B44ECC" w:rsidRDefault="00B44ECC" w:rsidP="00862249">
            <w:pPr>
              <w:ind w:firstLine="0"/>
              <w:rPr>
                <w:rFonts w:eastAsia="Times New Roman" w:cs="Times New Roman"/>
                <w:sz w:val="24"/>
                <w:szCs w:val="24"/>
              </w:rPr>
            </w:pPr>
            <w:r>
              <w:rPr>
                <w:rFonts w:eastAsia="Times New Roman" w:cs="Times New Roman"/>
                <w:sz w:val="24"/>
                <w:szCs w:val="24"/>
              </w:rPr>
              <w:t>Код учебного предмета</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 xml:space="preserve">Русский язык </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01</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 xml:space="preserve">Обществознание </w:t>
            </w:r>
          </w:p>
        </w:tc>
        <w:tc>
          <w:tcPr>
            <w:tcW w:w="297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12</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Математика (профильный уровень)</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02</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 xml:space="preserve">Испанский язык </w:t>
            </w:r>
          </w:p>
        </w:tc>
        <w:tc>
          <w:tcPr>
            <w:tcW w:w="297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13</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Физика</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03</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Китайский язык</w:t>
            </w:r>
          </w:p>
        </w:tc>
        <w:tc>
          <w:tcPr>
            <w:tcW w:w="297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14</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Химия</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04</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 xml:space="preserve">Литература </w:t>
            </w:r>
          </w:p>
        </w:tc>
        <w:tc>
          <w:tcPr>
            <w:tcW w:w="297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18</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 xml:space="preserve">Информатика </w:t>
            </w:r>
            <w:r>
              <w:rPr>
                <w:rFonts w:eastAsia="Times New Roman" w:cs="Times New Roman"/>
                <w:sz w:val="24"/>
                <w:szCs w:val="24"/>
              </w:rPr>
              <w:br/>
              <w:t>и ИКТ</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05</w:t>
            </w:r>
          </w:p>
        </w:tc>
        <w:tc>
          <w:tcPr>
            <w:tcW w:w="2839" w:type="dxa"/>
          </w:tcPr>
          <w:p w:rsidR="00B44ECC" w:rsidRDefault="00B44ECC" w:rsidP="00862249">
            <w:pPr>
              <w:ind w:firstLine="34"/>
              <w:rPr>
                <w:rFonts w:eastAsia="Times New Roman" w:cs="Times New Roman"/>
                <w:sz w:val="24"/>
                <w:szCs w:val="24"/>
              </w:rPr>
            </w:pPr>
            <w:r>
              <w:rPr>
                <w:rFonts w:eastAsia="Times New Roman" w:cs="Times New Roman"/>
                <w:sz w:val="24"/>
                <w:szCs w:val="24"/>
              </w:rPr>
              <w:t xml:space="preserve">Математика </w:t>
            </w:r>
          </w:p>
          <w:p w:rsidR="00B44ECC" w:rsidRDefault="00B44ECC" w:rsidP="00862249">
            <w:pPr>
              <w:ind w:firstLine="34"/>
              <w:rPr>
                <w:rFonts w:eastAsia="Times New Roman" w:cs="Times New Roman"/>
                <w:sz w:val="24"/>
                <w:szCs w:val="24"/>
              </w:rPr>
            </w:pPr>
            <w:r>
              <w:rPr>
                <w:rFonts w:eastAsia="Times New Roman" w:cs="Times New Roman"/>
                <w:sz w:val="24"/>
                <w:szCs w:val="24"/>
              </w:rPr>
              <w:t>(базовый уровень)</w:t>
            </w:r>
          </w:p>
        </w:tc>
        <w:tc>
          <w:tcPr>
            <w:tcW w:w="297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22</w:t>
            </w: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Биология</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06</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 xml:space="preserve">История </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07</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География</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08</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 xml:space="preserve">Английский язык </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09</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 xml:space="preserve">Немецкий язык </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10</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r w:rsidR="00B44ECC" w:rsidTr="00862249">
        <w:tc>
          <w:tcPr>
            <w:tcW w:w="2518" w:type="dxa"/>
          </w:tcPr>
          <w:p w:rsidR="00B44ECC" w:rsidRDefault="00B44ECC" w:rsidP="00862249">
            <w:pPr>
              <w:ind w:firstLine="0"/>
              <w:rPr>
                <w:rFonts w:eastAsia="Times New Roman" w:cs="Times New Roman"/>
                <w:sz w:val="24"/>
                <w:szCs w:val="24"/>
              </w:rPr>
            </w:pPr>
            <w:r>
              <w:rPr>
                <w:rFonts w:eastAsia="Times New Roman" w:cs="Times New Roman"/>
                <w:sz w:val="24"/>
                <w:szCs w:val="24"/>
              </w:rPr>
              <w:t>Французский язык</w:t>
            </w:r>
          </w:p>
        </w:tc>
        <w:tc>
          <w:tcPr>
            <w:tcW w:w="1843" w:type="dxa"/>
          </w:tcPr>
          <w:p w:rsidR="00B44ECC" w:rsidRDefault="00B44ECC" w:rsidP="00862249">
            <w:pPr>
              <w:ind w:firstLine="0"/>
              <w:jc w:val="center"/>
              <w:rPr>
                <w:rFonts w:eastAsia="Times New Roman" w:cs="Times New Roman"/>
                <w:sz w:val="24"/>
                <w:szCs w:val="24"/>
              </w:rPr>
            </w:pPr>
            <w:r>
              <w:rPr>
                <w:rFonts w:eastAsia="Times New Roman" w:cs="Times New Roman"/>
                <w:sz w:val="24"/>
                <w:szCs w:val="24"/>
              </w:rPr>
              <w:t>11</w:t>
            </w:r>
          </w:p>
        </w:tc>
        <w:tc>
          <w:tcPr>
            <w:tcW w:w="2839" w:type="dxa"/>
          </w:tcPr>
          <w:p w:rsidR="00B44ECC" w:rsidRDefault="00B44ECC" w:rsidP="00862249">
            <w:pPr>
              <w:ind w:firstLine="34"/>
              <w:rPr>
                <w:rFonts w:eastAsia="Times New Roman" w:cs="Times New Roman"/>
                <w:sz w:val="24"/>
                <w:szCs w:val="24"/>
              </w:rPr>
            </w:pPr>
          </w:p>
        </w:tc>
        <w:tc>
          <w:tcPr>
            <w:tcW w:w="2973" w:type="dxa"/>
          </w:tcPr>
          <w:p w:rsidR="00B44ECC" w:rsidRDefault="00B44ECC" w:rsidP="00862249">
            <w:pPr>
              <w:ind w:firstLine="0"/>
              <w:jc w:val="center"/>
              <w:rPr>
                <w:rFonts w:eastAsia="Times New Roman" w:cs="Times New Roman"/>
                <w:sz w:val="24"/>
                <w:szCs w:val="24"/>
              </w:rPr>
            </w:pPr>
          </w:p>
        </w:tc>
      </w:tr>
    </w:tbl>
    <w:p w:rsidR="004E0A71" w:rsidRPr="0053135D" w:rsidRDefault="004E0A71" w:rsidP="0071444F">
      <w:pPr>
        <w:tabs>
          <w:tab w:val="left" w:pos="4395"/>
        </w:tabs>
        <w:spacing w:line="240" w:lineRule="auto"/>
        <w:rPr>
          <w:rFonts w:eastAsia="Times New Roman" w:cs="Times New Roman"/>
          <w:b/>
          <w:iCs/>
          <w:noProof/>
          <w:szCs w:val="26"/>
        </w:rPr>
      </w:pPr>
    </w:p>
    <w:p w:rsidR="004E0A71" w:rsidRDefault="004E0A71" w:rsidP="0071444F">
      <w:pPr>
        <w:tabs>
          <w:tab w:val="left" w:pos="4395"/>
        </w:tabs>
        <w:spacing w:line="240" w:lineRule="auto"/>
        <w:rPr>
          <w:rFonts w:eastAsia="Times New Roman" w:cs="Times New Roman"/>
          <w:b/>
          <w:iCs/>
          <w:noProof/>
          <w:szCs w:val="26"/>
        </w:rPr>
      </w:pPr>
      <w:r w:rsidRPr="0053135D">
        <w:rPr>
          <w:rFonts w:eastAsia="Times New Roman" w:cs="Times New Roman"/>
          <w:b/>
          <w:iCs/>
          <w:noProof/>
          <w:szCs w:val="26"/>
        </w:rPr>
        <w:t xml:space="preserve">Продолжительность выполнения экзаменационной работы </w:t>
      </w:r>
    </w:p>
    <w:p w:rsidR="005C0808" w:rsidRDefault="005C0808" w:rsidP="0071444F">
      <w:pPr>
        <w:tabs>
          <w:tab w:val="left" w:pos="4395"/>
        </w:tabs>
        <w:spacing w:line="240" w:lineRule="auto"/>
        <w:rPr>
          <w:rFonts w:eastAsia="Times New Roman" w:cs="Times New Roman"/>
          <w:b/>
          <w:iCs/>
          <w:noProof/>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C0808" w:rsidRPr="0053135D" w:rsidTr="005C0808">
        <w:tc>
          <w:tcPr>
            <w:tcW w:w="3190" w:type="dxa"/>
            <w:shd w:val="clear" w:color="auto" w:fill="auto"/>
          </w:tcPr>
          <w:p w:rsidR="005C0808" w:rsidRPr="0053135D" w:rsidRDefault="005C0808" w:rsidP="005C0808">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5C0808" w:rsidRPr="0053135D" w:rsidRDefault="005C0808" w:rsidP="005C0808">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5C0808" w:rsidRPr="0053135D" w:rsidRDefault="005C0808" w:rsidP="005C0808">
            <w:pPr>
              <w:tabs>
                <w:tab w:val="left" w:pos="4395"/>
              </w:tabs>
              <w:ind w:firstLine="0"/>
              <w:jc w:val="left"/>
              <w:rPr>
                <w:rFonts w:eastAsia="Times New Roman" w:cs="Times New Roman"/>
                <w:b/>
                <w:iCs/>
                <w:noProof/>
              </w:rPr>
            </w:pPr>
            <w:r w:rsidRPr="0053135D">
              <w:rPr>
                <w:rFonts w:eastAsia="Times New Roman" w:cs="Times New Roman"/>
                <w:b/>
                <w:iCs/>
                <w:noProof/>
              </w:rPr>
              <w:t>Название учебного предмета</w:t>
            </w:r>
          </w:p>
        </w:tc>
      </w:tr>
      <w:tr w:rsidR="005C0808" w:rsidRPr="0053135D" w:rsidTr="005C0808">
        <w:tc>
          <w:tcPr>
            <w:tcW w:w="3190" w:type="dxa"/>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1</w:t>
            </w:r>
            <w:r>
              <w:rPr>
                <w:rFonts w:eastAsia="Times New Roman" w:cs="Times New Roman"/>
                <w:iCs/>
                <w:noProof/>
              </w:rPr>
              <w:t>7</w:t>
            </w:r>
            <w:r w:rsidRPr="0053135D">
              <w:rPr>
                <w:rFonts w:eastAsia="Times New Roman" w:cs="Times New Roman"/>
                <w:iCs/>
                <w:noProof/>
              </w:rPr>
              <w:t xml:space="preserve"> минут</w:t>
            </w:r>
          </w:p>
        </w:tc>
        <w:tc>
          <w:tcPr>
            <w:tcW w:w="3190" w:type="dxa"/>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4</w:t>
            </w:r>
            <w:r>
              <w:rPr>
                <w:rFonts w:eastAsia="Times New Roman" w:cs="Times New Roman"/>
                <w:iCs/>
                <w:noProof/>
              </w:rPr>
              <w:t>7</w:t>
            </w:r>
            <w:r w:rsidRPr="0053135D">
              <w:rPr>
                <w:rFonts w:eastAsia="Times New Roman" w:cs="Times New Roman"/>
                <w:iCs/>
                <w:noProof/>
              </w:rPr>
              <w:t xml:space="preserve"> минут</w:t>
            </w:r>
          </w:p>
        </w:tc>
        <w:tc>
          <w:tcPr>
            <w:tcW w:w="3191" w:type="dxa"/>
            <w:shd w:val="clear" w:color="auto" w:fill="auto"/>
          </w:tcPr>
          <w:p w:rsidR="005C0808" w:rsidRPr="0053135D" w:rsidRDefault="005C0808" w:rsidP="005C0808">
            <w:pPr>
              <w:tabs>
                <w:tab w:val="left" w:pos="4395"/>
              </w:tabs>
              <w:spacing w:line="240" w:lineRule="auto"/>
              <w:ind w:firstLine="0"/>
              <w:rPr>
                <w:rFonts w:eastAsia="Times New Roman" w:cs="Times New Roman"/>
                <w:iCs/>
                <w:noProof/>
              </w:rPr>
            </w:pPr>
            <w:r w:rsidRPr="0053135D">
              <w:rPr>
                <w:rFonts w:eastAsia="Times New Roman" w:cs="Times New Roman"/>
                <w:iCs/>
                <w:noProof/>
              </w:rPr>
              <w:t>Иностранные языки (раздел «Говорение»</w:t>
            </w:r>
            <w:r>
              <w:rPr>
                <w:rFonts w:eastAsia="Times New Roman" w:cs="Times New Roman"/>
                <w:iCs/>
                <w:noProof/>
              </w:rPr>
              <w:t>, кроме ЕГЭ по китайскому языку</w:t>
            </w:r>
            <w:r w:rsidRPr="0053135D">
              <w:rPr>
                <w:rFonts w:eastAsia="Times New Roman" w:cs="Times New Roman"/>
                <w:iCs/>
                <w:noProof/>
              </w:rPr>
              <w:t>)</w:t>
            </w:r>
          </w:p>
        </w:tc>
      </w:tr>
      <w:tr w:rsidR="005C0808" w:rsidRPr="0053135D" w:rsidTr="005C0808">
        <w:tc>
          <w:tcPr>
            <w:tcW w:w="3190" w:type="dxa"/>
            <w:shd w:val="clear" w:color="auto" w:fill="auto"/>
          </w:tcPr>
          <w:p w:rsidR="005C0808" w:rsidRPr="0053135D" w:rsidRDefault="005C0808" w:rsidP="005C0808">
            <w:pPr>
              <w:tabs>
                <w:tab w:val="left" w:pos="4395"/>
              </w:tabs>
              <w:rPr>
                <w:rFonts w:eastAsia="Times New Roman" w:cs="Times New Roman"/>
                <w:iCs/>
                <w:noProof/>
              </w:rPr>
            </w:pPr>
            <w:r>
              <w:rPr>
                <w:rFonts w:eastAsia="Times New Roman" w:cs="Times New Roman"/>
                <w:iCs/>
                <w:noProof/>
              </w:rPr>
              <w:t>14 минут</w:t>
            </w:r>
          </w:p>
        </w:tc>
        <w:tc>
          <w:tcPr>
            <w:tcW w:w="3190" w:type="dxa"/>
            <w:shd w:val="clear" w:color="auto" w:fill="auto"/>
          </w:tcPr>
          <w:p w:rsidR="005C0808" w:rsidRPr="0053135D" w:rsidRDefault="005C0808" w:rsidP="005C0808">
            <w:pPr>
              <w:tabs>
                <w:tab w:val="left" w:pos="4395"/>
              </w:tabs>
              <w:rPr>
                <w:rFonts w:eastAsia="Times New Roman" w:cs="Times New Roman"/>
                <w:iCs/>
                <w:noProof/>
              </w:rPr>
            </w:pPr>
            <w:r>
              <w:rPr>
                <w:rFonts w:eastAsia="Times New Roman" w:cs="Times New Roman"/>
                <w:iCs/>
                <w:noProof/>
              </w:rPr>
              <w:t>44 минуты</w:t>
            </w:r>
          </w:p>
        </w:tc>
        <w:tc>
          <w:tcPr>
            <w:tcW w:w="3191" w:type="dxa"/>
            <w:shd w:val="clear" w:color="auto" w:fill="auto"/>
          </w:tcPr>
          <w:p w:rsidR="005C0808" w:rsidRPr="0053135D" w:rsidRDefault="005C0808" w:rsidP="005C0808">
            <w:pPr>
              <w:tabs>
                <w:tab w:val="left" w:pos="4395"/>
              </w:tabs>
              <w:spacing w:line="240" w:lineRule="auto"/>
              <w:ind w:firstLine="0"/>
              <w:rPr>
                <w:rFonts w:eastAsia="Times New Roman" w:cs="Times New Roman"/>
                <w:iCs/>
                <w:noProof/>
              </w:rPr>
            </w:pPr>
            <w:r w:rsidRPr="00B37CE5">
              <w:rPr>
                <w:rFonts w:eastAsia="Times New Roman" w:cs="Times New Roman"/>
                <w:iCs/>
                <w:noProof/>
              </w:rPr>
              <w:t>Иностранные языки (раздел «Говорение» по китайскому языку)</w:t>
            </w:r>
          </w:p>
        </w:tc>
      </w:tr>
      <w:tr w:rsidR="005C0808" w:rsidRPr="0053135D" w:rsidTr="005C0808">
        <w:tc>
          <w:tcPr>
            <w:tcW w:w="3190" w:type="dxa"/>
            <w:vMerge w:val="restart"/>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3 часа (180 минут)</w:t>
            </w:r>
          </w:p>
        </w:tc>
        <w:tc>
          <w:tcPr>
            <w:tcW w:w="3190" w:type="dxa"/>
            <w:vMerge w:val="restart"/>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4 часа 30 минут</w:t>
            </w:r>
          </w:p>
        </w:tc>
        <w:tc>
          <w:tcPr>
            <w:tcW w:w="3191" w:type="dxa"/>
            <w:shd w:val="clear" w:color="auto" w:fill="auto"/>
          </w:tcPr>
          <w:p w:rsidR="005C0808" w:rsidRPr="003C46AF" w:rsidRDefault="005C0808" w:rsidP="005C0808">
            <w:pPr>
              <w:autoSpaceDE w:val="0"/>
              <w:autoSpaceDN w:val="0"/>
              <w:adjustRightInd w:val="0"/>
              <w:spacing w:line="240" w:lineRule="auto"/>
              <w:ind w:firstLine="0"/>
              <w:rPr>
                <w:rFonts w:eastAsia="Times New Roman" w:cs="Times New Roman"/>
                <w:iCs/>
                <w:noProof/>
              </w:rPr>
            </w:pPr>
            <w:r w:rsidRPr="0053135D">
              <w:rPr>
                <w:rFonts w:eastAsia="Times New Roman" w:cs="Times New Roman"/>
                <w:iCs/>
                <w:noProof/>
              </w:rPr>
              <w:t>Иностранны</w:t>
            </w:r>
            <w:r>
              <w:rPr>
                <w:rFonts w:eastAsia="Times New Roman" w:cs="Times New Roman"/>
                <w:iCs/>
                <w:noProof/>
              </w:rPr>
              <w:t>й</w:t>
            </w:r>
            <w:r w:rsidRPr="0053135D">
              <w:rPr>
                <w:rFonts w:eastAsia="Times New Roman" w:cs="Times New Roman"/>
                <w:iCs/>
                <w:noProof/>
              </w:rPr>
              <w:t xml:space="preserve"> язык</w:t>
            </w:r>
            <w:r>
              <w:rPr>
                <w:rFonts w:ascii="TimesNewRomanPSMT" w:eastAsia="TimesNewRomanPSMT" w:hAnsiTheme="minorHAnsi" w:cs="TimesNewRomanPSMT"/>
                <w:szCs w:val="26"/>
                <w:lang w:eastAsia="en-US"/>
              </w:rPr>
              <w:t xml:space="preserve"> </w:t>
            </w:r>
            <w:r w:rsidRPr="003C46AF">
              <w:rPr>
                <w:rFonts w:eastAsia="Times New Roman" w:cs="Times New Roman"/>
                <w:iCs/>
                <w:noProof/>
              </w:rPr>
              <w:t>(</w:t>
            </w:r>
            <w:r w:rsidRPr="003C46AF">
              <w:rPr>
                <w:rFonts w:eastAsia="Times New Roman" w:cs="Times New Roman" w:hint="eastAsia"/>
                <w:iCs/>
                <w:noProof/>
              </w:rPr>
              <w:t>китайский</w:t>
            </w:r>
            <w:r>
              <w:rPr>
                <w:rFonts w:eastAsia="Times New Roman" w:cs="Times New Roman"/>
                <w:iCs/>
                <w:noProof/>
              </w:rPr>
              <w:t xml:space="preserve"> </w:t>
            </w:r>
            <w:r w:rsidRPr="003C46AF">
              <w:rPr>
                <w:rFonts w:eastAsia="Times New Roman" w:cs="Times New Roman" w:hint="eastAsia"/>
                <w:iCs/>
                <w:noProof/>
              </w:rPr>
              <w:t>язык</w:t>
            </w:r>
            <w:r w:rsidRPr="003C46AF">
              <w:rPr>
                <w:rFonts w:eastAsia="Times New Roman" w:cs="Times New Roman"/>
                <w:iCs/>
                <w:noProof/>
              </w:rPr>
              <w:t xml:space="preserve">, </w:t>
            </w:r>
            <w:r w:rsidRPr="003C46AF">
              <w:rPr>
                <w:rFonts w:eastAsia="Times New Roman" w:cs="Times New Roman" w:hint="eastAsia"/>
                <w:iCs/>
                <w:noProof/>
              </w:rPr>
              <w:t>за</w:t>
            </w:r>
            <w:r w:rsidRPr="003C46AF">
              <w:rPr>
                <w:rFonts w:eastAsia="Times New Roman" w:cs="Times New Roman"/>
                <w:iCs/>
                <w:noProof/>
              </w:rPr>
              <w:t xml:space="preserve"> </w:t>
            </w: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5C0808" w:rsidRPr="0053135D" w:rsidRDefault="005C0808" w:rsidP="005C0808">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w:t>
            </w:r>
          </w:p>
        </w:tc>
      </w:tr>
      <w:tr w:rsidR="005C0808" w:rsidRPr="0053135D" w:rsidTr="005C0808">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1" w:type="dxa"/>
            <w:shd w:val="clear" w:color="auto" w:fill="auto"/>
          </w:tcPr>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 xml:space="preserve">Математика </w:t>
            </w:r>
          </w:p>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(базовый уровень)</w:t>
            </w:r>
          </w:p>
        </w:tc>
      </w:tr>
      <w:tr w:rsidR="006F5B1D" w:rsidRPr="0053135D" w:rsidTr="006F5B1D">
        <w:trPr>
          <w:trHeight w:val="601"/>
        </w:trPr>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1" w:type="dxa"/>
            <w:shd w:val="clear" w:color="auto" w:fill="auto"/>
          </w:tcPr>
          <w:p w:rsidR="006F5B1D" w:rsidRPr="0053135D" w:rsidRDefault="006F5B1D" w:rsidP="005C0808">
            <w:pPr>
              <w:tabs>
                <w:tab w:val="left" w:pos="4395"/>
              </w:tabs>
              <w:rPr>
                <w:rFonts w:eastAsia="Times New Roman" w:cs="Times New Roman"/>
                <w:iCs/>
                <w:noProof/>
              </w:rPr>
            </w:pPr>
            <w:r w:rsidRPr="0053135D">
              <w:rPr>
                <w:rFonts w:eastAsia="Times New Roman" w:cs="Times New Roman"/>
                <w:iCs/>
                <w:noProof/>
              </w:rPr>
              <w:t>География</w:t>
            </w:r>
          </w:p>
        </w:tc>
      </w:tr>
      <w:tr w:rsidR="005C0808" w:rsidRPr="0053135D" w:rsidTr="005C0808">
        <w:trPr>
          <w:trHeight w:val="499"/>
        </w:trPr>
        <w:tc>
          <w:tcPr>
            <w:tcW w:w="3190" w:type="dxa"/>
            <w:shd w:val="clear" w:color="auto" w:fill="auto"/>
          </w:tcPr>
          <w:p w:rsidR="005C0808" w:rsidRPr="0053135D" w:rsidRDefault="005C0808" w:rsidP="005C0808">
            <w:pPr>
              <w:tabs>
                <w:tab w:val="left" w:pos="4395"/>
              </w:tabs>
              <w:rPr>
                <w:rFonts w:eastAsia="Times New Roman" w:cs="Times New Roman"/>
                <w:iCs/>
                <w:noProof/>
              </w:rPr>
            </w:pPr>
            <w:r>
              <w:rPr>
                <w:rFonts w:eastAsia="Times New Roman" w:cs="Times New Roman"/>
                <w:iCs/>
                <w:noProof/>
              </w:rPr>
              <w:t>3 часа 10</w:t>
            </w:r>
            <w:r w:rsidRPr="0053135D">
              <w:rPr>
                <w:rFonts w:eastAsia="Times New Roman" w:cs="Times New Roman"/>
                <w:iCs/>
                <w:noProof/>
              </w:rPr>
              <w:t xml:space="preserve"> минут (</w:t>
            </w:r>
            <w:r>
              <w:rPr>
                <w:rFonts w:eastAsia="Times New Roman" w:cs="Times New Roman"/>
                <w:iCs/>
                <w:noProof/>
              </w:rPr>
              <w:t xml:space="preserve">190 </w:t>
            </w:r>
            <w:r w:rsidRPr="0053135D">
              <w:rPr>
                <w:rFonts w:eastAsia="Times New Roman" w:cs="Times New Roman"/>
                <w:iCs/>
                <w:noProof/>
              </w:rPr>
              <w:t>минут)</w:t>
            </w:r>
          </w:p>
        </w:tc>
        <w:tc>
          <w:tcPr>
            <w:tcW w:w="3190" w:type="dxa"/>
            <w:shd w:val="clear" w:color="auto" w:fill="auto"/>
          </w:tcPr>
          <w:p w:rsidR="005C0808" w:rsidRPr="0053135D" w:rsidRDefault="005C0808" w:rsidP="005C0808">
            <w:pPr>
              <w:tabs>
                <w:tab w:val="left" w:pos="4395"/>
              </w:tabs>
              <w:rPr>
                <w:rFonts w:eastAsia="Times New Roman" w:cs="Times New Roman"/>
                <w:iCs/>
                <w:noProof/>
              </w:rPr>
            </w:pPr>
            <w:r>
              <w:rPr>
                <w:rFonts w:eastAsia="Times New Roman" w:cs="Times New Roman"/>
                <w:iCs/>
                <w:noProof/>
              </w:rPr>
              <w:t>4 часа 40 минут</w:t>
            </w:r>
          </w:p>
        </w:tc>
        <w:tc>
          <w:tcPr>
            <w:tcW w:w="3191" w:type="dxa"/>
            <w:shd w:val="clear" w:color="auto" w:fill="auto"/>
          </w:tcPr>
          <w:p w:rsidR="005C0808" w:rsidRPr="003C46AF" w:rsidRDefault="005C0808" w:rsidP="005C0808">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Иностранные</w:t>
            </w:r>
            <w:r w:rsidRPr="003C46AF">
              <w:rPr>
                <w:rFonts w:eastAsia="Times New Roman" w:cs="Times New Roman"/>
                <w:iCs/>
                <w:noProof/>
              </w:rPr>
              <w:t xml:space="preserve"> </w:t>
            </w:r>
            <w:r w:rsidRPr="003C46AF">
              <w:rPr>
                <w:rFonts w:eastAsia="Times New Roman" w:cs="Times New Roman" w:hint="eastAsia"/>
                <w:iCs/>
                <w:noProof/>
              </w:rPr>
              <w:t>языки</w:t>
            </w:r>
            <w:r w:rsidRPr="003C46AF">
              <w:rPr>
                <w:rFonts w:eastAsia="Times New Roman" w:cs="Times New Roman"/>
                <w:iCs/>
                <w:noProof/>
              </w:rPr>
              <w:t xml:space="preserve"> (</w:t>
            </w:r>
            <w:r w:rsidRPr="003C46AF">
              <w:rPr>
                <w:rFonts w:eastAsia="Times New Roman" w:cs="Times New Roman" w:hint="eastAsia"/>
                <w:iCs/>
                <w:noProof/>
              </w:rPr>
              <w:t>за</w:t>
            </w:r>
          </w:p>
          <w:p w:rsidR="005C0808" w:rsidRPr="003C46AF" w:rsidRDefault="005C0808" w:rsidP="005C0808">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5C0808" w:rsidRPr="0053135D" w:rsidRDefault="005C0808" w:rsidP="005C0808">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 xml:space="preserve">), </w:t>
            </w:r>
            <w:r w:rsidRPr="003C46AF">
              <w:rPr>
                <w:rFonts w:eastAsia="Times New Roman" w:cs="Times New Roman" w:hint="eastAsia"/>
                <w:iCs/>
                <w:noProof/>
              </w:rPr>
              <w:t>кроме</w:t>
            </w:r>
            <w:r w:rsidRPr="003C46AF">
              <w:rPr>
                <w:rFonts w:eastAsia="Times New Roman" w:cs="Times New Roman"/>
                <w:iCs/>
                <w:noProof/>
              </w:rPr>
              <w:t xml:space="preserve"> </w:t>
            </w:r>
            <w:r w:rsidRPr="003C46AF">
              <w:rPr>
                <w:rFonts w:eastAsia="Times New Roman" w:cs="Times New Roman" w:hint="eastAsia"/>
                <w:iCs/>
                <w:noProof/>
              </w:rPr>
              <w:t>ЕГЭ</w:t>
            </w:r>
            <w:r w:rsidRPr="003C46AF">
              <w:rPr>
                <w:rFonts w:eastAsia="Times New Roman" w:cs="Times New Roman"/>
                <w:iCs/>
                <w:noProof/>
              </w:rPr>
              <w:t xml:space="preserve"> </w:t>
            </w:r>
            <w:r w:rsidRPr="003C46AF">
              <w:rPr>
                <w:rFonts w:eastAsia="Times New Roman" w:cs="Times New Roman" w:hint="eastAsia"/>
                <w:iCs/>
                <w:noProof/>
              </w:rPr>
              <w:t>по</w:t>
            </w:r>
            <w:r>
              <w:rPr>
                <w:rFonts w:eastAsia="Times New Roman" w:cs="Times New Roman"/>
                <w:iCs/>
                <w:noProof/>
              </w:rPr>
              <w:t xml:space="preserve"> </w:t>
            </w:r>
            <w:r w:rsidRPr="003C46AF">
              <w:rPr>
                <w:rFonts w:eastAsia="Times New Roman" w:cs="Times New Roman" w:hint="eastAsia"/>
                <w:iCs/>
                <w:noProof/>
              </w:rPr>
              <w:t>китайскому</w:t>
            </w:r>
            <w:r w:rsidRPr="003C46AF">
              <w:rPr>
                <w:rFonts w:eastAsia="Times New Roman" w:cs="Times New Roman"/>
                <w:iCs/>
                <w:noProof/>
              </w:rPr>
              <w:t xml:space="preserve"> </w:t>
            </w:r>
            <w:r w:rsidRPr="003C46AF">
              <w:rPr>
                <w:rFonts w:eastAsia="Times New Roman" w:cs="Times New Roman" w:hint="eastAsia"/>
                <w:iCs/>
                <w:noProof/>
              </w:rPr>
              <w:t>языку</w:t>
            </w:r>
          </w:p>
        </w:tc>
      </w:tr>
      <w:tr w:rsidR="006F5B1D" w:rsidRPr="0053135D" w:rsidTr="005C0808">
        <w:trPr>
          <w:trHeight w:val="499"/>
        </w:trPr>
        <w:tc>
          <w:tcPr>
            <w:tcW w:w="3190" w:type="dxa"/>
            <w:vMerge w:val="restart"/>
            <w:shd w:val="clear" w:color="auto" w:fill="auto"/>
          </w:tcPr>
          <w:p w:rsidR="006F5B1D" w:rsidRPr="0053135D" w:rsidRDefault="006F5B1D" w:rsidP="005C0808">
            <w:pPr>
              <w:tabs>
                <w:tab w:val="left" w:pos="4395"/>
              </w:tabs>
              <w:rPr>
                <w:rFonts w:eastAsia="Times New Roman" w:cs="Times New Roman"/>
                <w:iCs/>
                <w:noProof/>
              </w:rPr>
            </w:pPr>
            <w:r w:rsidRPr="0053135D">
              <w:rPr>
                <w:rFonts w:eastAsia="Times New Roman" w:cs="Times New Roman"/>
                <w:iCs/>
                <w:noProof/>
              </w:rPr>
              <w:t>3 часа 30 минут (210 минут)</w:t>
            </w:r>
          </w:p>
        </w:tc>
        <w:tc>
          <w:tcPr>
            <w:tcW w:w="3190" w:type="dxa"/>
            <w:vMerge w:val="restart"/>
            <w:shd w:val="clear" w:color="auto" w:fill="auto"/>
          </w:tcPr>
          <w:p w:rsidR="006F5B1D" w:rsidRPr="0053135D" w:rsidRDefault="006F5B1D" w:rsidP="005C0808">
            <w:pPr>
              <w:tabs>
                <w:tab w:val="left" w:pos="4395"/>
              </w:tabs>
              <w:rPr>
                <w:rFonts w:eastAsia="Times New Roman" w:cs="Times New Roman"/>
                <w:iCs/>
                <w:noProof/>
              </w:rPr>
            </w:pPr>
            <w:r w:rsidRPr="0053135D">
              <w:rPr>
                <w:rFonts w:eastAsia="Times New Roman" w:cs="Times New Roman"/>
                <w:iCs/>
                <w:noProof/>
              </w:rPr>
              <w:t>5 часов</w:t>
            </w:r>
          </w:p>
        </w:tc>
        <w:tc>
          <w:tcPr>
            <w:tcW w:w="3191" w:type="dxa"/>
            <w:shd w:val="clear" w:color="auto" w:fill="auto"/>
          </w:tcPr>
          <w:p w:rsidR="006F5B1D" w:rsidRPr="0053135D" w:rsidRDefault="006F5B1D" w:rsidP="005C0808">
            <w:pPr>
              <w:tabs>
                <w:tab w:val="left" w:pos="4395"/>
              </w:tabs>
              <w:ind w:firstLine="0"/>
              <w:rPr>
                <w:rFonts w:eastAsia="Times New Roman" w:cs="Times New Roman"/>
                <w:iCs/>
                <w:noProof/>
              </w:rPr>
            </w:pPr>
            <w:r w:rsidRPr="0053135D">
              <w:rPr>
                <w:rFonts w:eastAsia="Times New Roman" w:cs="Times New Roman"/>
                <w:iCs/>
                <w:noProof/>
              </w:rPr>
              <w:t>Русский язык</w:t>
            </w:r>
          </w:p>
        </w:tc>
      </w:tr>
      <w:tr w:rsidR="006F5B1D" w:rsidRPr="0053135D" w:rsidTr="006F5B1D">
        <w:trPr>
          <w:trHeight w:val="309"/>
        </w:trPr>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1" w:type="dxa"/>
            <w:shd w:val="clear" w:color="auto" w:fill="auto"/>
          </w:tcPr>
          <w:p w:rsidR="006F5B1D" w:rsidRPr="0053135D" w:rsidRDefault="006F5B1D" w:rsidP="005C0808">
            <w:pPr>
              <w:tabs>
                <w:tab w:val="left" w:pos="4395"/>
              </w:tabs>
              <w:ind w:firstLine="0"/>
              <w:rPr>
                <w:rFonts w:eastAsia="Times New Roman" w:cs="Times New Roman"/>
                <w:iCs/>
                <w:noProof/>
              </w:rPr>
            </w:pPr>
            <w:r>
              <w:rPr>
                <w:rFonts w:eastAsia="Times New Roman" w:cs="Times New Roman"/>
                <w:iCs/>
                <w:noProof/>
              </w:rPr>
              <w:t>Обществознание</w:t>
            </w:r>
          </w:p>
        </w:tc>
      </w:tr>
      <w:tr w:rsidR="006F5B1D" w:rsidRPr="0053135D" w:rsidTr="005C0808">
        <w:trPr>
          <w:trHeight w:val="308"/>
        </w:trPr>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1" w:type="dxa"/>
            <w:shd w:val="clear" w:color="auto" w:fill="auto"/>
          </w:tcPr>
          <w:p w:rsidR="006F5B1D" w:rsidRDefault="006F5B1D" w:rsidP="005C0808">
            <w:pPr>
              <w:tabs>
                <w:tab w:val="left" w:pos="4395"/>
              </w:tabs>
              <w:ind w:firstLine="0"/>
              <w:rPr>
                <w:rFonts w:eastAsia="Times New Roman" w:cs="Times New Roman"/>
                <w:iCs/>
                <w:noProof/>
              </w:rPr>
            </w:pPr>
            <w:r>
              <w:rPr>
                <w:rFonts w:eastAsia="Times New Roman" w:cs="Times New Roman"/>
                <w:iCs/>
                <w:noProof/>
              </w:rPr>
              <w:t>История</w:t>
            </w:r>
          </w:p>
        </w:tc>
      </w:tr>
      <w:tr w:rsidR="006F5B1D" w:rsidRPr="0053135D" w:rsidTr="005C0808">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0" w:type="dxa"/>
            <w:vMerge/>
            <w:shd w:val="clear" w:color="auto" w:fill="auto"/>
          </w:tcPr>
          <w:p w:rsidR="006F5B1D" w:rsidRPr="0053135D" w:rsidRDefault="006F5B1D" w:rsidP="005C0808">
            <w:pPr>
              <w:tabs>
                <w:tab w:val="left" w:pos="4395"/>
              </w:tabs>
              <w:rPr>
                <w:rFonts w:eastAsia="Times New Roman" w:cs="Times New Roman"/>
                <w:iCs/>
                <w:noProof/>
              </w:rPr>
            </w:pPr>
          </w:p>
        </w:tc>
        <w:tc>
          <w:tcPr>
            <w:tcW w:w="3191" w:type="dxa"/>
            <w:shd w:val="clear" w:color="auto" w:fill="auto"/>
          </w:tcPr>
          <w:p w:rsidR="006F5B1D" w:rsidRPr="0053135D" w:rsidRDefault="006F5B1D" w:rsidP="005C0808">
            <w:pPr>
              <w:tabs>
                <w:tab w:val="left" w:pos="4395"/>
              </w:tabs>
              <w:ind w:firstLine="0"/>
              <w:rPr>
                <w:rFonts w:eastAsia="Times New Roman" w:cs="Times New Roman"/>
                <w:iCs/>
                <w:noProof/>
              </w:rPr>
            </w:pPr>
            <w:r w:rsidRPr="0053135D">
              <w:rPr>
                <w:rFonts w:eastAsia="Times New Roman" w:cs="Times New Roman"/>
                <w:iCs/>
                <w:noProof/>
              </w:rPr>
              <w:t>Химия</w:t>
            </w:r>
          </w:p>
        </w:tc>
      </w:tr>
      <w:tr w:rsidR="005C0808" w:rsidRPr="0053135D" w:rsidTr="005C0808">
        <w:tc>
          <w:tcPr>
            <w:tcW w:w="3190" w:type="dxa"/>
            <w:vMerge w:val="restart"/>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3 часа 55 минут (235 минут)</w:t>
            </w:r>
          </w:p>
        </w:tc>
        <w:tc>
          <w:tcPr>
            <w:tcW w:w="3190" w:type="dxa"/>
            <w:vMerge w:val="restart"/>
            <w:shd w:val="clear" w:color="auto" w:fill="auto"/>
          </w:tcPr>
          <w:p w:rsidR="005C0808" w:rsidRPr="0053135D" w:rsidRDefault="005C0808" w:rsidP="005C0808">
            <w:pPr>
              <w:tabs>
                <w:tab w:val="left" w:pos="4395"/>
              </w:tabs>
              <w:rPr>
                <w:rFonts w:eastAsia="Times New Roman" w:cs="Times New Roman"/>
                <w:iCs/>
                <w:noProof/>
              </w:rPr>
            </w:pPr>
            <w:r w:rsidRPr="0053135D">
              <w:rPr>
                <w:rFonts w:eastAsia="Times New Roman" w:cs="Times New Roman"/>
                <w:iCs/>
                <w:noProof/>
              </w:rPr>
              <w:t>5 часов 25 минут</w:t>
            </w:r>
          </w:p>
        </w:tc>
        <w:tc>
          <w:tcPr>
            <w:tcW w:w="3191" w:type="dxa"/>
            <w:shd w:val="clear" w:color="auto" w:fill="auto"/>
          </w:tcPr>
          <w:p w:rsidR="005C0808" w:rsidRPr="0053135D" w:rsidRDefault="005C0808" w:rsidP="005C0808">
            <w:pPr>
              <w:tabs>
                <w:tab w:val="left" w:pos="4395"/>
              </w:tabs>
              <w:spacing w:line="240" w:lineRule="auto"/>
              <w:ind w:firstLine="0"/>
              <w:rPr>
                <w:rFonts w:eastAsia="Times New Roman" w:cs="Times New Roman"/>
                <w:iCs/>
                <w:noProof/>
              </w:rPr>
            </w:pPr>
            <w:r w:rsidRPr="0053135D">
              <w:rPr>
                <w:rFonts w:eastAsia="Times New Roman" w:cs="Times New Roman"/>
                <w:iCs/>
                <w:noProof/>
              </w:rPr>
              <w:t>Математика (профильный уровень)</w:t>
            </w:r>
          </w:p>
        </w:tc>
      </w:tr>
      <w:tr w:rsidR="005C0808" w:rsidRPr="0053135D" w:rsidTr="005C0808">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1" w:type="dxa"/>
            <w:shd w:val="clear" w:color="auto" w:fill="auto"/>
          </w:tcPr>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Биология</w:t>
            </w:r>
          </w:p>
        </w:tc>
      </w:tr>
      <w:tr w:rsidR="005C0808" w:rsidRPr="0053135D" w:rsidTr="005C0808">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1" w:type="dxa"/>
            <w:shd w:val="clear" w:color="auto" w:fill="auto"/>
          </w:tcPr>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Физика</w:t>
            </w:r>
          </w:p>
        </w:tc>
      </w:tr>
      <w:tr w:rsidR="005C0808" w:rsidRPr="0053135D" w:rsidTr="005C0808">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1" w:type="dxa"/>
            <w:shd w:val="clear" w:color="auto" w:fill="auto"/>
          </w:tcPr>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Информатика и ИКТ</w:t>
            </w:r>
          </w:p>
        </w:tc>
      </w:tr>
      <w:tr w:rsidR="005C0808" w:rsidRPr="0053135D" w:rsidTr="005C0808">
        <w:trPr>
          <w:trHeight w:val="461"/>
        </w:trPr>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0" w:type="dxa"/>
            <w:vMerge/>
            <w:shd w:val="clear" w:color="auto" w:fill="auto"/>
          </w:tcPr>
          <w:p w:rsidR="005C0808" w:rsidRPr="0053135D" w:rsidRDefault="005C0808" w:rsidP="005C0808">
            <w:pPr>
              <w:tabs>
                <w:tab w:val="left" w:pos="4395"/>
              </w:tabs>
              <w:rPr>
                <w:rFonts w:eastAsia="Times New Roman" w:cs="Times New Roman"/>
                <w:iCs/>
                <w:noProof/>
              </w:rPr>
            </w:pPr>
          </w:p>
        </w:tc>
        <w:tc>
          <w:tcPr>
            <w:tcW w:w="3191" w:type="dxa"/>
            <w:shd w:val="clear" w:color="auto" w:fill="auto"/>
          </w:tcPr>
          <w:p w:rsidR="005C0808" w:rsidRPr="0053135D" w:rsidRDefault="005C0808" w:rsidP="005C0808">
            <w:pPr>
              <w:tabs>
                <w:tab w:val="left" w:pos="4395"/>
              </w:tabs>
              <w:ind w:firstLine="0"/>
              <w:rPr>
                <w:rFonts w:eastAsia="Times New Roman" w:cs="Times New Roman"/>
                <w:iCs/>
                <w:noProof/>
              </w:rPr>
            </w:pPr>
            <w:r w:rsidRPr="0053135D">
              <w:rPr>
                <w:rFonts w:eastAsia="Times New Roman" w:cs="Times New Roman"/>
                <w:iCs/>
                <w:noProof/>
              </w:rPr>
              <w:t>Литература</w:t>
            </w:r>
          </w:p>
        </w:tc>
      </w:tr>
    </w:tbl>
    <w:p w:rsidR="005C0808" w:rsidRDefault="005C0808" w:rsidP="0071444F">
      <w:pPr>
        <w:tabs>
          <w:tab w:val="left" w:pos="4395"/>
        </w:tabs>
        <w:spacing w:line="240" w:lineRule="auto"/>
        <w:rPr>
          <w:rFonts w:eastAsia="Times New Roman" w:cs="Times New Roman"/>
          <w:b/>
          <w:iCs/>
          <w:noProof/>
          <w:szCs w:val="26"/>
        </w:rPr>
      </w:pPr>
    </w:p>
    <w:p w:rsidR="005C0808" w:rsidRPr="0053135D" w:rsidRDefault="005C0808" w:rsidP="0071444F">
      <w:pPr>
        <w:tabs>
          <w:tab w:val="left" w:pos="4395"/>
        </w:tabs>
        <w:spacing w:line="240" w:lineRule="auto"/>
        <w:rPr>
          <w:rFonts w:eastAsia="Times New Roman" w:cs="Times New Roman"/>
          <w:b/>
          <w:iCs/>
          <w:noProof/>
          <w:szCs w:val="26"/>
        </w:rPr>
      </w:pPr>
    </w:p>
    <w:p w:rsidR="004E0A71" w:rsidRPr="0053135D" w:rsidRDefault="004E0A71" w:rsidP="007465DD">
      <w:pPr>
        <w:tabs>
          <w:tab w:val="left" w:pos="4395"/>
        </w:tabs>
        <w:jc w:val="center"/>
        <w:rPr>
          <w:rFonts w:eastAsia="Times New Roman" w:cs="Times New Roman"/>
          <w:b/>
          <w:iCs/>
          <w:noProof/>
          <w:szCs w:val="26"/>
        </w:rPr>
      </w:pPr>
      <w:r w:rsidRPr="0053135D">
        <w:rPr>
          <w:rFonts w:eastAsia="Times New Roman" w:cs="Times New Roman"/>
          <w:b/>
          <w:iCs/>
          <w:noProof/>
          <w:szCs w:val="26"/>
        </w:rPr>
        <w:t>Инструкция для участников ЕГЭ</w:t>
      </w:r>
    </w:p>
    <w:p w:rsidR="004E0A71" w:rsidRPr="0053135D" w:rsidRDefault="004E0A71" w:rsidP="007465DD">
      <w:pPr>
        <w:tabs>
          <w:tab w:val="left" w:pos="4395"/>
        </w:tabs>
        <w:rPr>
          <w:rFonts w:eastAsia="Times New Roman" w:cs="Times New Roman"/>
          <w:i/>
          <w:szCs w:val="26"/>
        </w:rPr>
      </w:pPr>
      <w:r w:rsidRPr="0053135D">
        <w:rPr>
          <w:rFonts w:eastAsia="Times New Roman" w:cs="Times New Roman"/>
          <w:i/>
          <w:szCs w:val="26"/>
        </w:rPr>
        <w:t>Первая часть инструктажа (начало проведения с 9.50):</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Уважаемые участники экзамена! Сегодня вы сдаете экзамен</w:t>
      </w:r>
      <w:r w:rsidR="00F1247F">
        <w:rPr>
          <w:rFonts w:eastAsia="Times New Roman" w:cs="Times New Roman"/>
          <w:b/>
          <w:szCs w:val="26"/>
        </w:rPr>
        <w:t xml:space="preserve"> </w:t>
      </w:r>
      <w:r w:rsidRPr="0053135D">
        <w:rPr>
          <w:rFonts w:eastAsia="Times New Roman" w:cs="Times New Roman"/>
          <w:b/>
          <w:szCs w:val="26"/>
        </w:rPr>
        <w:t xml:space="preserve">по _______________ </w:t>
      </w:r>
      <w:r w:rsidRPr="0053135D">
        <w:rPr>
          <w:rFonts w:eastAsia="Times New Roman" w:cs="Times New Roman"/>
          <w:szCs w:val="26"/>
        </w:rPr>
        <w:t>(</w:t>
      </w:r>
      <w:r w:rsidRPr="0053135D">
        <w:rPr>
          <w:rFonts w:eastAsia="Times New Roman" w:cs="Times New Roman"/>
          <w:i/>
          <w:iCs/>
          <w:szCs w:val="26"/>
        </w:rPr>
        <w:t xml:space="preserve">назовите соответствующий учебный предмет) </w:t>
      </w:r>
      <w:r w:rsidRPr="0053135D">
        <w:rPr>
          <w:rFonts w:eastAsia="Times New Roman" w:cs="Times New Roman"/>
          <w:b/>
          <w:szCs w:val="26"/>
        </w:rPr>
        <w:t>в</w:t>
      </w:r>
      <w:r w:rsidRPr="0053135D">
        <w:rPr>
          <w:rFonts w:eastAsia="Times New Roman" w:cs="Times New Roman"/>
          <w:i/>
          <w:iCs/>
          <w:szCs w:val="26"/>
        </w:rPr>
        <w:t> </w:t>
      </w:r>
      <w:r w:rsidRPr="0053135D">
        <w:rPr>
          <w:rFonts w:eastAsia="Times New Roman" w:cs="Times New Roman"/>
          <w:b/>
          <w:szCs w:val="26"/>
        </w:rPr>
        <w:t xml:space="preserve">форме ЕГЭ. </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Вместе с тем напоминаем, что в целях предупреждения нарушений порядка проведения ЕГЭ в аудиториях ППЭ ведется видеонаблюдение.</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 xml:space="preserve">Во время проведения экзамена вам необходимо соблюдать порядок проведения ГИА. </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 xml:space="preserve">В день проведения экзамена (в период с момента входа в ППЭ и до окончания экзамена) запрещается: </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иметь при себе уведомление о регистрации на экзамен (при наличии – необходимо сдать его нам);</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пользоваться справочными материалами, кроме тех, которые указаны в тексте контрольных измерительных материалов (КИМ);</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переписывать задания из КИМ в черновики (можно делать заметки в КИМ);</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перемещаться по ППЭ во время экзамена без сопровождения организатора.</w:t>
      </w:r>
    </w:p>
    <w:p w:rsidR="004E0A71" w:rsidRPr="0053135D" w:rsidRDefault="004E0A71" w:rsidP="007465DD">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Во время проведения экзамена запрещается:</w:t>
      </w:r>
    </w:p>
    <w:p w:rsidR="004E0A71" w:rsidRPr="0053135D" w:rsidRDefault="004E0A71" w:rsidP="007465DD">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 xml:space="preserve">выносить из аудиторий письменные принадлежности; </w:t>
      </w:r>
    </w:p>
    <w:p w:rsidR="004E0A71" w:rsidRPr="0053135D" w:rsidRDefault="004E0A71" w:rsidP="007465DD">
      <w:pPr>
        <w:tabs>
          <w:tab w:val="left" w:pos="4395"/>
        </w:tabs>
        <w:autoSpaceDE w:val="0"/>
        <w:autoSpaceDN w:val="0"/>
        <w:adjustRightInd w:val="0"/>
        <w:rPr>
          <w:rFonts w:eastAsia="Times New Roman" w:cs="Times New Roman"/>
          <w:b/>
          <w:szCs w:val="26"/>
        </w:rPr>
      </w:pPr>
      <w:r w:rsidRPr="0053135D">
        <w:rPr>
          <w:rFonts w:eastAsia="Times New Roman" w:cs="Times New Roman"/>
          <w:b/>
          <w:szCs w:val="26"/>
        </w:rPr>
        <w:t>разговаривать, пересаживаться, обмениваться любыми материалами и предметами.</w:t>
      </w:r>
    </w:p>
    <w:p w:rsidR="004E0A71" w:rsidRPr="0053135D" w:rsidRDefault="004E0A71" w:rsidP="007465DD">
      <w:pPr>
        <w:tabs>
          <w:tab w:val="left" w:pos="4395"/>
        </w:tabs>
        <w:autoSpaceDE w:val="0"/>
        <w:autoSpaceDN w:val="0"/>
        <w:adjustRightInd w:val="0"/>
        <w:rPr>
          <w:rFonts w:eastAsia="Times New Roman" w:cs="Times New Roman"/>
          <w:b/>
          <w:szCs w:val="26"/>
          <w:u w:val="single"/>
        </w:rPr>
      </w:pPr>
      <w:r w:rsidRPr="0053135D">
        <w:rPr>
          <w:rFonts w:eastAsia="Times New Roman" w:cs="Times New Roman"/>
          <w:b/>
          <w:szCs w:val="26"/>
        </w:rPr>
        <w:t>В случае нарушения порядка проведения ГИА вы будете удалены с экзамена.</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В случае нарушения порядка</w:t>
      </w:r>
      <w:r w:rsidRPr="0053135D">
        <w:rPr>
          <w:rFonts w:eastAsia="Calibri" w:cs="Times New Roman"/>
          <w:szCs w:val="26"/>
        </w:rPr>
        <w:t xml:space="preserve"> </w:t>
      </w:r>
      <w:r w:rsidRPr="0053135D">
        <w:rPr>
          <w:rFonts w:eastAsia="Times New Roman" w:cs="Times New Roman"/>
          <w:b/>
          <w:szCs w:val="26"/>
        </w:rPr>
        <w:t>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Ознакомиться с результатами ЕГЭ вы сможете в своей школе или в местах, в которых вы были зарегистрированы на сдачу ЕГЭ.</w:t>
      </w:r>
    </w:p>
    <w:p w:rsidR="004E0A71" w:rsidRPr="0053135D" w:rsidRDefault="004E0A71" w:rsidP="007465DD">
      <w:pPr>
        <w:tabs>
          <w:tab w:val="left" w:pos="4395"/>
        </w:tabs>
        <w:rPr>
          <w:rFonts w:eastAsia="Times New Roman" w:cs="Times New Roman"/>
          <w:i/>
          <w:szCs w:val="26"/>
        </w:rPr>
      </w:pPr>
      <w:r w:rsidRPr="0053135D">
        <w:rPr>
          <w:rFonts w:eastAsia="Times New Roman" w:cs="Times New Roman"/>
          <w:b/>
          <w:szCs w:val="26"/>
        </w:rPr>
        <w:t>Плановая дата ознакомления с результатами: _____________</w:t>
      </w:r>
      <w:r w:rsidRPr="0053135D">
        <w:rPr>
          <w:rFonts w:eastAsia="Times New Roman" w:cs="Times New Roman"/>
          <w:b/>
          <w:i/>
          <w:szCs w:val="26"/>
        </w:rPr>
        <w:t>(</w:t>
      </w:r>
      <w:r w:rsidRPr="0053135D">
        <w:rPr>
          <w:rFonts w:eastAsia="Times New Roman" w:cs="Times New Roman"/>
          <w:i/>
          <w:szCs w:val="26"/>
        </w:rPr>
        <w:t>назвать дату).</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Апелляцию вы можете подать в своей школе или в месте, где вы были зарегистрированы на сдачу ЕГЭ, или в </w:t>
      </w:r>
      <w:r w:rsidR="00D154A6">
        <w:rPr>
          <w:rFonts w:eastAsia="Times New Roman" w:cs="Times New Roman"/>
          <w:b/>
          <w:szCs w:val="26"/>
        </w:rPr>
        <w:t>Конфликтной комиссии Санкт-Петербурга</w:t>
      </w:r>
      <w:r w:rsidRPr="0053135D">
        <w:rPr>
          <w:rFonts w:eastAsia="Times New Roman" w:cs="Times New Roman"/>
          <w:b/>
          <w:szCs w:val="26"/>
        </w:rPr>
        <w:t>.</w:t>
      </w:r>
    </w:p>
    <w:p w:rsidR="004E0A71" w:rsidRPr="0053135D" w:rsidRDefault="004E0A71" w:rsidP="007465DD">
      <w:pPr>
        <w:tabs>
          <w:tab w:val="left" w:pos="4395"/>
        </w:tabs>
        <w:rPr>
          <w:rFonts w:eastAsia="Times New Roman" w:cs="Times New Roman"/>
          <w:b/>
          <w:szCs w:val="26"/>
        </w:rPr>
      </w:pPr>
      <w:r w:rsidRPr="0053135D">
        <w:rPr>
          <w:rFonts w:eastAsia="Times New Roman" w:cs="Times New Roman"/>
          <w:b/>
          <w:szCs w:val="26"/>
        </w:rPr>
        <w:t>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w:t>
      </w:r>
      <w:r w:rsidR="00B44ECC">
        <w:rPr>
          <w:rFonts w:eastAsia="Times New Roman" w:cs="Times New Roman"/>
          <w:b/>
          <w:szCs w:val="26"/>
        </w:rPr>
        <w:t>неправильным заполнением бланков ЕГЭ</w:t>
      </w:r>
      <w:r w:rsidRPr="0053135D">
        <w:rPr>
          <w:rFonts w:eastAsia="Times New Roman" w:cs="Times New Roman"/>
          <w:b/>
          <w:szCs w:val="26"/>
        </w:rPr>
        <w:t>,</w:t>
      </w:r>
      <w:r w:rsidR="00F1247F">
        <w:rPr>
          <w:rFonts w:eastAsia="Times New Roman" w:cs="Times New Roman"/>
          <w:b/>
          <w:szCs w:val="26"/>
        </w:rPr>
        <w:t xml:space="preserve"> </w:t>
      </w:r>
      <w:r w:rsidRPr="0053135D">
        <w:rPr>
          <w:rFonts w:eastAsia="Times New Roman" w:cs="Times New Roman"/>
          <w:b/>
          <w:szCs w:val="26"/>
        </w:rPr>
        <w:t>не</w:t>
      </w:r>
      <w:r w:rsidRPr="0053135D">
        <w:rPr>
          <w:rFonts w:eastAsia="Times New Roman" w:cs="Times New Roman"/>
          <w:szCs w:val="26"/>
        </w:rPr>
        <w:t> </w:t>
      </w:r>
      <w:r w:rsidRPr="0053135D">
        <w:rPr>
          <w:rFonts w:eastAsia="Times New Roman" w:cs="Times New Roman"/>
          <w:b/>
          <w:szCs w:val="26"/>
        </w:rPr>
        <w:t xml:space="preserve">рассматривается. </w:t>
      </w:r>
    </w:p>
    <w:p w:rsidR="004E0A71" w:rsidRPr="00C47336" w:rsidRDefault="004E0A71" w:rsidP="007465DD">
      <w:pPr>
        <w:widowControl w:val="0"/>
        <w:tabs>
          <w:tab w:val="left" w:pos="4395"/>
        </w:tabs>
        <w:rPr>
          <w:rFonts w:eastAsia="Times New Roman" w:cs="Times New Roman"/>
          <w:b/>
          <w:szCs w:val="26"/>
        </w:rPr>
      </w:pPr>
      <w:r w:rsidRPr="0053135D">
        <w:rPr>
          <w:rFonts w:eastAsia="Times New Roman" w:cs="Times New Roman"/>
          <w:b/>
          <w:szCs w:val="26"/>
        </w:rPr>
        <w:t xml:space="preserve">Обращаем ваше внимание, что во время экзамена на вашем рабочем столе, помимо </w:t>
      </w:r>
      <w:r w:rsidRPr="00387AC8">
        <w:rPr>
          <w:rFonts w:eastAsia="Times New Roman" w:cs="Times New Roman"/>
          <w:b/>
          <w:szCs w:val="26"/>
        </w:rPr>
        <w:t>экзаменац</w:t>
      </w:r>
      <w:r w:rsidRPr="00C47336">
        <w:rPr>
          <w:rFonts w:eastAsia="Times New Roman" w:cs="Times New Roman"/>
          <w:b/>
          <w:szCs w:val="26"/>
        </w:rPr>
        <w:t>ионных материалов, могут находиться только:</w:t>
      </w:r>
    </w:p>
    <w:p w:rsidR="004E0A71" w:rsidRPr="00C47336" w:rsidRDefault="004E0A71" w:rsidP="007465DD">
      <w:pPr>
        <w:widowControl w:val="0"/>
        <w:tabs>
          <w:tab w:val="left" w:pos="4395"/>
        </w:tabs>
        <w:contextualSpacing/>
        <w:rPr>
          <w:rFonts w:eastAsia="Times New Roman" w:cs="Times New Roman"/>
          <w:b/>
          <w:szCs w:val="26"/>
        </w:rPr>
      </w:pPr>
      <w:r w:rsidRPr="00C47336">
        <w:rPr>
          <w:rFonts w:eastAsia="Times New Roman" w:cs="Times New Roman"/>
          <w:b/>
          <w:szCs w:val="26"/>
        </w:rPr>
        <w:t>гелевая, капиллярная ручка с чернилами черного цвета;</w:t>
      </w:r>
    </w:p>
    <w:p w:rsidR="004E0A71" w:rsidRPr="00C47336" w:rsidRDefault="004E0A71" w:rsidP="007465DD">
      <w:pPr>
        <w:widowControl w:val="0"/>
        <w:tabs>
          <w:tab w:val="left" w:pos="4395"/>
        </w:tabs>
        <w:contextualSpacing/>
        <w:rPr>
          <w:rFonts w:eastAsia="Times New Roman" w:cs="Times New Roman"/>
          <w:b/>
          <w:szCs w:val="26"/>
        </w:rPr>
      </w:pPr>
      <w:r w:rsidRPr="00C47336">
        <w:rPr>
          <w:rFonts w:eastAsia="Times New Roman" w:cs="Times New Roman"/>
          <w:b/>
          <w:szCs w:val="26"/>
        </w:rPr>
        <w:t>документ, удостоверяющий личность;</w:t>
      </w:r>
    </w:p>
    <w:p w:rsidR="004E0A71" w:rsidRPr="00C47336" w:rsidRDefault="006F5B1D" w:rsidP="007465DD">
      <w:pPr>
        <w:widowControl w:val="0"/>
        <w:tabs>
          <w:tab w:val="left" w:pos="4395"/>
        </w:tabs>
        <w:contextualSpacing/>
        <w:rPr>
          <w:rFonts w:eastAsia="Times New Roman" w:cs="Times New Roman"/>
          <w:b/>
          <w:szCs w:val="26"/>
        </w:rPr>
      </w:pPr>
      <w:r>
        <w:rPr>
          <w:rFonts w:eastAsia="Times New Roman" w:cs="Times New Roman"/>
          <w:b/>
          <w:szCs w:val="26"/>
        </w:rPr>
        <w:t>черновики</w:t>
      </w:r>
      <w:r w:rsidR="004E0A71" w:rsidRPr="00C47336">
        <w:rPr>
          <w:rFonts w:eastAsia="Times New Roman" w:cs="Times New Roman"/>
          <w:b/>
          <w:szCs w:val="26"/>
        </w:rPr>
        <w:t xml:space="preserve"> </w:t>
      </w:r>
      <w:r w:rsidR="004E0A71" w:rsidRPr="00C47336">
        <w:rPr>
          <w:rFonts w:eastAsia="Times New Roman" w:cs="Times New Roman"/>
          <w:i/>
          <w:szCs w:val="26"/>
        </w:rPr>
        <w:t>(в случае проведения ЕГЭ по иностранным языкам (раздел «Говорение») черновики не выдаются)</w:t>
      </w:r>
      <w:r w:rsidR="004E0A71" w:rsidRPr="00C47336">
        <w:rPr>
          <w:rFonts w:eastAsia="Times New Roman" w:cs="Times New Roman"/>
          <w:b/>
          <w:szCs w:val="26"/>
        </w:rPr>
        <w:t>;</w:t>
      </w:r>
    </w:p>
    <w:p w:rsidR="004E0A71" w:rsidRPr="00C47336" w:rsidRDefault="004E0A71" w:rsidP="007465DD">
      <w:pPr>
        <w:widowControl w:val="0"/>
        <w:tabs>
          <w:tab w:val="left" w:pos="4395"/>
        </w:tabs>
        <w:contextualSpacing/>
        <w:rPr>
          <w:rFonts w:eastAsia="Times New Roman" w:cs="Times New Roman"/>
          <w:b/>
          <w:szCs w:val="26"/>
        </w:rPr>
      </w:pPr>
      <w:r w:rsidRPr="00C47336">
        <w:rPr>
          <w:rFonts w:eastAsia="Times New Roman" w:cs="Times New Roman"/>
          <w:b/>
          <w:szCs w:val="26"/>
        </w:rPr>
        <w:t>лекарства и питание (при необходимости);</w:t>
      </w:r>
    </w:p>
    <w:p w:rsidR="004E0A71" w:rsidRDefault="004E0A71" w:rsidP="007465DD">
      <w:pPr>
        <w:widowControl w:val="0"/>
        <w:tabs>
          <w:tab w:val="left" w:pos="4395"/>
        </w:tabs>
        <w:contextualSpacing/>
        <w:rPr>
          <w:rFonts w:eastAsia="Times New Roman" w:cs="Times New Roman"/>
          <w:b/>
          <w:szCs w:val="26"/>
        </w:rPr>
      </w:pPr>
      <w:r w:rsidRPr="00C47336">
        <w:rPr>
          <w:rFonts w:eastAsia="Times New Roman" w:cs="Times New Roman"/>
          <w:b/>
          <w:szCs w:val="26"/>
        </w:rPr>
        <w:t xml:space="preserve">дополнительные материалы, которые можно использовать на ЕГЭ по отдельным учебным предметам </w:t>
      </w:r>
      <w:r w:rsidRPr="00C47336">
        <w:rPr>
          <w:rFonts w:eastAsia="Times New Roman" w:cs="Times New Roman"/>
          <w:i/>
          <w:szCs w:val="26"/>
        </w:rPr>
        <w:t>(</w:t>
      </w:r>
      <w:r w:rsidRPr="005C0808">
        <w:rPr>
          <w:rFonts w:eastAsia="Times New Roman" w:cs="Times New Roman"/>
          <w:b/>
          <w:szCs w:val="26"/>
        </w:rPr>
        <w:t>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5C0808" w:rsidRPr="005C0808">
        <w:rPr>
          <w:rFonts w:eastAsia="Times New Roman" w:cs="Times New Roman"/>
          <w:b/>
          <w:szCs w:val="26"/>
        </w:rPr>
        <w:t>; по литературе – орфографический словарь</w:t>
      </w:r>
      <w:r w:rsidRPr="005C0808">
        <w:rPr>
          <w:rFonts w:eastAsia="Times New Roman" w:cs="Times New Roman"/>
          <w:b/>
          <w:szCs w:val="26"/>
        </w:rPr>
        <w:t>).</w:t>
      </w:r>
    </w:p>
    <w:p w:rsidR="005C0808" w:rsidRPr="00C47336" w:rsidRDefault="005C0808" w:rsidP="005C0808">
      <w:pPr>
        <w:autoSpaceDE w:val="0"/>
        <w:autoSpaceDN w:val="0"/>
        <w:adjustRightInd w:val="0"/>
        <w:jc w:val="left"/>
        <w:rPr>
          <w:rFonts w:eastAsia="Times New Roman" w:cs="Times New Roman"/>
          <w:b/>
          <w:szCs w:val="26"/>
        </w:rPr>
      </w:pPr>
      <w:r w:rsidRPr="005C0808">
        <w:rPr>
          <w:rFonts w:eastAsia="Times New Roman" w:cs="Times New Roman"/>
          <w:b/>
          <w:szCs w:val="26"/>
        </w:rPr>
        <w:t>специальные технические средства (для участников с ограниченными</w:t>
      </w:r>
      <w:r>
        <w:rPr>
          <w:rFonts w:eastAsia="Times New Roman" w:cs="Times New Roman"/>
          <w:b/>
          <w:szCs w:val="26"/>
        </w:rPr>
        <w:t xml:space="preserve"> </w:t>
      </w:r>
      <w:r w:rsidRPr="005C0808">
        <w:rPr>
          <w:rFonts w:eastAsia="Times New Roman" w:cs="Times New Roman"/>
          <w:b/>
          <w:szCs w:val="26"/>
        </w:rPr>
        <w:t>возможностями здоровья (ОВЗ), детей-инвалидов, инвалидов).</w:t>
      </w:r>
    </w:p>
    <w:p w:rsidR="005C0808" w:rsidRPr="005C0808" w:rsidRDefault="005C0808" w:rsidP="005C0808">
      <w:pPr>
        <w:widowControl w:val="0"/>
        <w:tabs>
          <w:tab w:val="left" w:pos="4395"/>
        </w:tabs>
        <w:contextualSpacing/>
        <w:rPr>
          <w:rFonts w:eastAsia="Times New Roman" w:cs="Times New Roman"/>
          <w:b/>
          <w:szCs w:val="26"/>
        </w:rPr>
      </w:pPr>
      <w:r w:rsidRPr="005C0808">
        <w:rPr>
          <w:rFonts w:eastAsia="Times New Roman" w:cs="Times New Roman"/>
          <w:b/>
          <w:szCs w:val="26"/>
        </w:rPr>
        <w:t>По всем вопросам, связанным с проведением экзамена (за исключением</w:t>
      </w:r>
      <w:r>
        <w:rPr>
          <w:rFonts w:eastAsia="Times New Roman" w:cs="Times New Roman"/>
          <w:b/>
          <w:szCs w:val="26"/>
        </w:rPr>
        <w:t xml:space="preserve"> </w:t>
      </w:r>
      <w:r w:rsidRPr="005C0808">
        <w:rPr>
          <w:rFonts w:eastAsia="Times New Roman" w:cs="Times New Roman"/>
          <w:b/>
          <w:szCs w:val="26"/>
        </w:rPr>
        <w:t>вопросов по содержанию КИМ), вы можете обращаться к нам. В случае</w:t>
      </w:r>
      <w:r>
        <w:rPr>
          <w:rFonts w:eastAsia="Times New Roman" w:cs="Times New Roman"/>
          <w:b/>
          <w:szCs w:val="26"/>
        </w:rPr>
        <w:t xml:space="preserve"> </w:t>
      </w:r>
      <w:r w:rsidRPr="005C0808">
        <w:rPr>
          <w:rFonts w:eastAsia="Times New Roman" w:cs="Times New Roman"/>
          <w:b/>
          <w:szCs w:val="26"/>
        </w:rPr>
        <w:t>необходимости выхода из аудитории оставьте ваши экзаменационные материалы, а</w:t>
      </w:r>
      <w:r>
        <w:rPr>
          <w:rFonts w:eastAsia="Times New Roman" w:cs="Times New Roman"/>
          <w:b/>
          <w:szCs w:val="26"/>
        </w:rPr>
        <w:t xml:space="preserve"> </w:t>
      </w:r>
      <w:r w:rsidRPr="005C0808">
        <w:rPr>
          <w:rFonts w:eastAsia="Times New Roman" w:cs="Times New Roman"/>
          <w:b/>
          <w:szCs w:val="26"/>
        </w:rPr>
        <w:t>также документ, удостоверяющий личность, черновики, дополнительные материалы</w:t>
      </w:r>
      <w:r>
        <w:rPr>
          <w:rFonts w:eastAsia="Times New Roman" w:cs="Times New Roman"/>
          <w:b/>
          <w:szCs w:val="26"/>
        </w:rPr>
        <w:t xml:space="preserve"> </w:t>
      </w:r>
      <w:r w:rsidRPr="005C0808">
        <w:rPr>
          <w:rFonts w:eastAsia="Times New Roman" w:cs="Times New Roman"/>
          <w:b/>
          <w:szCs w:val="26"/>
        </w:rPr>
        <w:t>(при наличии) и письменные принадлежности на своем рабочем столе.</w:t>
      </w:r>
    </w:p>
    <w:p w:rsidR="005C0808" w:rsidRPr="005C0808" w:rsidRDefault="005C0808" w:rsidP="005C0808">
      <w:pPr>
        <w:widowControl w:val="0"/>
        <w:tabs>
          <w:tab w:val="left" w:pos="4395"/>
        </w:tabs>
        <w:contextualSpacing/>
        <w:rPr>
          <w:rFonts w:eastAsia="Times New Roman" w:cs="Times New Roman"/>
          <w:b/>
          <w:szCs w:val="26"/>
        </w:rPr>
      </w:pPr>
      <w:r w:rsidRPr="005C0808">
        <w:rPr>
          <w:rFonts w:eastAsia="Times New Roman" w:cs="Times New Roman"/>
          <w:b/>
          <w:szCs w:val="26"/>
        </w:rPr>
        <w:t>На территории ППЭ вас будет сопровождать организатор.</w:t>
      </w:r>
    </w:p>
    <w:p w:rsidR="005C0808" w:rsidRPr="005C0808" w:rsidRDefault="005C0808" w:rsidP="005C0808">
      <w:pPr>
        <w:widowControl w:val="0"/>
        <w:tabs>
          <w:tab w:val="left" w:pos="4395"/>
        </w:tabs>
        <w:contextualSpacing/>
        <w:rPr>
          <w:rFonts w:eastAsia="Times New Roman" w:cs="Times New Roman"/>
          <w:b/>
          <w:szCs w:val="26"/>
        </w:rPr>
      </w:pPr>
      <w:r w:rsidRPr="005C0808">
        <w:rPr>
          <w:rFonts w:eastAsia="Times New Roman" w:cs="Times New Roman"/>
          <w:b/>
          <w:szCs w:val="26"/>
        </w:rPr>
        <w:t>В случае плохого самочувствия незамедлительно обращайтесь к нам. Напоминаем, что при ухудшении состояния</w:t>
      </w:r>
      <w:r>
        <w:rPr>
          <w:rFonts w:eastAsia="Times New Roman" w:cs="Times New Roman"/>
          <w:b/>
          <w:szCs w:val="26"/>
        </w:rPr>
        <w:t xml:space="preserve"> </w:t>
      </w:r>
      <w:r w:rsidRPr="005C0808">
        <w:rPr>
          <w:rFonts w:eastAsia="Times New Roman" w:cs="Times New Roman"/>
          <w:b/>
          <w:szCs w:val="26"/>
        </w:rPr>
        <w:t>здоровья и другим объективным причинам вы можете досрочно завершить</w:t>
      </w:r>
      <w:r>
        <w:rPr>
          <w:rFonts w:eastAsia="Times New Roman" w:cs="Times New Roman"/>
          <w:b/>
          <w:szCs w:val="26"/>
        </w:rPr>
        <w:t xml:space="preserve"> </w:t>
      </w:r>
      <w:r w:rsidRPr="005C0808">
        <w:rPr>
          <w:rFonts w:eastAsia="Times New Roman" w:cs="Times New Roman"/>
          <w:b/>
          <w:szCs w:val="26"/>
        </w:rPr>
        <w:t>выполнение экзаменационной работы и прийти на пересдачу.</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Организатор обращает внимание участников ЕГЭ на доставочный(-ые) спецпакет(-ы) с ЭМ.</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Экзаменационные материалы в аудиторию поступили в доставочном спецпакете. Упаковка спецпакета не нарушена.</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Вторая часть инструктажа (начало проведения не ранее 10.00 по местному времени).</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Продемонстрировать спецпакет и вскрыть его не ранее 10.00, используя ножницы.</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В спецпакете находятся индивидуальные комплекты с экзаменационными материалами, которые сейчас будут вам выданы.</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(Организатор раздает участникам ИК в произвольном порядке).</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b/>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(Организатор показывает место перфорации на конверте).</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4E0A71" w:rsidRPr="00C47336" w:rsidRDefault="004E0A71" w:rsidP="007465DD">
      <w:pPr>
        <w:tabs>
          <w:tab w:val="left" w:pos="4395"/>
        </w:tabs>
        <w:rPr>
          <w:rFonts w:eastAsia="Times New Roman" w:cs="Times New Roman"/>
          <w:b/>
          <w:szCs w:val="26"/>
        </w:rPr>
      </w:pPr>
      <w:r w:rsidRPr="004727FC">
        <w:rPr>
          <w:rFonts w:eastAsia="Times New Roman" w:cs="Times New Roman"/>
          <w:b/>
          <w:szCs w:val="26"/>
        </w:rPr>
        <w:t>контрольный лист;</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 xml:space="preserve">бланк регистрации, </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 xml:space="preserve">бланк ответов № 1, </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 xml:space="preserve">бланк ответов № 2 лист 1 </w:t>
      </w:r>
      <w:r w:rsidRPr="00C47336">
        <w:rPr>
          <w:rFonts w:eastAsia="Times New Roman" w:cs="Times New Roman"/>
          <w:i/>
          <w:szCs w:val="26"/>
        </w:rPr>
        <w:t>(за исключением проведения ЕГЭ по математике базового уровня)</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 xml:space="preserve">бланк ответов № 2 лист 2 </w:t>
      </w:r>
      <w:r w:rsidRPr="00C47336">
        <w:rPr>
          <w:rFonts w:eastAsia="Times New Roman" w:cs="Times New Roman"/>
          <w:i/>
          <w:szCs w:val="26"/>
        </w:rPr>
        <w:t>(за исключением проведения ЕГЭ по математике базового уровня)</w:t>
      </w:r>
      <w:r w:rsidRPr="00C47336">
        <w:rPr>
          <w:rFonts w:eastAsia="Times New Roman" w:cs="Times New Roman"/>
          <w:b/>
          <w:szCs w:val="26"/>
        </w:rPr>
        <w:t xml:space="preserve">, </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КИМ.</w:t>
      </w:r>
    </w:p>
    <w:p w:rsidR="004E0A71" w:rsidRPr="00C47336" w:rsidRDefault="004E0A71" w:rsidP="007465DD">
      <w:pPr>
        <w:tabs>
          <w:tab w:val="left" w:pos="4395"/>
        </w:tabs>
        <w:rPr>
          <w:rFonts w:eastAsia="Times New Roman" w:cs="Times New Roman"/>
          <w:b/>
          <w:szCs w:val="26"/>
        </w:rPr>
      </w:pPr>
      <w:r w:rsidRPr="00C47336">
        <w:rPr>
          <w:rFonts w:eastAsia="Times New Roman" w:cs="Times New Roman"/>
          <w:b/>
          <w:szCs w:val="26"/>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Проверьте, совпадает ли цифровое значение штрих-кода на бланке регистрации со штрих-кодом на контрольном листе индивидуального комплекта. Номер бланка регистрации находится в средней части контрольного листа с подписью «БР».</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Проверьте, совпадает ли цифровое значение штрих-кода на листе КИМ со штрих-кодом на контрольном листе индивидуального комплекта. Цифровое значение штрих-кода КИМ находится в средней части контрольного листа с подписью «КИМ».</w:t>
      </w:r>
    </w:p>
    <w:p w:rsidR="004E0A71"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 xml:space="preserve">Внимательно просмотрите текст КИМ, проверьте наличие полиграфических дефектов, количество страниц КИМ. </w:t>
      </w:r>
    </w:p>
    <w:p w:rsidR="005C0808" w:rsidRPr="00C47336" w:rsidRDefault="005C0808" w:rsidP="005C0808">
      <w:pPr>
        <w:tabs>
          <w:tab w:val="left" w:pos="4395"/>
        </w:tabs>
        <w:suppressAutoHyphens/>
        <w:rPr>
          <w:rFonts w:eastAsia="Times New Roman" w:cs="Times New Roman"/>
          <w:b/>
          <w:szCs w:val="26"/>
          <w:lang w:eastAsia="zh-CN"/>
        </w:rPr>
      </w:pPr>
      <w:r w:rsidRPr="005C0808">
        <w:rPr>
          <w:rFonts w:eastAsia="Times New Roman" w:cs="Times New Roman"/>
          <w:b/>
          <w:szCs w:val="26"/>
          <w:lang w:eastAsia="zh-CN"/>
        </w:rPr>
        <w:t>Внимательно просмотрите бланки, проверьте качество печати штрихкодов и</w:t>
      </w:r>
      <w:r>
        <w:rPr>
          <w:rFonts w:eastAsia="Times New Roman" w:cs="Times New Roman"/>
          <w:b/>
          <w:szCs w:val="26"/>
          <w:lang w:eastAsia="zh-CN"/>
        </w:rPr>
        <w:t xml:space="preserve"> </w:t>
      </w:r>
      <w:r w:rsidRPr="005C0808">
        <w:rPr>
          <w:rFonts w:eastAsia="Times New Roman" w:cs="Times New Roman"/>
          <w:b/>
          <w:szCs w:val="26"/>
          <w:lang w:eastAsia="zh-CN"/>
        </w:rPr>
        <w:t>QR-кода, черных квадратов (реперов) на полиграфические дефекты.</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При обнаружении несовпадений штрих-кодов, наличия лишних (нехватки) бланков, типографских дефектов заменить полностью индивидуальный комплект на новый.</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i/>
          <w:szCs w:val="26"/>
        </w:rPr>
        <w:t>Сделать паузу для проверки участниками комплектации ИК.</w:t>
      </w:r>
    </w:p>
    <w:p w:rsidR="004E0A71" w:rsidRPr="00C47336" w:rsidRDefault="004E0A71" w:rsidP="007465DD">
      <w:pPr>
        <w:tabs>
          <w:tab w:val="left" w:pos="4395"/>
        </w:tabs>
        <w:rPr>
          <w:rFonts w:eastAsia="Times New Roman" w:cs="Times New Roman"/>
          <w:i/>
          <w:szCs w:val="26"/>
        </w:rPr>
      </w:pPr>
      <w:r w:rsidRPr="00C47336">
        <w:rPr>
          <w:rFonts w:eastAsia="Times New Roman" w:cs="Times New Roman"/>
          <w:b/>
          <w:szCs w:val="26"/>
        </w:rPr>
        <w:t>Приступаем к заполнению бланка регистрации.</w:t>
      </w:r>
    </w:p>
    <w:p w:rsidR="004E0A71" w:rsidRPr="00C47336" w:rsidRDefault="004E0A71" w:rsidP="007465DD">
      <w:pPr>
        <w:tabs>
          <w:tab w:val="left" w:pos="4395"/>
        </w:tabs>
        <w:rPr>
          <w:rFonts w:eastAsia="Times New Roman" w:cs="Times New Roman"/>
          <w:b/>
          <w:i/>
          <w:szCs w:val="26"/>
        </w:rPr>
      </w:pPr>
      <w:r w:rsidRPr="00C47336">
        <w:rPr>
          <w:rFonts w:eastAsia="Times New Roman" w:cs="Times New Roman"/>
          <w:b/>
          <w:szCs w:val="26"/>
          <w:lang w:eastAsia="zh-CN"/>
        </w:rPr>
        <w:t xml:space="preserve">Записывайте буквы и цифры в соответствии с образцом на бланке регистрации. </w:t>
      </w:r>
      <w:r w:rsidRPr="00C47336">
        <w:rPr>
          <w:rFonts w:eastAsia="Times New Roman" w:cs="Times New Roman"/>
          <w:b/>
          <w:szCs w:val="26"/>
        </w:rPr>
        <w:t>Каждая цифра, символ записывается в отдельную клетку, начиная с первой клетки.</w:t>
      </w:r>
    </w:p>
    <w:p w:rsidR="004E0A71" w:rsidRPr="00C47336" w:rsidRDefault="004E0A71" w:rsidP="007465DD">
      <w:pPr>
        <w:tabs>
          <w:tab w:val="left" w:pos="4395"/>
        </w:tabs>
        <w:rPr>
          <w:rFonts w:eastAsia="Times New Roman" w:cs="Times New Roman"/>
          <w:i/>
          <w:szCs w:val="26"/>
          <w:lang w:eastAsia="zh-CN"/>
        </w:rPr>
      </w:pPr>
      <w:r w:rsidRPr="00C47336">
        <w:rPr>
          <w:rFonts w:eastAsia="Times New Roman" w:cs="Times New Roman"/>
          <w:b/>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C47336">
        <w:t xml:space="preserve"> </w:t>
      </w:r>
      <w:r w:rsidRPr="00C47336">
        <w:rPr>
          <w:rFonts w:eastAsia="Times New Roman" w:cs="Times New Roman"/>
          <w:b/>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C47336">
        <w:rPr>
          <w:rFonts w:eastAsia="Times New Roman" w:cs="Times New Roman"/>
          <w:i/>
          <w:szCs w:val="26"/>
          <w:lang w:eastAsia="zh-CN"/>
        </w:rPr>
        <w:t xml:space="preserve"> </w:t>
      </w:r>
    </w:p>
    <w:p w:rsidR="004E0A71" w:rsidRPr="00C47336" w:rsidRDefault="004E0A71" w:rsidP="007465DD">
      <w:pPr>
        <w:tabs>
          <w:tab w:val="left" w:pos="4395"/>
        </w:tabs>
        <w:rPr>
          <w:rFonts w:eastAsia="Times New Roman" w:cs="Times New Roman"/>
          <w:i/>
          <w:szCs w:val="26"/>
          <w:lang w:eastAsia="zh-CN"/>
        </w:rPr>
      </w:pPr>
      <w:r w:rsidRPr="00C47336">
        <w:rPr>
          <w:rFonts w:eastAsia="Times New Roman" w:cs="Times New Roman"/>
          <w:i/>
          <w:szCs w:val="26"/>
          <w:lang w:eastAsia="zh-CN"/>
        </w:rPr>
        <w:t>Обратите внимание участников на доску.</w:t>
      </w:r>
    </w:p>
    <w:p w:rsidR="004E0A71" w:rsidRPr="00C47336" w:rsidRDefault="00243530" w:rsidP="007465DD">
      <w:pPr>
        <w:tabs>
          <w:tab w:val="left" w:pos="4395"/>
        </w:tabs>
        <w:suppressAutoHyphens/>
        <w:rPr>
          <w:rFonts w:eastAsia="Times New Roman" w:cs="Times New Roman"/>
          <w:b/>
          <w:color w:val="000000"/>
          <w:szCs w:val="26"/>
        </w:rPr>
      </w:pPr>
      <w:r>
        <w:rPr>
          <w:b/>
          <w:bCs/>
          <w:szCs w:val="26"/>
        </w:rPr>
        <w:t>Заполните поля: «Код региона», «Код ППЭ», «Номер аудитории», проверьте заполнение полей «Код предмета», «Название предмета», «Дата проведения ЕГЭ». При заполнении поля «Код образовательной организации» обратитесь к нам, поле «Класс» заполняйте самостоятельно. Поля «Служебная отметка», «Резерв-1» и «Контрольная сумма» не заполняются.</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 xml:space="preserve">Заполните сведения о себе: фамилия, имя, отчество (при наличии), данные документа, удостоверяющего личность. </w:t>
      </w:r>
    </w:p>
    <w:p w:rsidR="004E0A71" w:rsidRPr="00C47336" w:rsidRDefault="004E0A71" w:rsidP="007465DD">
      <w:pPr>
        <w:tabs>
          <w:tab w:val="left" w:pos="4395"/>
        </w:tabs>
        <w:ind w:firstLine="720"/>
        <w:rPr>
          <w:rFonts w:eastAsia="Times New Roman" w:cs="Times New Roman"/>
          <w:i/>
          <w:szCs w:val="26"/>
        </w:rPr>
      </w:pPr>
      <w:r w:rsidRPr="00C47336">
        <w:rPr>
          <w:rFonts w:eastAsia="Times New Roman" w:cs="Times New Roman"/>
          <w:i/>
          <w:szCs w:val="26"/>
        </w:rPr>
        <w:t>Сделать паузу для заполнения участниками бланков регистрации.</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Поставьте вашу подпись строго внутри окошка «подпись участника ЕГЭ», расположенного в нижней части бланка регистрации.</w:t>
      </w:r>
    </w:p>
    <w:p w:rsidR="004E0A71" w:rsidRPr="00C47336" w:rsidRDefault="004E0A71" w:rsidP="007465DD">
      <w:pPr>
        <w:tabs>
          <w:tab w:val="left" w:pos="4395"/>
        </w:tabs>
        <w:suppressAutoHyphens/>
        <w:rPr>
          <w:rFonts w:eastAsia="Times New Roman" w:cs="Times New Roman"/>
          <w:i/>
          <w:szCs w:val="26"/>
          <w:lang w:eastAsia="zh-CN"/>
        </w:rPr>
      </w:pPr>
      <w:r w:rsidRPr="00C47336">
        <w:rPr>
          <w:rFonts w:eastAsia="Times New Roman" w:cs="Times New Roman"/>
          <w:i/>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Приступаем к заполнению регистрационных полей бланков ответов.</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 xml:space="preserve">Регистрационные поля в бланке ответов № 1 и бланке ответов № 2 лист 1 и бланке ответов № 2 лист 2 </w:t>
      </w:r>
      <w:r w:rsidRPr="00C47336">
        <w:rPr>
          <w:rFonts w:eastAsia="Times New Roman" w:cs="Times New Roman"/>
          <w:i/>
          <w:szCs w:val="26"/>
          <w:lang w:eastAsia="zh-CN"/>
        </w:rPr>
        <w:t>(за исключением проведения ЕГЭ по математике базового уровня)</w:t>
      </w:r>
      <w:r w:rsidRPr="00C47336">
        <w:rPr>
          <w:rFonts w:eastAsia="Times New Roman" w:cs="Times New Roman"/>
          <w:b/>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Служебные поля «Резерв-4»</w:t>
      </w:r>
      <w:r w:rsidR="006F5B1D">
        <w:rPr>
          <w:rFonts w:eastAsia="Times New Roman" w:cs="Times New Roman"/>
          <w:b/>
          <w:szCs w:val="26"/>
          <w:lang w:eastAsia="zh-CN"/>
        </w:rPr>
        <w:t>,</w:t>
      </w:r>
      <w:r w:rsidRPr="00C47336">
        <w:rPr>
          <w:rFonts w:eastAsia="Times New Roman" w:cs="Times New Roman"/>
          <w:b/>
          <w:szCs w:val="26"/>
          <w:lang w:eastAsia="zh-CN"/>
        </w:rPr>
        <w:t xml:space="preserve"> «Резерв-5»</w:t>
      </w:r>
      <w:r w:rsidR="006F5B1D">
        <w:rPr>
          <w:rFonts w:eastAsia="Times New Roman" w:cs="Times New Roman"/>
          <w:b/>
          <w:szCs w:val="26"/>
          <w:lang w:eastAsia="zh-CN"/>
        </w:rPr>
        <w:t xml:space="preserve"> и «Резерв 6»</w:t>
      </w:r>
      <w:r w:rsidRPr="00C47336">
        <w:rPr>
          <w:rFonts w:eastAsia="Times New Roman" w:cs="Times New Roman"/>
          <w:b/>
          <w:szCs w:val="26"/>
          <w:lang w:eastAsia="zh-CN"/>
        </w:rPr>
        <w:t xml:space="preserve"> не заполняйте.</w:t>
      </w:r>
    </w:p>
    <w:p w:rsidR="006F5B1D" w:rsidRDefault="006F5B1D" w:rsidP="006F5B1D">
      <w:pPr>
        <w:pStyle w:val="afffd"/>
        <w:spacing w:line="360" w:lineRule="auto"/>
        <w:ind w:firstLine="760"/>
        <w:rPr>
          <w:rFonts w:ascii="Courier New" w:hAnsi="Courier New" w:cs="Courier New"/>
        </w:rPr>
      </w:pPr>
      <w:r>
        <w:rPr>
          <w:rStyle w:val="1f1"/>
          <w:rFonts w:eastAsiaTheme="minorEastAsia"/>
          <w:i/>
          <w:iCs/>
          <w:color w:val="000000"/>
        </w:rPr>
        <w:t xml:space="preserve">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w:t>
      </w:r>
      <w:r>
        <w:rPr>
          <w:rStyle w:val="1f1"/>
          <w:rFonts w:eastAsiaTheme="minorEastAsia"/>
          <w:color w:val="000000"/>
        </w:rPr>
        <w:t>(</w:t>
      </w:r>
      <w:r>
        <w:rPr>
          <w:rStyle w:val="1f1"/>
          <w:rFonts w:eastAsiaTheme="minorEastAsia"/>
          <w:i/>
          <w:iCs/>
          <w:color w:val="000000"/>
        </w:rPr>
        <w:t>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Напоминаем основные правила по заполнению бланков ответов.</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4E0A71" w:rsidRPr="00C47336" w:rsidRDefault="004E0A71" w:rsidP="007465DD">
      <w:pPr>
        <w:tabs>
          <w:tab w:val="left" w:pos="4395"/>
        </w:tabs>
        <w:rPr>
          <w:rFonts w:eastAsia="Times New Roman" w:cs="Times New Roman"/>
          <w:b/>
          <w:color w:val="000000"/>
          <w:szCs w:val="26"/>
        </w:rPr>
      </w:pPr>
      <w:r w:rsidRPr="00C47336">
        <w:rPr>
          <w:rFonts w:eastAsia="Times New Roman" w:cs="Times New Roman"/>
          <w:b/>
          <w:szCs w:val="26"/>
          <w:lang w:eastAsia="zh-CN"/>
        </w:rPr>
        <w:t>При выполнении заданий с кратким ответом</w:t>
      </w:r>
      <w:r w:rsidRPr="00C47336">
        <w:rPr>
          <w:rFonts w:eastAsia="Times New Roman" w:cs="Times New Roman"/>
          <w:b/>
          <w:color w:val="000000"/>
          <w:szCs w:val="26"/>
        </w:rPr>
        <w:t xml:space="preserve"> ответ необходимо записывать справа от номера задания в бланке ответов № 1.</w:t>
      </w:r>
    </w:p>
    <w:p w:rsidR="004E0A71" w:rsidRPr="00C47336" w:rsidRDefault="004E0A71" w:rsidP="007465DD">
      <w:pPr>
        <w:tabs>
          <w:tab w:val="left" w:pos="4395"/>
        </w:tabs>
        <w:rPr>
          <w:rFonts w:eastAsia="Times New Roman" w:cs="Times New Roman"/>
          <w:b/>
          <w:color w:val="000000"/>
          <w:szCs w:val="26"/>
        </w:rPr>
      </w:pPr>
      <w:r w:rsidRPr="00C47336">
        <w:rPr>
          <w:rFonts w:eastAsia="Times New Roman" w:cs="Times New Roman"/>
          <w:b/>
          <w:color w:val="000000"/>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4E0A71" w:rsidRPr="00C47336" w:rsidRDefault="004E0A71" w:rsidP="007465DD">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Вы можете заменить ошибочный ответ.</w:t>
      </w:r>
    </w:p>
    <w:p w:rsidR="004E0A71" w:rsidRPr="00C47336" w:rsidRDefault="004E0A71" w:rsidP="007465DD">
      <w:pPr>
        <w:tabs>
          <w:tab w:val="left" w:pos="4395"/>
        </w:tabs>
        <w:rPr>
          <w:rFonts w:eastAsia="Times New Roman" w:cs="Times New Roman"/>
          <w:b/>
          <w:color w:val="000000"/>
          <w:szCs w:val="26"/>
        </w:rPr>
      </w:pPr>
      <w:r w:rsidRPr="00C47336">
        <w:rPr>
          <w:rFonts w:eastAsia="Times New Roman" w:cs="Times New Roman"/>
          <w:b/>
          <w:color w:val="000000"/>
          <w:szCs w:val="26"/>
        </w:rPr>
        <w:t>Для этого в поле «Замена ошибочных ответов на задания с</w:t>
      </w:r>
      <w:r w:rsidR="00F1247F">
        <w:rPr>
          <w:rFonts w:eastAsia="Times New Roman" w:cs="Times New Roman"/>
          <w:b/>
          <w:color w:val="000000"/>
          <w:szCs w:val="26"/>
        </w:rPr>
        <w:t xml:space="preserve"> </w:t>
      </w:r>
      <w:r w:rsidRPr="00C47336">
        <w:rPr>
          <w:rFonts w:eastAsia="Times New Roman" w:cs="Times New Roman"/>
          <w:b/>
          <w:color w:val="000000"/>
          <w:szCs w:val="26"/>
        </w:rPr>
        <w:t xml:space="preserve">кратким ответом» следует внести номер задания, ответ на который следует исправить, а в строку записать новое значение верного ответа на указанное задание. </w:t>
      </w:r>
    </w:p>
    <w:p w:rsidR="004E0A71" w:rsidRPr="0053135D" w:rsidRDefault="004E0A71" w:rsidP="007465DD">
      <w:pPr>
        <w:tabs>
          <w:tab w:val="left" w:pos="4395"/>
        </w:tabs>
        <w:rPr>
          <w:rFonts w:eastAsia="Times New Roman" w:cs="Times New Roman"/>
          <w:b/>
          <w:color w:val="000000"/>
          <w:szCs w:val="26"/>
        </w:rPr>
      </w:pPr>
      <w:r w:rsidRPr="00C47336">
        <w:rPr>
          <w:rFonts w:eastAsia="Times New Roman" w:cs="Times New Roman"/>
          <w:b/>
          <w:szCs w:val="26"/>
        </w:rPr>
        <w:t xml:space="preserve">Обращаем ваше внимание, что на бланках ответов № 1 и № 2 запрещается </w:t>
      </w:r>
      <w:r w:rsidRPr="00C47336">
        <w:rPr>
          <w:rFonts w:eastAsia="Times New Roman" w:cs="Times New Roman"/>
          <w:b/>
          <w:color w:val="000000"/>
          <w:szCs w:val="26"/>
        </w:rPr>
        <w:t>делать какие-либо записи и пометки, не</w:t>
      </w:r>
      <w:r w:rsidRPr="0053135D">
        <w:rPr>
          <w:rFonts w:eastAsia="Times New Roman" w:cs="Times New Roman"/>
          <w:b/>
          <w:color w:val="000000"/>
          <w:szCs w:val="26"/>
        </w:rPr>
        <w:t xml:space="preserve">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5932DA" w:rsidRPr="005932DA" w:rsidRDefault="005932DA" w:rsidP="005932DA">
      <w:pPr>
        <w:tabs>
          <w:tab w:val="left" w:pos="4395"/>
        </w:tabs>
        <w:rPr>
          <w:rFonts w:eastAsia="Times New Roman" w:cs="Times New Roman"/>
          <w:i/>
          <w:color w:val="000000"/>
          <w:szCs w:val="26"/>
        </w:rPr>
      </w:pPr>
      <w:r w:rsidRPr="005932DA">
        <w:rPr>
          <w:rFonts w:eastAsia="Times New Roman" w:cs="Times New Roman"/>
          <w:i/>
          <w:color w:val="000000"/>
          <w:szCs w:val="26"/>
        </w:rPr>
        <w:t xml:space="preserve">Данный абзац не читается при проведении ЕГЭ по математике базового уровня: </w:t>
      </w:r>
    </w:p>
    <w:p w:rsidR="005932DA" w:rsidRPr="005932DA" w:rsidRDefault="005932DA" w:rsidP="005932DA">
      <w:pPr>
        <w:tabs>
          <w:tab w:val="left" w:pos="4395"/>
        </w:tabs>
        <w:rPr>
          <w:rFonts w:eastAsia="Times New Roman" w:cs="Times New Roman"/>
          <w:b/>
          <w:color w:val="000000"/>
          <w:szCs w:val="26"/>
        </w:rPr>
      </w:pPr>
      <w:r w:rsidRPr="005932DA">
        <w:rPr>
          <w:rFonts w:eastAsia="Times New Roman" w:cs="Times New Roman"/>
          <w:b/>
          <w:color w:val="000000"/>
          <w:szCs w:val="26"/>
        </w:rPr>
        <w:t>В</w:t>
      </w:r>
      <w:r>
        <w:rPr>
          <w:rFonts w:eastAsia="Times New Roman" w:cs="Times New Roman"/>
          <w:b/>
          <w:color w:val="000000"/>
          <w:szCs w:val="26"/>
        </w:rPr>
        <w:t xml:space="preserve"> </w:t>
      </w:r>
      <w:r w:rsidRPr="005932DA">
        <w:rPr>
          <w:rFonts w:eastAsia="Times New Roman" w:cs="Times New Roman"/>
          <w:b/>
          <w:color w:val="000000"/>
          <w:szCs w:val="26"/>
        </w:rPr>
        <w:t>случае нехватки места на бланке ответов № 2 лист 1 и бланке ответов № 2 лист 2 Вы</w:t>
      </w:r>
      <w:r>
        <w:rPr>
          <w:rFonts w:eastAsia="Times New Roman" w:cs="Times New Roman"/>
          <w:b/>
          <w:color w:val="000000"/>
          <w:szCs w:val="26"/>
        </w:rPr>
        <w:t xml:space="preserve"> </w:t>
      </w:r>
      <w:r w:rsidRPr="005932DA">
        <w:rPr>
          <w:rFonts w:eastAsia="Times New Roman" w:cs="Times New Roman"/>
          <w:b/>
          <w:color w:val="000000"/>
          <w:szCs w:val="26"/>
        </w:rPr>
        <w:t>можете обратиться к нам за дополнительным бланком ответов № 2. Оборотные</w:t>
      </w:r>
      <w:r>
        <w:rPr>
          <w:rFonts w:eastAsia="Times New Roman" w:cs="Times New Roman"/>
          <w:b/>
          <w:color w:val="000000"/>
          <w:szCs w:val="26"/>
        </w:rPr>
        <w:t xml:space="preserve"> </w:t>
      </w:r>
      <w:r w:rsidRPr="005932DA">
        <w:rPr>
          <w:rFonts w:eastAsia="Times New Roman" w:cs="Times New Roman"/>
          <w:b/>
          <w:color w:val="000000"/>
          <w:szCs w:val="26"/>
        </w:rPr>
        <w:t>стороны бланка ответов № 2 (листа 1 и листа 2) и дополнительных бланков ответов</w:t>
      </w:r>
      <w:r>
        <w:rPr>
          <w:rFonts w:eastAsia="Times New Roman" w:cs="Times New Roman"/>
          <w:b/>
          <w:color w:val="000000"/>
          <w:szCs w:val="26"/>
        </w:rPr>
        <w:t xml:space="preserve"> </w:t>
      </w:r>
      <w:r w:rsidRPr="005932DA">
        <w:rPr>
          <w:rFonts w:eastAsia="Times New Roman" w:cs="Times New Roman"/>
          <w:b/>
          <w:color w:val="000000"/>
          <w:szCs w:val="26"/>
        </w:rPr>
        <w:t>№ 2 не заполняются и не проверяются. Апелляции по вопросам проверки записей на</w:t>
      </w:r>
      <w:r>
        <w:rPr>
          <w:rFonts w:eastAsia="Times New Roman" w:cs="Times New Roman"/>
          <w:b/>
          <w:color w:val="000000"/>
          <w:szCs w:val="26"/>
        </w:rPr>
        <w:t xml:space="preserve"> </w:t>
      </w:r>
      <w:r w:rsidRPr="005932DA">
        <w:rPr>
          <w:rFonts w:eastAsia="Times New Roman" w:cs="Times New Roman"/>
          <w:b/>
          <w:color w:val="000000"/>
          <w:szCs w:val="26"/>
        </w:rPr>
        <w:t>оборотной стороне указанных бланков рассматриваться также не будут.</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 xml:space="preserve">Начало выполнения экзаменационной работы: </w:t>
      </w:r>
      <w:r w:rsidRPr="0053135D">
        <w:rPr>
          <w:rFonts w:eastAsia="Times New Roman" w:cs="Times New Roman"/>
          <w:i/>
          <w:szCs w:val="26"/>
          <w:lang w:eastAsia="zh-CN"/>
        </w:rPr>
        <w:t>(объявить время начала)</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 xml:space="preserve">Окончание выполнения экзаменационной работы: </w:t>
      </w:r>
      <w:r w:rsidRPr="0053135D">
        <w:rPr>
          <w:rFonts w:eastAsia="Times New Roman" w:cs="Times New Roman"/>
          <w:i/>
          <w:szCs w:val="26"/>
          <w:lang w:eastAsia="zh-CN"/>
        </w:rPr>
        <w:t>(указать время)</w:t>
      </w:r>
    </w:p>
    <w:p w:rsidR="004E0A71" w:rsidRPr="0053135D" w:rsidRDefault="004E0A71" w:rsidP="007465DD">
      <w:pPr>
        <w:tabs>
          <w:tab w:val="left" w:pos="4395"/>
        </w:tabs>
        <w:suppressAutoHyphens/>
        <w:rPr>
          <w:rFonts w:eastAsia="Times New Roman" w:cs="Times New Roman"/>
          <w:i/>
          <w:szCs w:val="26"/>
          <w:lang w:eastAsia="zh-CN"/>
        </w:rPr>
      </w:pPr>
      <w:r w:rsidRPr="0053135D">
        <w:rPr>
          <w:rFonts w:eastAsia="Times New Roman" w:cs="Times New Roman"/>
          <w:i/>
          <w:szCs w:val="26"/>
          <w:lang w:eastAsia="zh-CN"/>
        </w:rPr>
        <w:t>Запишите на доске время начала и окончания выполнения экзаменационной работы.</w:t>
      </w:r>
    </w:p>
    <w:p w:rsidR="004E0A71" w:rsidRPr="0053135D" w:rsidRDefault="004E0A71" w:rsidP="007465DD">
      <w:pPr>
        <w:tabs>
          <w:tab w:val="left" w:pos="4395"/>
        </w:tabs>
        <w:suppressAutoHyphens/>
        <w:rPr>
          <w:rFonts w:eastAsia="Times New Roman" w:cs="Times New Roman"/>
          <w:i/>
          <w:szCs w:val="26"/>
          <w:lang w:eastAsia="zh-CN"/>
        </w:rPr>
      </w:pPr>
      <w:r w:rsidRPr="0053135D">
        <w:rPr>
          <w:rFonts w:eastAsia="Times New Roman" w:cs="Times New Roman"/>
          <w:i/>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Не забывайте переносить ответы из черновика и КИМ в бланки ответов гелевой, капиллярной ручкой</w:t>
      </w:r>
      <w:r w:rsidRPr="0053135D">
        <w:t xml:space="preserve"> </w:t>
      </w:r>
      <w:r w:rsidRPr="0053135D">
        <w:rPr>
          <w:rFonts w:eastAsia="Times New Roman" w:cs="Times New Roman"/>
          <w:b/>
          <w:szCs w:val="26"/>
          <w:lang w:eastAsia="zh-CN"/>
        </w:rPr>
        <w:t>с чернилами черного цвета.</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Вы можете приступать к выполнению заданий.</w:t>
      </w:r>
      <w:r w:rsidRPr="0053135D">
        <w:rPr>
          <w:rFonts w:cs="Times New Roman"/>
          <w:b/>
          <w:szCs w:val="26"/>
          <w:lang w:eastAsia="zh-CN"/>
        </w:rPr>
        <w:t xml:space="preserve"> </w:t>
      </w:r>
      <w:r w:rsidRPr="0053135D">
        <w:rPr>
          <w:rFonts w:eastAsia="Times New Roman" w:cs="Times New Roman"/>
          <w:b/>
          <w:szCs w:val="26"/>
          <w:lang w:eastAsia="zh-CN"/>
        </w:rPr>
        <w:t>Желаем удачи!</w:t>
      </w:r>
    </w:p>
    <w:p w:rsidR="004E0A71" w:rsidRPr="0053135D" w:rsidRDefault="004E0A71" w:rsidP="007465DD">
      <w:pPr>
        <w:tabs>
          <w:tab w:val="left" w:pos="4395"/>
          <w:tab w:val="left" w:pos="10206"/>
        </w:tabs>
        <w:suppressAutoHyphens/>
        <w:rPr>
          <w:rFonts w:eastAsia="Times New Roman" w:cs="Times New Roman"/>
          <w:i/>
          <w:szCs w:val="26"/>
          <w:lang w:eastAsia="zh-CN"/>
        </w:rPr>
      </w:pPr>
      <w:r w:rsidRPr="0053135D">
        <w:rPr>
          <w:rFonts w:eastAsia="Times New Roman" w:cs="Times New Roman"/>
          <w:i/>
          <w:szCs w:val="26"/>
          <w:lang w:eastAsia="zh-CN"/>
        </w:rPr>
        <w:t>За 30 минут до окончания выполнения экзаменационной работы необходимо объявить:</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 xml:space="preserve">До окончания выполнения экзаменационной работы осталось 30 минут. </w:t>
      </w:r>
    </w:p>
    <w:p w:rsidR="004E0A71" w:rsidRPr="0053135D" w:rsidRDefault="004E0A71" w:rsidP="007465DD">
      <w:pPr>
        <w:tabs>
          <w:tab w:val="left" w:pos="4395"/>
          <w:tab w:val="left" w:pos="10206"/>
        </w:tabs>
        <w:suppressAutoHyphens/>
        <w:rPr>
          <w:rFonts w:eastAsia="Times New Roman" w:cs="Times New Roman"/>
          <w:b/>
          <w:szCs w:val="26"/>
          <w:lang w:eastAsia="zh-CN"/>
        </w:rPr>
      </w:pPr>
      <w:r w:rsidRPr="0053135D">
        <w:rPr>
          <w:rFonts w:eastAsia="Times New Roman" w:cs="Times New Roman"/>
          <w:b/>
          <w:szCs w:val="26"/>
          <w:lang w:eastAsia="zh-CN"/>
        </w:rPr>
        <w:t>Не забывайте переносить ответы из КИМ и черновиков в бланки ответов</w:t>
      </w:r>
      <w:r w:rsidRPr="0053135D">
        <w:rPr>
          <w:rFonts w:eastAsia="Calibri" w:cs="Times New Roman"/>
          <w:szCs w:val="26"/>
        </w:rPr>
        <w:t xml:space="preserve"> </w:t>
      </w:r>
      <w:r w:rsidRPr="0053135D">
        <w:rPr>
          <w:rFonts w:eastAsia="Times New Roman" w:cs="Times New Roman"/>
          <w:b/>
          <w:szCs w:val="26"/>
          <w:lang w:eastAsia="zh-CN"/>
        </w:rPr>
        <w:t>гелевой, капиллярной ручкой</w:t>
      </w:r>
      <w:r w:rsidRPr="0053135D">
        <w:t xml:space="preserve"> </w:t>
      </w:r>
      <w:r w:rsidRPr="0053135D">
        <w:rPr>
          <w:rFonts w:eastAsia="Times New Roman" w:cs="Times New Roman"/>
          <w:b/>
          <w:szCs w:val="26"/>
          <w:lang w:eastAsia="zh-CN"/>
        </w:rPr>
        <w:t>с чернилами черного цвета.</w:t>
      </w:r>
    </w:p>
    <w:p w:rsidR="004E0A71" w:rsidRPr="0053135D" w:rsidRDefault="004E0A71" w:rsidP="007465DD">
      <w:pPr>
        <w:tabs>
          <w:tab w:val="left" w:pos="4395"/>
          <w:tab w:val="left" w:pos="10206"/>
        </w:tabs>
        <w:suppressAutoHyphens/>
        <w:rPr>
          <w:rFonts w:eastAsia="Times New Roman" w:cs="Times New Roman"/>
          <w:i/>
          <w:szCs w:val="26"/>
          <w:lang w:eastAsia="zh-CN"/>
        </w:rPr>
      </w:pPr>
      <w:r w:rsidRPr="0053135D">
        <w:rPr>
          <w:rFonts w:eastAsia="Times New Roman" w:cs="Times New Roman"/>
          <w:i/>
          <w:szCs w:val="26"/>
          <w:lang w:eastAsia="zh-CN"/>
        </w:rPr>
        <w:t>За 5 минут до окончания выполнения экзаменационной работы необходимо объявить:</w:t>
      </w:r>
    </w:p>
    <w:p w:rsidR="004E0A71" w:rsidRPr="0053135D" w:rsidRDefault="004E0A71" w:rsidP="007465DD">
      <w:pPr>
        <w:tabs>
          <w:tab w:val="left" w:pos="4395"/>
          <w:tab w:val="left" w:pos="10206"/>
        </w:tabs>
        <w:suppressAutoHyphens/>
        <w:rPr>
          <w:rFonts w:eastAsia="Times New Roman" w:cs="Times New Roman"/>
          <w:b/>
          <w:szCs w:val="26"/>
          <w:lang w:eastAsia="zh-CN"/>
        </w:rPr>
      </w:pPr>
      <w:r w:rsidRPr="0053135D">
        <w:rPr>
          <w:rFonts w:eastAsia="Times New Roman" w:cs="Times New Roman"/>
          <w:b/>
          <w:szCs w:val="26"/>
          <w:lang w:eastAsia="zh-CN"/>
        </w:rPr>
        <w:t>До окончания выполнения экзаменационной работы осталось 5 минут.</w:t>
      </w:r>
    </w:p>
    <w:p w:rsidR="004E0A71" w:rsidRPr="0053135D" w:rsidRDefault="004E0A71" w:rsidP="007465DD">
      <w:pPr>
        <w:tabs>
          <w:tab w:val="left" w:pos="4395"/>
          <w:tab w:val="left" w:pos="10206"/>
        </w:tabs>
        <w:suppressAutoHyphens/>
        <w:rPr>
          <w:rFonts w:eastAsia="Times New Roman" w:cs="Times New Roman"/>
          <w:b/>
          <w:szCs w:val="26"/>
          <w:lang w:eastAsia="zh-CN"/>
        </w:rPr>
      </w:pPr>
      <w:r w:rsidRPr="0053135D">
        <w:rPr>
          <w:rFonts w:eastAsia="Times New Roman" w:cs="Times New Roman"/>
          <w:b/>
          <w:szCs w:val="26"/>
          <w:lang w:eastAsia="zh-CN"/>
        </w:rPr>
        <w:t>Проверьте, все ли ответы вы перенесли из КИМ и черновиков в бланки ответов.</w:t>
      </w:r>
    </w:p>
    <w:p w:rsidR="004E0A71" w:rsidRPr="0053135D" w:rsidRDefault="004E0A71" w:rsidP="007465DD">
      <w:pPr>
        <w:tabs>
          <w:tab w:val="left" w:pos="4395"/>
          <w:tab w:val="left" w:pos="10206"/>
        </w:tabs>
        <w:suppressAutoHyphens/>
        <w:rPr>
          <w:rFonts w:eastAsia="Times New Roman" w:cs="Times New Roman"/>
          <w:i/>
          <w:szCs w:val="26"/>
          <w:lang w:eastAsia="zh-CN"/>
        </w:rPr>
      </w:pPr>
    </w:p>
    <w:p w:rsidR="004E0A71" w:rsidRPr="0053135D" w:rsidRDefault="004E0A71" w:rsidP="007465DD">
      <w:pPr>
        <w:tabs>
          <w:tab w:val="left" w:pos="4395"/>
          <w:tab w:val="left" w:pos="10206"/>
        </w:tabs>
        <w:suppressAutoHyphens/>
        <w:rPr>
          <w:rFonts w:eastAsia="Times New Roman" w:cs="Times New Roman"/>
          <w:i/>
          <w:szCs w:val="26"/>
          <w:lang w:eastAsia="zh-CN"/>
        </w:rPr>
      </w:pPr>
      <w:r w:rsidRPr="0053135D">
        <w:rPr>
          <w:rFonts w:eastAsia="Times New Roman" w:cs="Times New Roman"/>
          <w:i/>
          <w:szCs w:val="26"/>
          <w:lang w:eastAsia="zh-CN"/>
        </w:rPr>
        <w:t>По окончании выполнения экзаменационной работы объявить:</w:t>
      </w:r>
    </w:p>
    <w:p w:rsidR="004E0A71" w:rsidRPr="0053135D" w:rsidRDefault="004E0A71" w:rsidP="007465DD">
      <w:pPr>
        <w:tabs>
          <w:tab w:val="left" w:pos="4395"/>
        </w:tabs>
        <w:suppressAutoHyphens/>
        <w:rPr>
          <w:rFonts w:eastAsia="Times New Roman" w:cs="Times New Roman"/>
          <w:b/>
          <w:szCs w:val="26"/>
          <w:lang w:eastAsia="zh-CN"/>
        </w:rPr>
      </w:pPr>
      <w:r w:rsidRPr="0053135D">
        <w:rPr>
          <w:rFonts w:eastAsia="Times New Roman" w:cs="Times New Roman"/>
          <w:b/>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4E0A71" w:rsidRPr="0053135D" w:rsidRDefault="004E0A71" w:rsidP="007465DD">
      <w:pPr>
        <w:tabs>
          <w:tab w:val="left" w:pos="4395"/>
        </w:tabs>
        <w:suppressAutoHyphens/>
        <w:rPr>
          <w:rFonts w:eastAsia="Times New Roman" w:cs="Times New Roman"/>
          <w:i/>
          <w:szCs w:val="26"/>
          <w:lang w:eastAsia="zh-CN"/>
        </w:rPr>
      </w:pPr>
    </w:p>
    <w:p w:rsidR="004E0A71" w:rsidRPr="0053135D" w:rsidRDefault="004E0A71" w:rsidP="007465DD">
      <w:pPr>
        <w:tabs>
          <w:tab w:val="left" w:pos="4395"/>
        </w:tabs>
        <w:suppressAutoHyphens/>
      </w:pPr>
      <w:r w:rsidRPr="0053135D">
        <w:rPr>
          <w:rFonts w:eastAsia="Times New Roman" w:cs="Times New Roman"/>
          <w:i/>
          <w:szCs w:val="26"/>
          <w:lang w:eastAsia="zh-CN"/>
        </w:rPr>
        <w:t xml:space="preserve">Организаторы осуществляют сбор экзаменационных материалов с рабочих мест участников ЕГЭ в организованном порядке. </w:t>
      </w:r>
    </w:p>
    <w:p w:rsidR="00D42A7A" w:rsidRDefault="00D42A7A" w:rsidP="007465DD">
      <w:pPr>
        <w:pStyle w:val="12"/>
        <w:tabs>
          <w:tab w:val="left" w:pos="4395"/>
        </w:tabs>
      </w:pPr>
    </w:p>
    <w:p w:rsidR="0086726C" w:rsidRPr="00D82595" w:rsidRDefault="0086726C" w:rsidP="007465DD">
      <w:pPr>
        <w:pStyle w:val="1"/>
        <w:tabs>
          <w:tab w:val="left" w:pos="4395"/>
        </w:tabs>
        <w:spacing w:line="360" w:lineRule="auto"/>
        <w:rPr>
          <w:rStyle w:val="afd"/>
          <w:color w:val="auto"/>
          <w:u w:val="none"/>
        </w:rPr>
      </w:pPr>
      <w:bookmarkStart w:id="171" w:name="_Toc444595713"/>
      <w:r w:rsidRPr="00D82595">
        <w:rPr>
          <w:rStyle w:val="afd"/>
          <w:color w:val="auto"/>
          <w:u w:val="none"/>
        </w:rPr>
        <w:t xml:space="preserve"> </w:t>
      </w:r>
      <w:bookmarkStart w:id="172" w:name="_Toc129010265"/>
      <w:r w:rsidRPr="00D82595">
        <w:rPr>
          <w:rStyle w:val="afd"/>
          <w:color w:val="auto"/>
          <w:u w:val="none"/>
        </w:rPr>
        <w:t>Особенности проведения ГИА в ППЭ</w:t>
      </w:r>
      <w:r w:rsidR="0002278C">
        <w:rPr>
          <w:rStyle w:val="afd"/>
          <w:color w:val="auto"/>
          <w:u w:val="none"/>
        </w:rPr>
        <w:t xml:space="preserve"> </w:t>
      </w:r>
      <w:r w:rsidRPr="00D82595">
        <w:rPr>
          <w:rStyle w:val="afd"/>
          <w:color w:val="auto"/>
          <w:u w:val="none"/>
        </w:rPr>
        <w:t>для незрячих и слабовидящих</w:t>
      </w:r>
      <w:bookmarkEnd w:id="171"/>
      <w:bookmarkEnd w:id="172"/>
    </w:p>
    <w:p w:rsidR="0086726C" w:rsidRPr="00D82595" w:rsidRDefault="0086726C" w:rsidP="0071444F">
      <w:pPr>
        <w:pStyle w:val="21"/>
        <w:tabs>
          <w:tab w:val="left" w:pos="4395"/>
        </w:tabs>
      </w:pPr>
      <w:bookmarkStart w:id="173" w:name="_Toc415325645"/>
      <w:bookmarkStart w:id="174" w:name="_Toc444595714"/>
      <w:bookmarkStart w:id="175" w:name="_Toc129010266"/>
      <w:r w:rsidRPr="00D82595">
        <w:t>Подготовительный этап</w:t>
      </w:r>
      <w:bookmarkEnd w:id="173"/>
      <w:bookmarkEnd w:id="174"/>
      <w:bookmarkEnd w:id="175"/>
    </w:p>
    <w:p w:rsidR="003321BC" w:rsidRPr="003321BC" w:rsidRDefault="003321BC" w:rsidP="0071444F">
      <w:pPr>
        <w:tabs>
          <w:tab w:val="left" w:pos="4395"/>
        </w:tabs>
        <w:rPr>
          <w:i/>
        </w:rPr>
      </w:pPr>
      <w:r w:rsidRPr="003321BC">
        <w:rPr>
          <w:i/>
        </w:rPr>
        <w:t>В ППЭ для незрячих участников экзамены проводятся с использованием ЭМ на бумажных носителях. Процедура проведения описана в Приложении 4 настоящего сборника.</w:t>
      </w:r>
    </w:p>
    <w:p w:rsidR="003321BC" w:rsidRPr="003321BC" w:rsidRDefault="003321BC" w:rsidP="0071444F">
      <w:pPr>
        <w:tabs>
          <w:tab w:val="left" w:pos="4395"/>
        </w:tabs>
        <w:rPr>
          <w:i/>
        </w:rPr>
      </w:pPr>
      <w:r w:rsidRPr="003321BC">
        <w:rPr>
          <w:i/>
        </w:rPr>
        <w:t>Для слабовидящих участников экзамен может проводиться как с использованием ЭМ на бумажных носителях, так и с использованием технологии печати полного комплекта ЭМ в аудиториях ППЭ (разделы 1-4 настоящего сборника).</w:t>
      </w:r>
    </w:p>
    <w:p w:rsidR="0086726C" w:rsidRPr="00D82595" w:rsidRDefault="0086726C" w:rsidP="0071444F">
      <w:pPr>
        <w:tabs>
          <w:tab w:val="left" w:pos="4395"/>
        </w:tabs>
      </w:pPr>
      <w:r w:rsidRPr="00D82595">
        <w:t>На этапе подготовки П</w:t>
      </w:r>
      <w:r w:rsidR="00F44E4E">
        <w:t>ПЭ к экзамену руководитель ППЭ с</w:t>
      </w:r>
      <w:r w:rsidRPr="00D82595">
        <w:t>овместно с руководителем О</w:t>
      </w:r>
      <w:r w:rsidR="00CB302B">
        <w:t>О</w:t>
      </w:r>
      <w:r w:rsidRPr="00D82595">
        <w:t xml:space="preserve">, на базе которого размещен ППЭ, должен </w:t>
      </w:r>
    </w:p>
    <w:p w:rsidR="0086726C" w:rsidRPr="00D82595" w:rsidRDefault="0086726C" w:rsidP="0071444F">
      <w:pPr>
        <w:tabs>
          <w:tab w:val="left" w:pos="4395"/>
        </w:tabs>
      </w:pPr>
      <w:r w:rsidRPr="00D82595">
        <w:t>подготовить черновики со штампом ОО для слабовидящих участников экзамена из расчета по два листа на каждого участника экзамена в соответствии с информацией о количестве участников, назначенных на экзамен в данный ППЭ; подготовить черновики для незрячих участников экзамена из расчета по 6 листов на каждого участника экзамена в соответствии с информацией о количестве участников, назначенных на экзамен в данный ППЭ;</w:t>
      </w:r>
    </w:p>
    <w:p w:rsidR="0086726C" w:rsidRPr="00D82595" w:rsidRDefault="0086726C" w:rsidP="0071444F">
      <w:pPr>
        <w:tabs>
          <w:tab w:val="left" w:pos="4395"/>
        </w:tabs>
      </w:pPr>
      <w:r w:rsidRPr="00D82595">
        <w:t xml:space="preserve">получить списки ассистентов участников с ограниченными возможностями здоровья (если в ППЭ подготовлена специализированная аудитория); </w:t>
      </w:r>
    </w:p>
    <w:p w:rsidR="0086726C" w:rsidRPr="00D82595" w:rsidRDefault="0086726C" w:rsidP="0071444F">
      <w:pPr>
        <w:tabs>
          <w:tab w:val="left" w:pos="4395"/>
        </w:tabs>
        <w:rPr>
          <w:rFonts w:cs="Times New Roman"/>
          <w:b/>
        </w:rPr>
      </w:pPr>
      <w:r w:rsidRPr="00D82595">
        <w:rPr>
          <w:rFonts w:cs="Times New Roman"/>
        </w:rPr>
        <w:t xml:space="preserve">Количество рабочих мест в каждой аудитории, в которых сдают ЕГЭ </w:t>
      </w:r>
      <w:r w:rsidR="00640458">
        <w:rPr>
          <w:rFonts w:cs="Times New Roman"/>
        </w:rPr>
        <w:t xml:space="preserve">слабовидящие </w:t>
      </w:r>
      <w:r w:rsidRPr="00D82595">
        <w:rPr>
          <w:rFonts w:cs="Times New Roman"/>
        </w:rPr>
        <w:t xml:space="preserve">участники, не должно превышать 12, для незрячих участников – </w:t>
      </w:r>
      <w:r w:rsidR="00640458">
        <w:rPr>
          <w:rFonts w:cs="Times New Roman"/>
        </w:rPr>
        <w:t>8</w:t>
      </w:r>
      <w:r w:rsidRPr="00D82595">
        <w:rPr>
          <w:rFonts w:cs="Times New Roman"/>
        </w:rPr>
        <w:t>.</w:t>
      </w:r>
    </w:p>
    <w:p w:rsidR="0086726C" w:rsidRPr="00D82595" w:rsidRDefault="00640458" w:rsidP="0071444F">
      <w:pPr>
        <w:widowControl w:val="0"/>
        <w:tabs>
          <w:tab w:val="left" w:pos="720"/>
          <w:tab w:val="left" w:pos="4395"/>
        </w:tabs>
        <w:rPr>
          <w:szCs w:val="26"/>
        </w:rPr>
      </w:pPr>
      <w:r w:rsidRPr="00D82595">
        <w:rPr>
          <w:szCs w:val="26"/>
        </w:rPr>
        <w:t>П</w:t>
      </w:r>
      <w:r w:rsidR="0086726C" w:rsidRPr="00D82595">
        <w:rPr>
          <w:szCs w:val="26"/>
        </w:rPr>
        <w:t>одготовить</w:t>
      </w:r>
      <w:r>
        <w:rPr>
          <w:szCs w:val="26"/>
        </w:rPr>
        <w:t xml:space="preserve"> в аудиториях </w:t>
      </w:r>
      <w:r w:rsidR="0086726C" w:rsidRPr="00D82595">
        <w:rPr>
          <w:szCs w:val="26"/>
        </w:rPr>
        <w:t xml:space="preserve"> в необходимом количестве технические средства для масштабирования КИМ и бланков регистрации и бланков № 1 до формата А3;</w:t>
      </w:r>
    </w:p>
    <w:p w:rsidR="0086726C" w:rsidRPr="00D82595" w:rsidRDefault="0086726C" w:rsidP="0071444F">
      <w:pPr>
        <w:widowControl w:val="0"/>
        <w:tabs>
          <w:tab w:val="left" w:pos="720"/>
          <w:tab w:val="left" w:pos="4395"/>
        </w:tabs>
        <w:rPr>
          <w:szCs w:val="26"/>
        </w:rPr>
      </w:pPr>
      <w:r w:rsidRPr="00D82595">
        <w:rPr>
          <w:szCs w:val="26"/>
        </w:rPr>
        <w:t xml:space="preserve">В ППЭ для незрячих и слабовидящих, где осуществляется перенос ответов участников с увеличенных бланков и тетрадей для письма по Брайлю на стандартные бланки, количество членов ГЭК должно быть увеличено для обеспечения контроля за переносом ответов слабовидящих и слепых участников ГИА с увеличенных бланков (тетрадей для ответов) на стандартные. </w:t>
      </w:r>
    </w:p>
    <w:p w:rsidR="0086726C" w:rsidRPr="00D82595" w:rsidRDefault="0086726C" w:rsidP="0071444F">
      <w:pPr>
        <w:widowControl w:val="0"/>
        <w:tabs>
          <w:tab w:val="left" w:pos="720"/>
          <w:tab w:val="left" w:pos="4395"/>
        </w:tabs>
        <w:rPr>
          <w:szCs w:val="26"/>
        </w:rPr>
      </w:pPr>
      <w:r w:rsidRPr="00D82595">
        <w:rPr>
          <w:szCs w:val="26"/>
        </w:rPr>
        <w:t xml:space="preserve">В каждой аудитории для слабовидящих во время переноса ответов участников экзамена с увеличенных бланков на стандартные и в каждой аудитории для незрячих </w:t>
      </w:r>
      <w:r w:rsidR="0058743E">
        <w:rPr>
          <w:szCs w:val="26"/>
        </w:rPr>
        <w:t xml:space="preserve">участников </w:t>
      </w:r>
      <w:r w:rsidRPr="00D82595">
        <w:rPr>
          <w:szCs w:val="26"/>
        </w:rPr>
        <w:t xml:space="preserve">во время работы </w:t>
      </w:r>
      <w:r w:rsidR="007055F0">
        <w:rPr>
          <w:szCs w:val="26"/>
        </w:rPr>
        <w:t>ассистентов-</w:t>
      </w:r>
      <w:r w:rsidRPr="00D82595">
        <w:rPr>
          <w:szCs w:val="26"/>
        </w:rPr>
        <w:t>тифлопереводчиков должен находиться член ГЭК. Аудитории оборудуются средствами видеонаблюдения.</w:t>
      </w:r>
    </w:p>
    <w:p w:rsidR="0086726C" w:rsidRPr="00D82595" w:rsidRDefault="0086726C" w:rsidP="0071444F">
      <w:pPr>
        <w:widowControl w:val="0"/>
        <w:tabs>
          <w:tab w:val="left" w:pos="0"/>
          <w:tab w:val="left" w:pos="4395"/>
        </w:tabs>
        <w:rPr>
          <w:szCs w:val="26"/>
        </w:rPr>
      </w:pPr>
      <w:r w:rsidRPr="00D82595">
        <w:rPr>
          <w:szCs w:val="26"/>
        </w:rPr>
        <w:t xml:space="preserve">При проведении экзамена для слабовидящих в аудитории ППЭ после </w:t>
      </w:r>
      <w:r w:rsidR="003321BC">
        <w:rPr>
          <w:szCs w:val="26"/>
        </w:rPr>
        <w:t>п</w:t>
      </w:r>
      <w:r w:rsidR="007465DD">
        <w:rPr>
          <w:szCs w:val="26"/>
        </w:rPr>
        <w:t>е</w:t>
      </w:r>
      <w:r w:rsidR="003321BC">
        <w:rPr>
          <w:szCs w:val="26"/>
        </w:rPr>
        <w:t>ч</w:t>
      </w:r>
      <w:r w:rsidR="007465DD">
        <w:rPr>
          <w:szCs w:val="26"/>
        </w:rPr>
        <w:t>а</w:t>
      </w:r>
      <w:r w:rsidR="003321BC">
        <w:rPr>
          <w:szCs w:val="26"/>
        </w:rPr>
        <w:t xml:space="preserve">ти полного комплекта ЭМ (или после </w:t>
      </w:r>
      <w:r w:rsidRPr="00D82595">
        <w:rPr>
          <w:szCs w:val="26"/>
        </w:rPr>
        <w:t>вскрытия ИК</w:t>
      </w:r>
      <w:r w:rsidR="003321BC">
        <w:rPr>
          <w:szCs w:val="26"/>
        </w:rPr>
        <w:t xml:space="preserve"> – при использовании бумажных носителей с ЭМ)</w:t>
      </w:r>
      <w:r w:rsidRPr="00D82595">
        <w:rPr>
          <w:szCs w:val="26"/>
        </w:rPr>
        <w:t xml:space="preserve"> КИМ, </w:t>
      </w:r>
      <w:r w:rsidR="003321BC">
        <w:rPr>
          <w:szCs w:val="26"/>
        </w:rPr>
        <w:t xml:space="preserve">контрольный лист, </w:t>
      </w:r>
      <w:r w:rsidRPr="00D82595">
        <w:rPr>
          <w:szCs w:val="26"/>
        </w:rPr>
        <w:t xml:space="preserve">бланки регистрации и бланки ответов № 1 увеличиваются до формата А3 с использованием оргтехники. </w:t>
      </w:r>
    </w:p>
    <w:p w:rsidR="0086726C" w:rsidRPr="00D82595" w:rsidRDefault="0086726C" w:rsidP="0071444F">
      <w:pPr>
        <w:pStyle w:val="2e"/>
        <w:widowControl w:val="0"/>
        <w:tabs>
          <w:tab w:val="left" w:pos="4395"/>
        </w:tabs>
        <w:spacing w:after="0" w:line="360" w:lineRule="auto"/>
        <w:ind w:left="0" w:firstLine="709"/>
        <w:jc w:val="both"/>
        <w:rPr>
          <w:rFonts w:eastAsiaTheme="minorEastAsia"/>
          <w:sz w:val="26"/>
          <w:szCs w:val="22"/>
        </w:rPr>
      </w:pPr>
      <w:r w:rsidRPr="00D82595">
        <w:rPr>
          <w:rFonts w:eastAsiaTheme="minorEastAsia"/>
          <w:sz w:val="26"/>
          <w:szCs w:val="22"/>
        </w:rPr>
        <w:t>Слабовидящие участники ГИА могут работать со стандартными или с увеличенными КИМ, бланками регистрации и бланками ответов № 1 (по своему выбору) и с бланками ответов № 2</w:t>
      </w:r>
      <w:r w:rsidR="00862249" w:rsidRPr="00862249">
        <w:rPr>
          <w:rFonts w:eastAsiaTheme="minorEastAsia"/>
          <w:sz w:val="26"/>
          <w:szCs w:val="22"/>
        </w:rPr>
        <w:t xml:space="preserve"> </w:t>
      </w:r>
      <w:r w:rsidR="00862249">
        <w:rPr>
          <w:rFonts w:eastAsiaTheme="minorEastAsia"/>
          <w:sz w:val="26"/>
          <w:szCs w:val="22"/>
        </w:rPr>
        <w:t xml:space="preserve">стандартными </w:t>
      </w:r>
      <w:r w:rsidRPr="00D82595">
        <w:rPr>
          <w:rFonts w:eastAsiaTheme="minorEastAsia"/>
          <w:sz w:val="26"/>
          <w:szCs w:val="22"/>
        </w:rPr>
        <w:t xml:space="preserve"> (в том числе дополнительными бланками ответов № 2). </w:t>
      </w:r>
    </w:p>
    <w:p w:rsidR="0086726C" w:rsidRPr="00D82595" w:rsidRDefault="0086726C" w:rsidP="0071444F">
      <w:pPr>
        <w:tabs>
          <w:tab w:val="left" w:pos="4395"/>
        </w:tabs>
        <w:rPr>
          <w:rFonts w:cs="Times New Roman"/>
        </w:rPr>
      </w:pPr>
      <w:r w:rsidRPr="00D82595">
        <w:rPr>
          <w:rFonts w:cs="Times New Roman"/>
        </w:rPr>
        <w:t xml:space="preserve">Доставочные спецпакеты с индивидуальными комплектами экзаменационных материалов для незрячих участников содержат КИМ, напечатанные шрифтом Брайля, тетрадь для записи ответов шрифтом Брайля, </w:t>
      </w:r>
      <w:r w:rsidRPr="004727FC">
        <w:rPr>
          <w:rFonts w:cs="Times New Roman"/>
        </w:rPr>
        <w:t>конверт</w:t>
      </w:r>
      <w:r w:rsidRPr="00D82595">
        <w:rPr>
          <w:rFonts w:cs="Times New Roman"/>
        </w:rPr>
        <w:t xml:space="preserve"> со стандартными бланками.</w:t>
      </w:r>
    </w:p>
    <w:p w:rsidR="0086726C" w:rsidRPr="00D82595" w:rsidRDefault="0086726C" w:rsidP="0071444F">
      <w:pPr>
        <w:pStyle w:val="2e"/>
        <w:widowControl w:val="0"/>
        <w:tabs>
          <w:tab w:val="left" w:pos="4395"/>
        </w:tabs>
        <w:spacing w:after="0" w:line="360" w:lineRule="auto"/>
        <w:ind w:left="0" w:firstLine="709"/>
        <w:jc w:val="both"/>
        <w:rPr>
          <w:bCs/>
          <w:iCs/>
          <w:sz w:val="26"/>
          <w:szCs w:val="26"/>
        </w:rPr>
      </w:pPr>
      <w:r w:rsidRPr="00D82595">
        <w:rPr>
          <w:bCs/>
          <w:iCs/>
          <w:sz w:val="26"/>
          <w:szCs w:val="26"/>
        </w:rPr>
        <w:t xml:space="preserve">Участники ГИА, </w:t>
      </w:r>
      <w:r w:rsidR="0058743E">
        <w:rPr>
          <w:bCs/>
          <w:iCs/>
          <w:sz w:val="26"/>
          <w:szCs w:val="26"/>
        </w:rPr>
        <w:t>которые не имеют</w:t>
      </w:r>
      <w:r w:rsidRPr="00D82595">
        <w:rPr>
          <w:bCs/>
          <w:iCs/>
          <w:sz w:val="26"/>
          <w:szCs w:val="26"/>
        </w:rPr>
        <w:t xml:space="preserve"> возможности писать самостоятельно и которые могут выполнять работу только на компьютере, могут использовать компьютер без выхода в сеть «Интернет» и не содержащий информации по сдаваемому предмету. </w:t>
      </w:r>
    </w:p>
    <w:p w:rsidR="0086726C" w:rsidRPr="00D82595" w:rsidRDefault="0086726C" w:rsidP="0071444F">
      <w:pPr>
        <w:pStyle w:val="2e"/>
        <w:widowControl w:val="0"/>
        <w:tabs>
          <w:tab w:val="left" w:pos="4395"/>
        </w:tabs>
        <w:spacing w:after="0" w:line="360" w:lineRule="auto"/>
        <w:ind w:left="0" w:firstLine="709"/>
        <w:jc w:val="both"/>
        <w:rPr>
          <w:bCs/>
          <w:iCs/>
          <w:sz w:val="26"/>
          <w:szCs w:val="26"/>
        </w:rPr>
      </w:pPr>
      <w:r w:rsidRPr="00D82595">
        <w:rPr>
          <w:bCs/>
          <w:iCs/>
          <w:sz w:val="26"/>
          <w:szCs w:val="26"/>
        </w:rPr>
        <w:t xml:space="preserve">Перенос ответов участника ГИА с компьютера в стандартные бланки ответов осуществляется ассистентом </w:t>
      </w:r>
      <w:r w:rsidR="00CB302B">
        <w:rPr>
          <w:bCs/>
          <w:iCs/>
          <w:sz w:val="26"/>
          <w:szCs w:val="26"/>
        </w:rPr>
        <w:t>или организатором</w:t>
      </w:r>
      <w:r w:rsidRPr="00D82595">
        <w:rPr>
          <w:bCs/>
          <w:iCs/>
          <w:sz w:val="26"/>
          <w:szCs w:val="26"/>
        </w:rPr>
        <w:t xml:space="preserve"> в присутствии общественного наблюдателя (при наличии) и</w:t>
      </w:r>
      <w:r w:rsidR="00F1247F">
        <w:rPr>
          <w:bCs/>
          <w:iCs/>
          <w:sz w:val="26"/>
          <w:szCs w:val="26"/>
        </w:rPr>
        <w:t xml:space="preserve"> </w:t>
      </w:r>
      <w:r w:rsidRPr="00D82595">
        <w:rPr>
          <w:bCs/>
          <w:iCs/>
          <w:sz w:val="26"/>
          <w:szCs w:val="26"/>
        </w:rPr>
        <w:t>члена ГЭК.</w:t>
      </w:r>
    </w:p>
    <w:p w:rsidR="0086726C" w:rsidRPr="00D82595" w:rsidRDefault="0086726C" w:rsidP="0071444F">
      <w:pPr>
        <w:pStyle w:val="2e"/>
        <w:widowControl w:val="0"/>
        <w:tabs>
          <w:tab w:val="left" w:pos="4395"/>
        </w:tabs>
        <w:spacing w:after="0" w:line="360" w:lineRule="auto"/>
        <w:ind w:left="0" w:firstLine="709"/>
        <w:jc w:val="both"/>
        <w:rPr>
          <w:sz w:val="26"/>
          <w:szCs w:val="26"/>
        </w:rPr>
      </w:pPr>
      <w:r w:rsidRPr="00D82595">
        <w:rPr>
          <w:bCs/>
          <w:iCs/>
          <w:sz w:val="26"/>
          <w:szCs w:val="26"/>
        </w:rPr>
        <w:t>Д</w:t>
      </w:r>
      <w:r w:rsidRPr="00D82595">
        <w:rPr>
          <w:sz w:val="26"/>
          <w:szCs w:val="26"/>
        </w:rPr>
        <w:t>ля участников ГИА, имеющих сочетанную офтальмологическую и неврологическую патологию, а также тех, кто вследствие значительного снижения остроты зрения в старшем школьном возрасте не овладел системой Брайля в совершенстве, экзамен проходит в комбинированной форме с использованием масштабированных до формата А3 КИМ и тетрадей для ответов на задания ГИА по системе Брайля.</w:t>
      </w:r>
      <w:r w:rsidR="00F1247F">
        <w:rPr>
          <w:sz w:val="26"/>
          <w:szCs w:val="26"/>
        </w:rPr>
        <w:t xml:space="preserve"> </w:t>
      </w:r>
    </w:p>
    <w:p w:rsidR="00862249" w:rsidRDefault="00862249" w:rsidP="0071444F">
      <w:pPr>
        <w:widowControl w:val="0"/>
        <w:tabs>
          <w:tab w:val="left" w:pos="4395"/>
        </w:tabs>
        <w:ind w:firstLine="708"/>
        <w:rPr>
          <w:rFonts w:cs="Times New Roman"/>
          <w:b/>
          <w:szCs w:val="26"/>
        </w:rPr>
      </w:pPr>
    </w:p>
    <w:p w:rsidR="0086726C" w:rsidRPr="00D82595" w:rsidRDefault="0086726C" w:rsidP="0071444F">
      <w:pPr>
        <w:widowControl w:val="0"/>
        <w:tabs>
          <w:tab w:val="left" w:pos="4395"/>
        </w:tabs>
        <w:ind w:firstLine="708"/>
        <w:rPr>
          <w:rFonts w:cs="Times New Roman"/>
          <w:b/>
          <w:szCs w:val="26"/>
        </w:rPr>
      </w:pPr>
      <w:r w:rsidRPr="00D82595">
        <w:rPr>
          <w:rFonts w:cs="Times New Roman"/>
          <w:b/>
          <w:szCs w:val="26"/>
        </w:rPr>
        <w:t>В день экзамена</w:t>
      </w:r>
    </w:p>
    <w:p w:rsidR="0086726C" w:rsidRPr="00D82595" w:rsidRDefault="0086726C" w:rsidP="0071444F">
      <w:pPr>
        <w:tabs>
          <w:tab w:val="left" w:pos="4395"/>
        </w:tabs>
      </w:pPr>
      <w:r w:rsidRPr="00D82595">
        <w:t xml:space="preserve">Организаторы в аудиториях обязаны получить у руководителя ППЭ: </w:t>
      </w:r>
    </w:p>
    <w:p w:rsidR="0086726C" w:rsidRPr="00D82595" w:rsidRDefault="0086726C" w:rsidP="0071444F">
      <w:pPr>
        <w:tabs>
          <w:tab w:val="left" w:pos="4395"/>
        </w:tabs>
        <w:rPr>
          <w:rFonts w:cs="Times New Roman"/>
        </w:rPr>
      </w:pPr>
      <w:r w:rsidRPr="00D82595">
        <w:rPr>
          <w:rFonts w:cs="Times New Roman"/>
        </w:rPr>
        <w:t xml:space="preserve">Для </w:t>
      </w:r>
      <w:r w:rsidRPr="00D82595">
        <w:rPr>
          <w:rFonts w:cs="Times New Roman"/>
          <w:b/>
        </w:rPr>
        <w:t>незрячих</w:t>
      </w:r>
      <w:r w:rsidRPr="00D82595">
        <w:rPr>
          <w:rFonts w:cs="Times New Roman"/>
        </w:rPr>
        <w:t xml:space="preserve"> участников экзамена:</w:t>
      </w:r>
    </w:p>
    <w:p w:rsidR="0086726C" w:rsidRPr="00D82595" w:rsidRDefault="0086726C" w:rsidP="0071444F">
      <w:pPr>
        <w:pStyle w:val="a1"/>
        <w:tabs>
          <w:tab w:val="left" w:pos="4395"/>
        </w:tabs>
      </w:pPr>
      <w:r w:rsidRPr="00D82595">
        <w:t>черновики из расчета: 6 листов для письма по системе Брайля со штампом О</w:t>
      </w:r>
      <w:r w:rsidR="00CB302B">
        <w:t>О</w:t>
      </w:r>
      <w:r w:rsidRPr="00D82595">
        <w:t>-ППЭ на каждого участника экзамена;</w:t>
      </w:r>
    </w:p>
    <w:p w:rsidR="0086726C" w:rsidRPr="00D82595" w:rsidRDefault="0086726C" w:rsidP="0071444F">
      <w:pPr>
        <w:pStyle w:val="a1"/>
        <w:tabs>
          <w:tab w:val="left" w:pos="4395"/>
        </w:tabs>
      </w:pPr>
      <w:r w:rsidRPr="00D82595">
        <w:t>дополнительные листы со штампом О</w:t>
      </w:r>
      <w:r w:rsidR="00CB302B">
        <w:t>О</w:t>
      </w:r>
      <w:r w:rsidRPr="00D82595">
        <w:t>-ППЭ для письма по системе Брайля;</w:t>
      </w:r>
    </w:p>
    <w:p w:rsidR="0086726C" w:rsidRPr="00D82595" w:rsidRDefault="0086726C" w:rsidP="0071444F">
      <w:pPr>
        <w:pStyle w:val="a1"/>
        <w:tabs>
          <w:tab w:val="left" w:pos="4395"/>
        </w:tabs>
      </w:pPr>
      <w:r w:rsidRPr="00D82595">
        <w:t>доставочные пакеты, в которых находятся КИМ, напечатанные по системе Брайля, тетради для записи ответов, стандартные бланки регистрации, бланки №1 и №2</w:t>
      </w:r>
      <w:r w:rsidR="0058743E">
        <w:t xml:space="preserve"> (лист 1 и лист 2), </w:t>
      </w:r>
      <w:r w:rsidR="0058743E" w:rsidRPr="004727FC">
        <w:t>контрольный лист</w:t>
      </w:r>
      <w:r w:rsidRPr="00D82595">
        <w:t xml:space="preserve"> в запечатанных индивидуальных конвертах;</w:t>
      </w:r>
    </w:p>
    <w:p w:rsidR="0086726C" w:rsidRPr="00D82595" w:rsidRDefault="0058743E" w:rsidP="0071444F">
      <w:pPr>
        <w:pStyle w:val="a1"/>
        <w:tabs>
          <w:tab w:val="left" w:pos="4395"/>
        </w:tabs>
      </w:pPr>
      <w:r>
        <w:t>сейф-</w:t>
      </w:r>
      <w:r w:rsidR="0086726C" w:rsidRPr="00D82595">
        <w:t>пакеты для упаковки КИМ и тетрадей с ответами</w:t>
      </w:r>
      <w:r w:rsidR="004727FC">
        <w:t xml:space="preserve"> и </w:t>
      </w:r>
      <w:r w:rsidR="00640458">
        <w:t>сопроводительные листы</w:t>
      </w:r>
      <w:r w:rsidR="0086726C" w:rsidRPr="00D82595">
        <w:t>;</w:t>
      </w:r>
    </w:p>
    <w:p w:rsidR="0086726C" w:rsidRPr="00D82595" w:rsidRDefault="0086726C" w:rsidP="0071444F">
      <w:pPr>
        <w:pStyle w:val="a1"/>
        <w:tabs>
          <w:tab w:val="left" w:pos="4395"/>
        </w:tabs>
      </w:pPr>
      <w:r w:rsidRPr="00D82595">
        <w:t>конверты для упаковки черновиков.</w:t>
      </w:r>
    </w:p>
    <w:p w:rsidR="0086726C" w:rsidRPr="00D82595" w:rsidRDefault="0086726C" w:rsidP="0071444F">
      <w:pPr>
        <w:pStyle w:val="a1"/>
        <w:numPr>
          <w:ilvl w:val="0"/>
          <w:numId w:val="0"/>
        </w:numPr>
        <w:tabs>
          <w:tab w:val="left" w:pos="4395"/>
        </w:tabs>
        <w:ind w:left="709"/>
      </w:pPr>
      <w:r w:rsidRPr="00D82595">
        <w:t xml:space="preserve">Для </w:t>
      </w:r>
      <w:r w:rsidRPr="00D82595">
        <w:rPr>
          <w:b/>
        </w:rPr>
        <w:t>слабовидящих</w:t>
      </w:r>
      <w:r w:rsidRPr="00D82595">
        <w:t xml:space="preserve"> участников экзамена:</w:t>
      </w:r>
    </w:p>
    <w:p w:rsidR="0086726C" w:rsidRPr="00D82595" w:rsidRDefault="0086726C" w:rsidP="0071444F">
      <w:pPr>
        <w:pStyle w:val="a1"/>
        <w:tabs>
          <w:tab w:val="left" w:pos="4395"/>
        </w:tabs>
      </w:pPr>
      <w:r w:rsidRPr="00D82595">
        <w:t>черновики из расчета 2 листа со штампом ОУ-ППЭ на каждого участника экзамена;</w:t>
      </w:r>
    </w:p>
    <w:p w:rsidR="0086726C" w:rsidRPr="00D82595" w:rsidRDefault="0086726C" w:rsidP="0071444F">
      <w:pPr>
        <w:pStyle w:val="a1"/>
        <w:tabs>
          <w:tab w:val="left" w:pos="4395"/>
        </w:tabs>
      </w:pPr>
      <w:r w:rsidRPr="00D82595">
        <w:t>дополнительные бланки №2;</w:t>
      </w:r>
    </w:p>
    <w:p w:rsidR="0086726C" w:rsidRPr="00D82595" w:rsidRDefault="0086726C" w:rsidP="0071444F">
      <w:pPr>
        <w:pStyle w:val="a1"/>
        <w:tabs>
          <w:tab w:val="left" w:pos="4395"/>
        </w:tabs>
      </w:pPr>
      <w:r w:rsidRPr="00D82595">
        <w:t>возвратны</w:t>
      </w:r>
      <w:r w:rsidR="00AC55E4">
        <w:t>й</w:t>
      </w:r>
      <w:r w:rsidRPr="00D82595">
        <w:t xml:space="preserve"> доставочный пакет с размещенной формой ППЭ-11 для упаковки стандартных бланков ответов</w:t>
      </w:r>
      <w:r w:rsidR="00267684">
        <w:t xml:space="preserve"> и</w:t>
      </w:r>
      <w:r w:rsidR="00267684" w:rsidRPr="00267684">
        <w:t xml:space="preserve"> </w:t>
      </w:r>
      <w:r w:rsidR="00267684" w:rsidRPr="00D82595">
        <w:t>увеличенных бланков ответов</w:t>
      </w:r>
      <w:r w:rsidRPr="00D82595">
        <w:t>;</w:t>
      </w:r>
    </w:p>
    <w:p w:rsidR="0086726C" w:rsidRDefault="00AC55E4" w:rsidP="0071444F">
      <w:pPr>
        <w:pStyle w:val="a1"/>
        <w:tabs>
          <w:tab w:val="left" w:pos="4395"/>
        </w:tabs>
      </w:pPr>
      <w:r w:rsidRPr="00D82595">
        <w:t>возвратны</w:t>
      </w:r>
      <w:r>
        <w:t>й</w:t>
      </w:r>
      <w:r w:rsidRPr="00D82595">
        <w:t xml:space="preserve"> доставочный пакет</w:t>
      </w:r>
      <w:r>
        <w:t xml:space="preserve"> (или сейф-пакет)</w:t>
      </w:r>
      <w:r w:rsidRPr="00D82595">
        <w:t xml:space="preserve"> с размещенной формой ППЭ-11 </w:t>
      </w:r>
      <w:r w:rsidR="0086726C" w:rsidRPr="00D82595">
        <w:t>использованных КИМ увеличенных и стандартных;</w:t>
      </w:r>
    </w:p>
    <w:p w:rsidR="0058743E" w:rsidRPr="00D82595" w:rsidRDefault="0058743E" w:rsidP="0071444F">
      <w:pPr>
        <w:pStyle w:val="a1"/>
        <w:tabs>
          <w:tab w:val="left" w:pos="4395"/>
        </w:tabs>
      </w:pPr>
      <w:r>
        <w:t>ВДП для упаковки испорченных и бракованных ЭМ;</w:t>
      </w:r>
    </w:p>
    <w:p w:rsidR="0086726C" w:rsidRPr="00D82595" w:rsidRDefault="0086726C" w:rsidP="0071444F">
      <w:pPr>
        <w:pStyle w:val="a1"/>
        <w:tabs>
          <w:tab w:val="left" w:pos="4395"/>
        </w:tabs>
      </w:pPr>
      <w:r w:rsidRPr="00D82595">
        <w:t>конверт для упаковки черновиков.</w:t>
      </w:r>
    </w:p>
    <w:p w:rsidR="0086726C" w:rsidRPr="00D82595" w:rsidRDefault="0086726C" w:rsidP="0071444F">
      <w:pPr>
        <w:pStyle w:val="21"/>
        <w:tabs>
          <w:tab w:val="left" w:pos="4395"/>
        </w:tabs>
      </w:pPr>
      <w:bookmarkStart w:id="176" w:name="_Toc415325646"/>
      <w:bookmarkStart w:id="177" w:name="_Toc444595715"/>
      <w:bookmarkStart w:id="178" w:name="_Toc129010267"/>
      <w:r w:rsidRPr="00D82595">
        <w:t>Проведение ЕГЭ в аудитории.</w:t>
      </w:r>
      <w:bookmarkEnd w:id="176"/>
      <w:bookmarkEnd w:id="177"/>
      <w:bookmarkEnd w:id="178"/>
    </w:p>
    <w:p w:rsidR="0086726C" w:rsidRPr="00D82595" w:rsidRDefault="0086726C" w:rsidP="0071444F">
      <w:pPr>
        <w:tabs>
          <w:tab w:val="left" w:pos="4395"/>
        </w:tabs>
        <w:rPr>
          <w:b/>
        </w:rPr>
      </w:pPr>
      <w:r w:rsidRPr="00D82595">
        <w:rPr>
          <w:b/>
        </w:rPr>
        <w:t>В аудитории для незрячих участников ЕГЭ.</w:t>
      </w:r>
    </w:p>
    <w:p w:rsidR="0086726C" w:rsidRPr="00D82595" w:rsidRDefault="0086726C" w:rsidP="0071444F">
      <w:pPr>
        <w:tabs>
          <w:tab w:val="left" w:pos="4395"/>
        </w:tabs>
      </w:pPr>
      <w:r w:rsidRPr="00D82595">
        <w:t>В 9.50 ответственный организатор начинает инструктаж участников ЕГЭ по процедуре проведения экзамена, включая процедуру подачи апелляции о нарушении установленного порядка проведения ЕГЭ в соответствии с Правилами для участников единого государственного экзамена.</w:t>
      </w:r>
    </w:p>
    <w:p w:rsidR="0086726C" w:rsidRPr="00D82595" w:rsidRDefault="0086726C" w:rsidP="0071444F">
      <w:pPr>
        <w:tabs>
          <w:tab w:val="left" w:pos="4395"/>
        </w:tabs>
      </w:pPr>
      <w:r w:rsidRPr="00D82595">
        <w:t xml:space="preserve">В 10 часов утра (начало </w:t>
      </w:r>
      <w:r w:rsidRPr="00D82595">
        <w:rPr>
          <w:u w:val="single"/>
        </w:rPr>
        <w:t>второй части инструктажа</w:t>
      </w:r>
      <w:r w:rsidRPr="00D82595">
        <w:t xml:space="preserve">) ответственный организатор выдает участникам экзамена и вскрывает индивидуальные комплекты (КИМ, напечатанный шрифтом Брайля, тетрадь для записи ответов и запечатанный конверт со стандартными бланками). </w:t>
      </w:r>
    </w:p>
    <w:p w:rsidR="0086726C" w:rsidRPr="00D82595" w:rsidRDefault="0086726C" w:rsidP="0071444F">
      <w:pPr>
        <w:tabs>
          <w:tab w:val="left" w:pos="4395"/>
        </w:tabs>
        <w:rPr>
          <w:i/>
        </w:rPr>
      </w:pPr>
      <w:r w:rsidRPr="00D82595">
        <w:rPr>
          <w:i/>
        </w:rPr>
        <w:t>Примечание. В случае обнаружения организатором или участником экзамена в индивидуальном комплекте лишних (или недостающих) материалов, а также наличия в них полиграфических дефектов необходимо полностью заменить индивидуальный комплект. Факт замены индивидуального комплекта следует зафиксировать в протоколе проведения ЕГЭ в аудитории (форма ППЭ-05-02).</w:t>
      </w:r>
    </w:p>
    <w:p w:rsidR="0086726C" w:rsidRPr="00D82595" w:rsidRDefault="0086726C" w:rsidP="0071444F">
      <w:pPr>
        <w:tabs>
          <w:tab w:val="left" w:pos="4395"/>
        </w:tabs>
      </w:pPr>
      <w:r w:rsidRPr="00D82595">
        <w:t>Организатор должен убедиться, что у всех незрячих участников экзамена в аудитории есть брайлевский прибор для письма и грифель.</w:t>
      </w:r>
    </w:p>
    <w:p w:rsidR="0086726C" w:rsidRPr="00D82595" w:rsidRDefault="0086726C" w:rsidP="0071444F">
      <w:pPr>
        <w:tabs>
          <w:tab w:val="left" w:pos="4395"/>
        </w:tabs>
      </w:pPr>
      <w:r w:rsidRPr="00D82595">
        <w:rPr>
          <w:bCs/>
        </w:rPr>
        <w:t>Организаторы или ассистенты должны вписать в специально отведенное место на титульном листе тетради ФИО и паспортные данные участника ЕГЭ.</w:t>
      </w:r>
      <w:r w:rsidRPr="00D82595">
        <w:t xml:space="preserve"> </w:t>
      </w:r>
    </w:p>
    <w:p w:rsidR="00796496" w:rsidRDefault="00796496" w:rsidP="00796496">
      <w:pPr>
        <w:widowControl w:val="0"/>
        <w:tabs>
          <w:tab w:val="left" w:pos="720"/>
        </w:tabs>
        <w:ind w:firstLine="851"/>
        <w:rPr>
          <w:szCs w:val="26"/>
          <w:u w:color="FF0000"/>
        </w:rPr>
      </w:pPr>
      <w:r w:rsidRPr="0046667F">
        <w:rPr>
          <w:szCs w:val="26"/>
          <w:u w:color="FF0000"/>
        </w:rPr>
        <w:t xml:space="preserve">Допускается заполнение регистрационных полей бланка регистрации и бланка ответов № 1 ассистентами </w:t>
      </w:r>
      <w:r>
        <w:rPr>
          <w:szCs w:val="26"/>
          <w:u w:color="FF0000"/>
        </w:rPr>
        <w:t>в соответствии с</w:t>
      </w:r>
      <w:r w:rsidRPr="0046667F">
        <w:rPr>
          <w:szCs w:val="26"/>
          <w:u w:color="FF0000"/>
        </w:rPr>
        <w:t xml:space="preserve"> документ</w:t>
      </w:r>
      <w:r>
        <w:rPr>
          <w:szCs w:val="26"/>
          <w:u w:color="FF0000"/>
        </w:rPr>
        <w:t>ом</w:t>
      </w:r>
      <w:r w:rsidRPr="0046667F">
        <w:rPr>
          <w:szCs w:val="26"/>
          <w:u w:color="FF0000"/>
        </w:rPr>
        <w:t>, удостоверяющ</w:t>
      </w:r>
      <w:r>
        <w:rPr>
          <w:szCs w:val="26"/>
          <w:u w:color="FF0000"/>
        </w:rPr>
        <w:t>им</w:t>
      </w:r>
      <w:r w:rsidRPr="0046667F">
        <w:rPr>
          <w:szCs w:val="26"/>
          <w:u w:color="FF0000"/>
        </w:rPr>
        <w:t xml:space="preserve"> личность обучающегося, и данных о ППЭ, записанных организаторами на доске, во время </w:t>
      </w:r>
      <w:r>
        <w:rPr>
          <w:szCs w:val="26"/>
          <w:u w:color="FF0000"/>
        </w:rPr>
        <w:t>проведения инструктажа участников ГИА</w:t>
      </w:r>
      <w:r w:rsidRPr="0046667F">
        <w:rPr>
          <w:szCs w:val="26"/>
          <w:u w:color="FF0000"/>
        </w:rPr>
        <w:t>.</w:t>
      </w:r>
    </w:p>
    <w:p w:rsidR="007143D9" w:rsidRPr="0046667F" w:rsidRDefault="007143D9" w:rsidP="00796496">
      <w:pPr>
        <w:widowControl w:val="0"/>
        <w:tabs>
          <w:tab w:val="left" w:pos="720"/>
        </w:tabs>
        <w:ind w:firstLine="851"/>
        <w:rPr>
          <w:i/>
          <w:iCs/>
          <w:szCs w:val="26"/>
          <w:u w:color="FF0000"/>
        </w:rPr>
      </w:pPr>
      <w:r>
        <w:rPr>
          <w:szCs w:val="26"/>
          <w:u w:color="FF0000"/>
        </w:rPr>
        <w:t>При проведении устной части ЕГЭ по иностранным языкам бланк регистрации незрячего участника заполняет организатор в аудитории подготовки или ассистент.</w:t>
      </w:r>
    </w:p>
    <w:p w:rsidR="0086726C" w:rsidRPr="00D82595" w:rsidRDefault="0086726C" w:rsidP="0071444F">
      <w:pPr>
        <w:tabs>
          <w:tab w:val="left" w:pos="4395"/>
        </w:tabs>
        <w:rPr>
          <w:iCs/>
        </w:rPr>
      </w:pPr>
      <w:r w:rsidRPr="00D82595">
        <w:t>Конверт со стандартными б</w:t>
      </w:r>
      <w:r w:rsidRPr="00D82595">
        <w:rPr>
          <w:bCs/>
          <w:iCs/>
        </w:rPr>
        <w:t>ланками должен лежать на столе участника до окончания экзамена</w:t>
      </w:r>
      <w:r w:rsidRPr="00D82595">
        <w:rPr>
          <w:iCs/>
        </w:rPr>
        <w:t>.</w:t>
      </w:r>
    </w:p>
    <w:p w:rsidR="0086726C" w:rsidRPr="00D82595" w:rsidRDefault="0086726C" w:rsidP="0071444F">
      <w:pPr>
        <w:tabs>
          <w:tab w:val="left" w:pos="4395"/>
        </w:tabs>
      </w:pPr>
      <w:r w:rsidRPr="00D82595">
        <w:t>Участники ЕГЭ с использованием письменного брайлевского прибора и грифеля рельефно-точечным шрифтом на второй странице тетради пишут фамилию (с новой строки), имя (с новой стр</w:t>
      </w:r>
      <w:r w:rsidR="00640458">
        <w:t>оки), отчество (с новой строки)</w:t>
      </w:r>
      <w:r w:rsidRPr="00D82595">
        <w:t>.</w:t>
      </w:r>
      <w:r w:rsidR="00F1247F">
        <w:t xml:space="preserve"> </w:t>
      </w:r>
    </w:p>
    <w:p w:rsidR="00640458" w:rsidRPr="0046667F" w:rsidRDefault="00640458" w:rsidP="00640458">
      <w:pPr>
        <w:widowControl w:val="0"/>
        <w:tabs>
          <w:tab w:val="left" w:pos="0"/>
        </w:tabs>
        <w:ind w:firstLine="851"/>
        <w:rPr>
          <w:szCs w:val="26"/>
        </w:rPr>
      </w:pPr>
      <w:r w:rsidRPr="0046667F">
        <w:rPr>
          <w:szCs w:val="26"/>
        </w:rPr>
        <w:t>В случае заполнения слепыми участниками ГИА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86726C" w:rsidRDefault="0086726C" w:rsidP="0071444F">
      <w:pPr>
        <w:tabs>
          <w:tab w:val="left" w:pos="4395"/>
        </w:tabs>
      </w:pPr>
    </w:p>
    <w:p w:rsidR="006F5B1D" w:rsidRDefault="006F5B1D" w:rsidP="0071444F">
      <w:pPr>
        <w:tabs>
          <w:tab w:val="left" w:pos="4395"/>
        </w:tabs>
      </w:pPr>
    </w:p>
    <w:p w:rsidR="006F5B1D" w:rsidRPr="00D82595" w:rsidRDefault="006F5B1D" w:rsidP="0071444F">
      <w:pPr>
        <w:tabs>
          <w:tab w:val="left" w:pos="4395"/>
        </w:tabs>
      </w:pPr>
    </w:p>
    <w:p w:rsidR="0086726C" w:rsidRPr="00D82595" w:rsidRDefault="0086726C" w:rsidP="0071444F">
      <w:pPr>
        <w:tabs>
          <w:tab w:val="left" w:pos="4395"/>
        </w:tabs>
        <w:rPr>
          <w:b/>
        </w:rPr>
      </w:pPr>
      <w:r w:rsidRPr="00D82595">
        <w:rPr>
          <w:b/>
        </w:rPr>
        <w:t>В аудитории для слабовидящих участников экзамена.</w:t>
      </w:r>
    </w:p>
    <w:p w:rsidR="0086726C" w:rsidRPr="00D82595" w:rsidRDefault="0086726C" w:rsidP="0071444F">
      <w:pPr>
        <w:tabs>
          <w:tab w:val="left" w:pos="4395"/>
        </w:tabs>
      </w:pPr>
      <w:r w:rsidRPr="00D82595">
        <w:t>В 9.50 ответственный организатор начинает инструктаж участников ЕГЭ по процедуре проведения экзамена, включая процедуру подачи апелляции о нарушении установленного порядка проведения ЕГЭ в соответствии с Правилами для участников единого государственного экзамена.</w:t>
      </w:r>
    </w:p>
    <w:p w:rsidR="0086726C" w:rsidRPr="00D82595" w:rsidRDefault="0086726C" w:rsidP="0071444F">
      <w:pPr>
        <w:tabs>
          <w:tab w:val="left" w:pos="4395"/>
        </w:tabs>
      </w:pPr>
      <w:r w:rsidRPr="00D82595">
        <w:t xml:space="preserve">В 10 часов утра (начало </w:t>
      </w:r>
      <w:r w:rsidRPr="00D82595">
        <w:rPr>
          <w:u w:val="single"/>
        </w:rPr>
        <w:t>второй части инструктажа</w:t>
      </w:r>
      <w:r w:rsidRPr="00D82595">
        <w:t xml:space="preserve">) </w:t>
      </w:r>
    </w:p>
    <w:p w:rsidR="0086726C" w:rsidRPr="00D82595" w:rsidRDefault="00670071" w:rsidP="0071444F">
      <w:pPr>
        <w:tabs>
          <w:tab w:val="left" w:pos="4395"/>
        </w:tabs>
        <w:rPr>
          <w:b/>
        </w:rPr>
      </w:pPr>
      <w:r>
        <w:rPr>
          <w:b/>
        </w:rPr>
        <w:t xml:space="preserve">Печать ЭМ и </w:t>
      </w:r>
      <w:r w:rsidR="0086726C" w:rsidRPr="00D82595">
        <w:rPr>
          <w:b/>
        </w:rPr>
        <w:t xml:space="preserve">масштабирование </w:t>
      </w:r>
      <w:r w:rsidR="00F7076D">
        <w:rPr>
          <w:b/>
        </w:rPr>
        <w:t>ЭМ</w:t>
      </w:r>
      <w:r w:rsidR="0086726C" w:rsidRPr="00D82595">
        <w:rPr>
          <w:b/>
        </w:rPr>
        <w:t>:</w:t>
      </w:r>
    </w:p>
    <w:p w:rsidR="0086726C" w:rsidRPr="00D82595" w:rsidRDefault="0086726C" w:rsidP="0071444F">
      <w:pPr>
        <w:tabs>
          <w:tab w:val="left" w:pos="4395"/>
        </w:tabs>
        <w:rPr>
          <w:rFonts w:eastAsia="Calibri"/>
          <w:lang w:eastAsia="en-US"/>
        </w:rPr>
      </w:pPr>
      <w:r w:rsidRPr="00D82595">
        <w:t xml:space="preserve">Организаторы </w:t>
      </w:r>
      <w:r w:rsidR="00670071">
        <w:t>осуществляют печать ЭМ в соответствии с Инструкцией (Приложение 1.4), затем</w:t>
      </w:r>
      <w:r w:rsidRPr="00D82595">
        <w:t xml:space="preserve"> осуществ</w:t>
      </w:r>
      <w:r w:rsidR="00670071">
        <w:t>ляют</w:t>
      </w:r>
      <w:r w:rsidRPr="00D82595">
        <w:t xml:space="preserve"> масштабирование (увеличение) ЭМ из каждого ИК на явившихся участников ЕГЭ.</w:t>
      </w:r>
      <w:r w:rsidRPr="00D82595">
        <w:rPr>
          <w:rFonts w:eastAsia="Calibri"/>
          <w:lang w:eastAsia="en-US"/>
        </w:rPr>
        <w:t xml:space="preserve"> </w:t>
      </w:r>
    </w:p>
    <w:p w:rsidR="0086726C" w:rsidRPr="00D82595" w:rsidRDefault="0086726C" w:rsidP="0071444F">
      <w:pPr>
        <w:tabs>
          <w:tab w:val="left" w:pos="4395"/>
        </w:tabs>
        <w:rPr>
          <w:rFonts w:eastAsia="Calibri"/>
          <w:lang w:eastAsia="en-US"/>
        </w:rPr>
      </w:pPr>
      <w:r w:rsidRPr="00D82595">
        <w:rPr>
          <w:rFonts w:eastAsia="Calibri"/>
          <w:lang w:eastAsia="en-US"/>
        </w:rPr>
        <w:t xml:space="preserve">Организаторы поочередно </w:t>
      </w:r>
      <w:r w:rsidR="00670071">
        <w:rPr>
          <w:rFonts w:eastAsia="Calibri"/>
          <w:lang w:eastAsia="en-US"/>
        </w:rPr>
        <w:t>берут</w:t>
      </w:r>
      <w:r w:rsidRPr="00D82595">
        <w:rPr>
          <w:rFonts w:eastAsia="Calibri"/>
          <w:lang w:eastAsia="en-US"/>
        </w:rPr>
        <w:t xml:space="preserve"> индивидуальные комплекты, проверяют количество бланков ЕГЭ и листов в КИМ (количество страниц указано в правом верхнем колонтитуле КИМ) в индивидуальном комплекте и отсутствие в них полиграфических дефектов, сверяют штрих-коды </w:t>
      </w:r>
      <w:r w:rsidR="00F7076D" w:rsidRPr="004727FC">
        <w:rPr>
          <w:rFonts w:eastAsia="Calibri"/>
          <w:lang w:eastAsia="en-US"/>
        </w:rPr>
        <w:t>на контрольном листе</w:t>
      </w:r>
      <w:r w:rsidRPr="00D82595">
        <w:rPr>
          <w:rFonts w:eastAsia="Calibri"/>
          <w:lang w:eastAsia="en-US"/>
        </w:rPr>
        <w:t xml:space="preserve"> со штрих-кодами на бланке регистрации и на КИМ. </w:t>
      </w:r>
    </w:p>
    <w:p w:rsidR="0086726C" w:rsidRPr="00D82595" w:rsidRDefault="0086726C" w:rsidP="0071444F">
      <w:pPr>
        <w:tabs>
          <w:tab w:val="left" w:pos="4395"/>
        </w:tabs>
        <w:rPr>
          <w:rFonts w:eastAsia="Calibri"/>
          <w:lang w:eastAsia="en-US"/>
        </w:rPr>
      </w:pPr>
      <w:r w:rsidRPr="00D82595">
        <w:rPr>
          <w:rFonts w:eastAsia="Calibri"/>
          <w:lang w:eastAsia="en-US"/>
        </w:rPr>
        <w:t xml:space="preserve">Из проверенных индивидуальных комплектов организаторы масштабируют с помощью копировальной техники КИМ, </w:t>
      </w:r>
      <w:r w:rsidR="00670071">
        <w:rPr>
          <w:rFonts w:eastAsia="Calibri"/>
          <w:lang w:eastAsia="en-US"/>
        </w:rPr>
        <w:t xml:space="preserve">контрольный лист, </w:t>
      </w:r>
      <w:r w:rsidRPr="00D82595">
        <w:rPr>
          <w:rFonts w:eastAsia="Calibri"/>
          <w:lang w:eastAsia="en-US"/>
        </w:rPr>
        <w:t>бланк регистрации бланк №1 из каждого индивидуального комплекта по отдельности в формат А3. Затем ЭМ масштабированные и ЭМ стандартные складываются вместе в строгом соответствии с исходной комплектацией.</w:t>
      </w:r>
    </w:p>
    <w:p w:rsidR="0086726C" w:rsidRPr="00D82595" w:rsidRDefault="0086726C" w:rsidP="0071444F">
      <w:pPr>
        <w:tabs>
          <w:tab w:val="left" w:pos="4395"/>
        </w:tabs>
        <w:rPr>
          <w:i/>
        </w:rPr>
      </w:pPr>
      <w:r w:rsidRPr="00D82595">
        <w:rPr>
          <w:b/>
          <w:i/>
        </w:rPr>
        <w:t>Примечание</w:t>
      </w:r>
      <w:r w:rsidRPr="00D82595">
        <w:rPr>
          <w:i/>
        </w:rPr>
        <w:t xml:space="preserve">. Если будет нарушена комплектация ИК, проверка работы участника экзамена окажется невозможной. </w:t>
      </w:r>
    </w:p>
    <w:p w:rsidR="0086726C" w:rsidRPr="00D82595" w:rsidRDefault="0086726C" w:rsidP="0071444F">
      <w:pPr>
        <w:tabs>
          <w:tab w:val="left" w:pos="4395"/>
        </w:tabs>
      </w:pPr>
      <w:r w:rsidRPr="00D82595">
        <w:t>По окончании масштабирования организаторы раздают комплекты экзаменационных материалов (увеличенные и стандартные) в соответствии с фактическим числом участников ЕГЭ, находящихся в аудитории, и дают указание участникам ЕГЭ проверить их содержимое.</w:t>
      </w:r>
    </w:p>
    <w:p w:rsidR="0086726C" w:rsidRPr="00D82595" w:rsidRDefault="0086726C" w:rsidP="0071444F">
      <w:pPr>
        <w:tabs>
          <w:tab w:val="left" w:pos="4395"/>
        </w:tabs>
      </w:pPr>
      <w:r w:rsidRPr="00D82595">
        <w:t>Организатор обращает внимание участников экзамена на то, что они могут работать как с увеличенными материалами, так и со стандартными.</w:t>
      </w:r>
    </w:p>
    <w:p w:rsidR="0086726C" w:rsidRPr="00D82595" w:rsidRDefault="0086726C" w:rsidP="0071444F">
      <w:pPr>
        <w:tabs>
          <w:tab w:val="left" w:pos="4395"/>
        </w:tabs>
        <w:rPr>
          <w:rFonts w:eastAsia="Times New Roman"/>
        </w:rPr>
      </w:pPr>
      <w:r w:rsidRPr="00D82595">
        <w:rPr>
          <w:rFonts w:eastAsia="Times New Roman"/>
        </w:rPr>
        <w:t>Участники ЕГЭ заполняют регистрационные части всех бланков в соответствии с четким комментарием организатора по каждому этапу заполнения бланка с помощью заранее подготовленной на классной доске информации.</w:t>
      </w:r>
    </w:p>
    <w:p w:rsidR="0086726C" w:rsidRPr="00D82595" w:rsidRDefault="0086726C" w:rsidP="0071444F">
      <w:pPr>
        <w:tabs>
          <w:tab w:val="left" w:pos="4395"/>
        </w:tabs>
      </w:pPr>
      <w:r w:rsidRPr="00D82595">
        <w:t xml:space="preserve">После </w:t>
      </w:r>
      <w:r w:rsidRPr="00D82595">
        <w:rPr>
          <w:bCs/>
        </w:rPr>
        <w:t xml:space="preserve">проведения инструктажа </w:t>
      </w:r>
      <w:r w:rsidRPr="00D82595">
        <w:t>и заполнения регистрационных частей бланков всеми участниками ЕГЭ ответственный организатор объявляет о начале экзамена и фиксирует время начала и окончания экзамена на классной доске (время, отведенное на инструктаж и заполнение регистрационных частей бланков, в общее время экзамена не включается).</w:t>
      </w:r>
    </w:p>
    <w:p w:rsidR="0086726C" w:rsidRPr="00D82595" w:rsidRDefault="0086726C" w:rsidP="0071444F">
      <w:pPr>
        <w:pStyle w:val="21"/>
        <w:tabs>
          <w:tab w:val="left" w:pos="4395"/>
        </w:tabs>
      </w:pPr>
      <w:bookmarkStart w:id="179" w:name="_Toc415325647"/>
      <w:bookmarkStart w:id="180" w:name="_Toc444595716"/>
      <w:bookmarkStart w:id="181" w:name="_Toc129010268"/>
      <w:r w:rsidRPr="00D82595">
        <w:t>Окончание экзамена в аудитории</w:t>
      </w:r>
      <w:bookmarkEnd w:id="179"/>
      <w:bookmarkEnd w:id="180"/>
      <w:bookmarkEnd w:id="181"/>
    </w:p>
    <w:p w:rsidR="0086726C" w:rsidRPr="00D82595" w:rsidRDefault="0086726C" w:rsidP="0071444F">
      <w:pPr>
        <w:tabs>
          <w:tab w:val="left" w:pos="4395"/>
        </w:tabs>
        <w:rPr>
          <w:b/>
        </w:rPr>
      </w:pPr>
      <w:r w:rsidRPr="00D82595">
        <w:rPr>
          <w:b/>
        </w:rPr>
        <w:t xml:space="preserve">Окончание экзамена в аудитории для незрячих участников экзамена </w:t>
      </w:r>
    </w:p>
    <w:p w:rsidR="0086726C" w:rsidRPr="00D82595" w:rsidRDefault="0086726C" w:rsidP="0071444F">
      <w:pPr>
        <w:tabs>
          <w:tab w:val="left" w:pos="4395"/>
        </w:tabs>
      </w:pPr>
      <w:r w:rsidRPr="00D82595">
        <w:t>Организаторы в аудитории объявляют о завершении экзамена и просят участников экзамена отложить все материалы на край стола. Организаторы собирают со столов участников ЕГЭ КИМ</w:t>
      </w:r>
      <w:r w:rsidR="00F7076D">
        <w:t xml:space="preserve">, </w:t>
      </w:r>
      <w:r w:rsidR="00F7076D" w:rsidRPr="004727FC">
        <w:t>контрольные листы</w:t>
      </w:r>
      <w:r w:rsidRPr="00D82595">
        <w:t xml:space="preserve"> и черновики. Тетради с ответами</w:t>
      </w:r>
      <w:r w:rsidR="003D591A">
        <w:t xml:space="preserve">, дополнительные листы с ответами </w:t>
      </w:r>
      <w:r w:rsidRPr="00D82595">
        <w:t xml:space="preserve"> и конверты с бланками регистрации и бланками ответов № 1 и № 2 остаются на столах участников.</w:t>
      </w:r>
      <w:r w:rsidR="00267684">
        <w:t xml:space="preserve"> </w:t>
      </w:r>
      <w:r w:rsidR="003D591A">
        <w:t xml:space="preserve">Организаторы фиксируют на обложке тетради с ответами количество использованных дополнительных листов для ответов. </w:t>
      </w:r>
      <w:r w:rsidR="00267684">
        <w:t>Использованные КИМ запечатываются в стандартные сейф-пакеты, в карман сейф-пакета необходимо вложить заполненную форму ППЭ-11.</w:t>
      </w:r>
    </w:p>
    <w:p w:rsidR="0086726C" w:rsidRPr="00D82595" w:rsidRDefault="0086726C" w:rsidP="0071444F">
      <w:pPr>
        <w:tabs>
          <w:tab w:val="left" w:pos="4395"/>
        </w:tabs>
      </w:pPr>
      <w:r w:rsidRPr="00D82595">
        <w:t>После того как участники экзамена покинут аудиторию, член ГЭК приглашает в аудиторию ассистентов-тифлопереводчиков для переноса ответов незрячих участников ЕГЭ на стандартные бланки.</w:t>
      </w:r>
      <w:r w:rsidRPr="00D82595">
        <w:rPr>
          <w:bCs/>
        </w:rPr>
        <w:t xml:space="preserve"> В течение всего времени работы тифлопереводчиковв аудитории должны находиться член ГЭК и при наличии - общественный наблюдатель.</w:t>
      </w:r>
    </w:p>
    <w:p w:rsidR="0086726C" w:rsidRPr="00D82595" w:rsidRDefault="0086726C" w:rsidP="0071444F">
      <w:pPr>
        <w:tabs>
          <w:tab w:val="left" w:pos="4395"/>
        </w:tabs>
      </w:pPr>
      <w:r w:rsidRPr="00D82595">
        <w:t>Руководитель ППЭ обязан передать тифлопереводчикам памятки с кодировками, дополнительные бланки №2.</w:t>
      </w:r>
    </w:p>
    <w:p w:rsidR="0086726C" w:rsidRPr="00D82595" w:rsidRDefault="0086726C" w:rsidP="0071444F">
      <w:pPr>
        <w:tabs>
          <w:tab w:val="left" w:pos="4395"/>
        </w:tabs>
        <w:rPr>
          <w:bCs/>
          <w:i/>
        </w:rPr>
      </w:pPr>
    </w:p>
    <w:p w:rsidR="0086726C" w:rsidRPr="00D82595" w:rsidRDefault="0086726C" w:rsidP="0071444F">
      <w:pPr>
        <w:tabs>
          <w:tab w:val="left" w:pos="4395"/>
        </w:tabs>
        <w:rPr>
          <w:bCs/>
          <w:i/>
        </w:rPr>
      </w:pPr>
      <w:r w:rsidRPr="00D82595">
        <w:rPr>
          <w:bCs/>
          <w:i/>
        </w:rPr>
        <w:t>Для выполнения тифлопереводчиками своих функций в ППЭ может быть предоставлена специальная аудитория. В этом случае организаторы собирают со столов участников и упаковывают КИМ и черновики, тетради с ответами и ИК со стандартными бланками ответов собирают комплектами и упаковывают отдельно. Все материалы сдаются руководителю ППЭ. Руководитель ППЭ передает тетради с ответами, стандартные бланки и прочие материалы тифлопереводчик</w:t>
      </w:r>
      <w:r w:rsidR="00862249">
        <w:rPr>
          <w:bCs/>
          <w:i/>
        </w:rPr>
        <w:t>ам</w:t>
      </w:r>
      <w:r w:rsidRPr="00D82595">
        <w:rPr>
          <w:bCs/>
          <w:i/>
        </w:rPr>
        <w:t>.</w:t>
      </w:r>
    </w:p>
    <w:p w:rsidR="0086726C" w:rsidRPr="00D82595" w:rsidRDefault="0086726C" w:rsidP="0071444F">
      <w:pPr>
        <w:tabs>
          <w:tab w:val="left" w:pos="4395"/>
        </w:tabs>
      </w:pPr>
    </w:p>
    <w:p w:rsidR="0086726C" w:rsidRPr="00D82595" w:rsidRDefault="0086726C" w:rsidP="0071444F">
      <w:pPr>
        <w:tabs>
          <w:tab w:val="left" w:pos="4395"/>
        </w:tabs>
      </w:pPr>
      <w:r w:rsidRPr="00D82595">
        <w:t xml:space="preserve">По окончании переноса ответов на стандартные бланки тифлопереводчики пишут «Копия верна» в поле «Подпись участника экзамена». </w:t>
      </w:r>
      <w:r w:rsidR="007055F0">
        <w:t>Т</w:t>
      </w:r>
      <w:r w:rsidRPr="00D82595">
        <w:t xml:space="preserve">ифлопереводчики подписываются в графе «Подпись» в форме ППЭ 05-02. </w:t>
      </w:r>
    </w:p>
    <w:p w:rsidR="0086726C" w:rsidRPr="00D32C81" w:rsidRDefault="0086726C" w:rsidP="006F5B1D">
      <w:pPr>
        <w:tabs>
          <w:tab w:val="left" w:pos="4395"/>
        </w:tabs>
        <w:rPr>
          <w:b/>
        </w:rPr>
      </w:pPr>
      <w:r w:rsidRPr="00D82595">
        <w:t>По окончании переноса ответов на стандартные бланки и тетради незрячих участников ЕГЭ член ГЭК запечатывает</w:t>
      </w:r>
      <w:r w:rsidR="006F5B1D">
        <w:t xml:space="preserve"> </w:t>
      </w:r>
      <w:r w:rsidRPr="00D82595">
        <w:t xml:space="preserve">в специальные </w:t>
      </w:r>
      <w:r w:rsidR="00F7076D">
        <w:t>сейф-</w:t>
      </w:r>
      <w:r w:rsidRPr="00D82595">
        <w:t>пакеты - тетради для ответов и дополнительные листы для ответов, если они использовались для записи ответов</w:t>
      </w:r>
      <w:r w:rsidR="00D32C81">
        <w:t>.</w:t>
      </w:r>
      <w:r w:rsidR="00D32C81" w:rsidRPr="00D32C81">
        <w:t xml:space="preserve"> </w:t>
      </w:r>
      <w:r w:rsidR="00D32C81" w:rsidRPr="00D32C81">
        <w:rPr>
          <w:b/>
        </w:rPr>
        <w:t>В случае если ЭМ не помещаются в один пакет, допускается упаковка тетрадей и бланков каждого участника в пакеты по отдельности.</w:t>
      </w:r>
    </w:p>
    <w:p w:rsidR="0086726C" w:rsidRPr="00D82595" w:rsidRDefault="006F5B1D" w:rsidP="006F5B1D">
      <w:pPr>
        <w:pStyle w:val="a1"/>
        <w:numPr>
          <w:ilvl w:val="0"/>
          <w:numId w:val="0"/>
        </w:numPr>
        <w:tabs>
          <w:tab w:val="clear" w:pos="1134"/>
          <w:tab w:val="left" w:pos="4395"/>
        </w:tabs>
        <w:ind w:firstLine="709"/>
      </w:pPr>
      <w:r>
        <w:t>Комплект стандартных бланков передается организаторам для осуществления сканирования. Организаторы осуществляют сканирование и упаковку бланков ответов в соответствии с основной инструкцией.</w:t>
      </w:r>
    </w:p>
    <w:p w:rsidR="0086726C" w:rsidRPr="00D82595" w:rsidRDefault="0086726C" w:rsidP="0071444F">
      <w:pPr>
        <w:widowControl w:val="0"/>
        <w:tabs>
          <w:tab w:val="left" w:pos="720"/>
          <w:tab w:val="left" w:pos="4395"/>
        </w:tabs>
        <w:spacing w:line="240" w:lineRule="auto"/>
        <w:rPr>
          <w:rFonts w:cs="Times New Roman"/>
          <w:b/>
          <w:szCs w:val="26"/>
        </w:rPr>
      </w:pPr>
    </w:p>
    <w:p w:rsidR="0086726C" w:rsidRPr="00D82595" w:rsidRDefault="0086726C" w:rsidP="0071444F">
      <w:pPr>
        <w:tabs>
          <w:tab w:val="left" w:pos="4395"/>
        </w:tabs>
        <w:rPr>
          <w:b/>
        </w:rPr>
      </w:pPr>
      <w:r w:rsidRPr="00D82595">
        <w:rPr>
          <w:b/>
        </w:rPr>
        <w:t>Окончание экзамена в аудитории для слабовидящих участников экзамена</w:t>
      </w:r>
    </w:p>
    <w:p w:rsidR="0086726C" w:rsidRPr="00D82595" w:rsidRDefault="0086726C" w:rsidP="0071444F">
      <w:pPr>
        <w:tabs>
          <w:tab w:val="left" w:pos="4395"/>
        </w:tabs>
      </w:pPr>
      <w:r w:rsidRPr="00D82595">
        <w:t>По истечении времени, отведенного на проведение экзамена, ответственный организатор должен объявить, что экзамен окончен, и участники ЕГЭ должны сл</w:t>
      </w:r>
      <w:r w:rsidR="00F7076D">
        <w:t>ожить бланки ответов, черновики,</w:t>
      </w:r>
      <w:r w:rsidRPr="00D82595">
        <w:t xml:space="preserve"> КИМ </w:t>
      </w:r>
      <w:r w:rsidR="00F7076D">
        <w:t xml:space="preserve">и </w:t>
      </w:r>
      <w:r w:rsidR="00F7076D" w:rsidRPr="004727FC">
        <w:t>контрольный лис</w:t>
      </w:r>
      <w:r w:rsidR="00F7076D">
        <w:t xml:space="preserve">т </w:t>
      </w:r>
      <w:r w:rsidRPr="00D82595">
        <w:t xml:space="preserve">на край рабочего стола (при этом все находящиеся в аудитории участники ЕГЭ должны оставаться на своих местах). </w:t>
      </w:r>
    </w:p>
    <w:p w:rsidR="0086726C" w:rsidRPr="00D82595" w:rsidRDefault="0086726C" w:rsidP="0071444F">
      <w:pPr>
        <w:tabs>
          <w:tab w:val="left" w:pos="4395"/>
        </w:tabs>
      </w:pPr>
      <w:r w:rsidRPr="00D82595">
        <w:t>В случае использования увеличенных до формата А3 бланков регистрации и бланков №1 организаторы в присутствии участников экзамена собирают только КИМ (стандартного размера и увеличенные)</w:t>
      </w:r>
      <w:r w:rsidR="00F7076D">
        <w:t xml:space="preserve">, </w:t>
      </w:r>
      <w:r w:rsidR="00F7076D" w:rsidRPr="004727FC">
        <w:t>контрольные листы</w:t>
      </w:r>
      <w:r w:rsidR="00F7076D">
        <w:t xml:space="preserve"> </w:t>
      </w:r>
      <w:r w:rsidRPr="00D82595">
        <w:t>и черновики.</w:t>
      </w:r>
    </w:p>
    <w:p w:rsidR="008D192F" w:rsidRPr="00F66DE9" w:rsidRDefault="008D192F" w:rsidP="00F66DE9">
      <w:pPr>
        <w:pStyle w:val="Default"/>
        <w:numPr>
          <w:ilvl w:val="2"/>
          <w:numId w:val="0"/>
        </w:numPr>
        <w:tabs>
          <w:tab w:val="left" w:pos="4395"/>
        </w:tabs>
        <w:spacing w:line="360" w:lineRule="auto"/>
        <w:ind w:firstLine="709"/>
        <w:contextualSpacing/>
        <w:jc w:val="both"/>
        <w:rPr>
          <w:rFonts w:eastAsiaTheme="minorEastAsia" w:cstheme="minorBidi"/>
          <w:color w:val="auto"/>
          <w:sz w:val="26"/>
          <w:szCs w:val="22"/>
          <w:lang w:eastAsia="ru-RU"/>
        </w:rPr>
      </w:pPr>
      <w:r w:rsidRPr="00F66DE9">
        <w:rPr>
          <w:rFonts w:eastAsiaTheme="minorEastAsia" w:cstheme="minorBidi"/>
          <w:color w:val="auto"/>
          <w:sz w:val="26"/>
          <w:szCs w:val="22"/>
          <w:lang w:eastAsia="ru-RU"/>
        </w:rPr>
        <w:t>КИМ стандартные и увеличенные</w:t>
      </w:r>
      <w:r w:rsidR="00F66DE9" w:rsidRPr="00F66DE9">
        <w:rPr>
          <w:rFonts w:eastAsiaTheme="minorEastAsia" w:cstheme="minorBidi"/>
          <w:color w:val="auto"/>
          <w:sz w:val="26"/>
          <w:szCs w:val="22"/>
          <w:lang w:eastAsia="ru-RU"/>
        </w:rPr>
        <w:t xml:space="preserve"> и контрольные листы</w:t>
      </w:r>
      <w:r w:rsidRPr="00F66DE9">
        <w:rPr>
          <w:rFonts w:eastAsiaTheme="minorEastAsia" w:cstheme="minorBidi"/>
          <w:color w:val="auto"/>
          <w:sz w:val="26"/>
          <w:szCs w:val="22"/>
          <w:lang w:eastAsia="ru-RU"/>
        </w:rPr>
        <w:t xml:space="preserve"> упаковываются вместе в </w:t>
      </w:r>
      <w:r w:rsidR="00AC55E4" w:rsidRPr="00F53E36">
        <w:rPr>
          <w:rFonts w:eastAsiaTheme="minorEastAsia" w:cstheme="minorBidi"/>
          <w:color w:val="auto"/>
          <w:sz w:val="26"/>
          <w:szCs w:val="22"/>
          <w:lang w:eastAsia="ru-RU"/>
        </w:rPr>
        <w:t>возвратный доставочный пакет с напечатанной формой ППЭ-11</w:t>
      </w:r>
      <w:r w:rsidR="00F53E36">
        <w:rPr>
          <w:rFonts w:eastAsiaTheme="minorEastAsia" w:cstheme="minorBidi"/>
          <w:color w:val="auto"/>
          <w:sz w:val="26"/>
          <w:szCs w:val="22"/>
          <w:lang w:eastAsia="ru-RU"/>
        </w:rPr>
        <w:t xml:space="preserve"> (или в сейф-пакет)</w:t>
      </w:r>
      <w:r w:rsidRPr="00F66DE9">
        <w:rPr>
          <w:rFonts w:eastAsiaTheme="minorEastAsia" w:cstheme="minorBidi"/>
          <w:color w:val="auto"/>
          <w:sz w:val="26"/>
          <w:szCs w:val="22"/>
          <w:lang w:eastAsia="ru-RU"/>
        </w:rPr>
        <w:t>.</w:t>
      </w:r>
    </w:p>
    <w:p w:rsidR="008D192F" w:rsidRPr="00D82595" w:rsidRDefault="008D192F" w:rsidP="00D34A19">
      <w:pPr>
        <w:pStyle w:val="Default"/>
        <w:numPr>
          <w:ilvl w:val="2"/>
          <w:numId w:val="0"/>
        </w:numPr>
        <w:tabs>
          <w:tab w:val="left" w:pos="4395"/>
        </w:tabs>
        <w:spacing w:line="360" w:lineRule="auto"/>
        <w:ind w:firstLine="709"/>
        <w:contextualSpacing/>
        <w:jc w:val="both"/>
        <w:rPr>
          <w:color w:val="auto"/>
          <w:sz w:val="26"/>
          <w:szCs w:val="26"/>
        </w:rPr>
      </w:pPr>
      <w:r>
        <w:rPr>
          <w:color w:val="auto"/>
          <w:sz w:val="26"/>
          <w:szCs w:val="26"/>
        </w:rPr>
        <w:t>Черновики упаковываются в конверт, на котором должна быть размещена информация об экзамене (дата, предмет, ППЭ, аудитория).</w:t>
      </w:r>
    </w:p>
    <w:p w:rsidR="0086726C" w:rsidRPr="00D82595" w:rsidRDefault="0086726C" w:rsidP="00D34A19">
      <w:pPr>
        <w:tabs>
          <w:tab w:val="left" w:pos="4395"/>
        </w:tabs>
      </w:pPr>
      <w:r w:rsidRPr="00D82595">
        <w:t>После того как участники экзамена покинут аудиторию</w:t>
      </w:r>
      <w:r w:rsidR="00F7076D">
        <w:t>,</w:t>
      </w:r>
      <w:r w:rsidRPr="00D82595">
        <w:t xml:space="preserve"> в присутствии общественных наблюдателей (при наличии) и члена ГЭК организаторы (или ассистенты-тифлопереводчики) переносят ответы участников экзамена с масштабированных (увеличенных) бланков №1 и регистрации на стандартные бланки №1 и регистрации в полном соответствии с заполнением участников экзамена. Организаторы должны следить за сохранением комплектации выданных экзаменационных материалов. Если будет нарушена комплектация ИК, проверка работы участника экзамена окажется невозможной.</w:t>
      </w:r>
    </w:p>
    <w:p w:rsidR="0086726C" w:rsidRPr="00D82595" w:rsidRDefault="0086726C" w:rsidP="0071444F">
      <w:pPr>
        <w:tabs>
          <w:tab w:val="left" w:pos="4395"/>
        </w:tabs>
      </w:pPr>
      <w:r w:rsidRPr="00D82595">
        <w:t>При переносе ответов на бланки стандартного размера в поле "Подпись участника" организатор пишет "Копия верна" и ставит свою подпись.</w:t>
      </w:r>
    </w:p>
    <w:p w:rsidR="00267684" w:rsidRPr="00D82595" w:rsidRDefault="0086726C" w:rsidP="0071444F">
      <w:pPr>
        <w:tabs>
          <w:tab w:val="left" w:pos="4395"/>
        </w:tabs>
      </w:pPr>
      <w:r w:rsidRPr="00D82595">
        <w:t>По окончании переноса ответов слабовидящих участников экзамена на бланки стандартного размера организатор</w:t>
      </w:r>
      <w:r w:rsidR="008D192F">
        <w:t>ы</w:t>
      </w:r>
      <w:r w:rsidRPr="00D82595">
        <w:t xml:space="preserve"> </w:t>
      </w:r>
      <w:r w:rsidR="008D192F">
        <w:t>собирают б</w:t>
      </w:r>
      <w:r w:rsidR="00267684">
        <w:t>ланки комплектами по участникам:</w:t>
      </w:r>
    </w:p>
    <w:p w:rsidR="0086726C" w:rsidRPr="00D82595" w:rsidRDefault="0086726C" w:rsidP="0071444F">
      <w:pPr>
        <w:pStyle w:val="a1"/>
        <w:tabs>
          <w:tab w:val="left" w:pos="4395"/>
        </w:tabs>
      </w:pPr>
      <w:r w:rsidRPr="00D82595">
        <w:t>бланки регистрации (стандартные);</w:t>
      </w:r>
    </w:p>
    <w:p w:rsidR="00267684" w:rsidRPr="00D82595" w:rsidRDefault="00267684" w:rsidP="0071444F">
      <w:pPr>
        <w:pStyle w:val="a1"/>
        <w:tabs>
          <w:tab w:val="left" w:pos="4395"/>
        </w:tabs>
      </w:pPr>
      <w:r w:rsidRPr="00D82595">
        <w:t>бланки ответов № 1 (стандартные);</w:t>
      </w:r>
    </w:p>
    <w:p w:rsidR="00267684" w:rsidRPr="00D82595" w:rsidRDefault="00267684" w:rsidP="0071444F">
      <w:pPr>
        <w:pStyle w:val="a1"/>
        <w:tabs>
          <w:tab w:val="left" w:pos="4395"/>
        </w:tabs>
      </w:pPr>
      <w:r w:rsidRPr="00D82595">
        <w:t>бланки ответов № 2</w:t>
      </w:r>
      <w:r>
        <w:t xml:space="preserve"> лист 1, лист 2</w:t>
      </w:r>
      <w:r w:rsidRPr="00D82595">
        <w:t>, дополнительные бланки ответов №2</w:t>
      </w:r>
      <w:r>
        <w:t>;</w:t>
      </w:r>
      <w:r w:rsidRPr="00D82595">
        <w:t xml:space="preserve"> </w:t>
      </w:r>
    </w:p>
    <w:p w:rsidR="0086726C" w:rsidRPr="00D82595" w:rsidRDefault="0086726C" w:rsidP="0071444F">
      <w:pPr>
        <w:pStyle w:val="a1"/>
        <w:tabs>
          <w:tab w:val="left" w:pos="4395"/>
        </w:tabs>
      </w:pPr>
      <w:r w:rsidRPr="00D82595">
        <w:t xml:space="preserve">бланки регистрации (увеличенные); </w:t>
      </w:r>
    </w:p>
    <w:p w:rsidR="0086726C" w:rsidRPr="00D82595" w:rsidRDefault="0086726C" w:rsidP="0071444F">
      <w:pPr>
        <w:pStyle w:val="a1"/>
        <w:tabs>
          <w:tab w:val="left" w:pos="4395"/>
        </w:tabs>
      </w:pPr>
      <w:r w:rsidRPr="00D82595">
        <w:t>бланки ответов № 1 (увеличенные);</w:t>
      </w:r>
    </w:p>
    <w:p w:rsidR="001265D5" w:rsidRDefault="0086726C" w:rsidP="0071444F">
      <w:pPr>
        <w:tabs>
          <w:tab w:val="left" w:pos="4395"/>
        </w:tabs>
      </w:pPr>
      <w:r w:rsidRPr="00D82595">
        <w:t xml:space="preserve">Организатор должен пересчитать </w:t>
      </w:r>
      <w:r w:rsidR="00CB302B">
        <w:t xml:space="preserve">комплекты </w:t>
      </w:r>
      <w:r w:rsidRPr="00D82595">
        <w:rPr>
          <w:b/>
        </w:rPr>
        <w:t>стандартны</w:t>
      </w:r>
      <w:r w:rsidR="00CB302B">
        <w:rPr>
          <w:b/>
        </w:rPr>
        <w:t>х</w:t>
      </w:r>
      <w:r w:rsidRPr="00D82595">
        <w:t xml:space="preserve"> </w:t>
      </w:r>
      <w:r w:rsidR="00CB302B">
        <w:t xml:space="preserve">бланков: </w:t>
      </w:r>
      <w:r w:rsidRPr="00D82595">
        <w:t>бланк регистрации, бланк ответов № 1, бланк ответов № 2</w:t>
      </w:r>
      <w:r w:rsidR="00CB302B">
        <w:t xml:space="preserve"> лист 1 и лист 2</w:t>
      </w:r>
      <w:r w:rsidRPr="00D82595">
        <w:t xml:space="preserve">, </w:t>
      </w:r>
      <w:r w:rsidR="00CB302B">
        <w:t>а также</w:t>
      </w:r>
      <w:r w:rsidRPr="00D82595">
        <w:t xml:space="preserve"> дополнительные бланки ответов № 2 (дополнительный бланк ответов № 2 каждого участника ЕГЭ </w:t>
      </w:r>
      <w:r w:rsidR="00CB302B">
        <w:t>должен лежать за основными листами бланка №2</w:t>
      </w:r>
      <w:r w:rsidRPr="00D82595">
        <w:t>)</w:t>
      </w:r>
      <w:r w:rsidR="00267684">
        <w:t xml:space="preserve">, </w:t>
      </w:r>
    </w:p>
    <w:p w:rsidR="0086726C" w:rsidRPr="00D82595" w:rsidRDefault="001265D5" w:rsidP="001265D5">
      <w:pPr>
        <w:pStyle w:val="a1"/>
        <w:numPr>
          <w:ilvl w:val="0"/>
          <w:numId w:val="0"/>
        </w:numPr>
        <w:tabs>
          <w:tab w:val="clear" w:pos="1134"/>
          <w:tab w:val="left" w:pos="4395"/>
        </w:tabs>
        <w:ind w:firstLine="709"/>
      </w:pPr>
      <w:r>
        <w:t xml:space="preserve">Организаторы осуществляют сканирование и упаковку бланков ответов в соответствии с основной инструкцией, при этом необходимо приложить </w:t>
      </w:r>
      <w:r w:rsidR="00267684">
        <w:t>увеличенные бланк регистрации и бланк №1 (увеличенные бланки можно сложить пополам)</w:t>
      </w:r>
      <w:r w:rsidR="0086726C" w:rsidRPr="00D82595">
        <w:t xml:space="preserve"> и запечатать их </w:t>
      </w:r>
      <w:r>
        <w:t xml:space="preserve">вместе со стандартными бланками </w:t>
      </w:r>
      <w:r w:rsidR="0086726C" w:rsidRPr="00D82595">
        <w:t xml:space="preserve">в один возвратный доставочный пакет с напечатанной формой ППЭ-11. </w:t>
      </w:r>
    </w:p>
    <w:p w:rsidR="0086726C" w:rsidRPr="00D82595" w:rsidRDefault="0086726C" w:rsidP="0071444F">
      <w:pPr>
        <w:tabs>
          <w:tab w:val="left" w:pos="4395"/>
        </w:tabs>
      </w:pPr>
      <w:r w:rsidRPr="00D82595">
        <w:t>В случае выполнения заданий участником ЕГЭ на компьютере по окончании экзамена ответы распечатываются, участник экзамена подписывает лист (листы) с ответами</w:t>
      </w:r>
      <w:r w:rsidR="00F66DE9">
        <w:t>, организаторы ставят отметку на распечатанных листах о количестве листов</w:t>
      </w:r>
      <w:r w:rsidRPr="00D82595">
        <w:t>. Перенос ответов на стандартные бланки производится организаторами в аудитории в соответствии с технологией переноса ответов слабовидящих участников экзамена.</w:t>
      </w:r>
    </w:p>
    <w:p w:rsidR="0086726C" w:rsidRPr="00D82595" w:rsidRDefault="0086726C" w:rsidP="0071444F">
      <w:pPr>
        <w:tabs>
          <w:tab w:val="left" w:pos="4395"/>
        </w:tabs>
        <w:rPr>
          <w:b/>
          <w:i/>
        </w:rPr>
      </w:pPr>
      <w:r w:rsidRPr="00D82595">
        <w:rPr>
          <w:b/>
        </w:rPr>
        <w:t>Передача материалов ЕГЭ по окончании экзамена члену ГЭК</w:t>
      </w:r>
    </w:p>
    <w:p w:rsidR="0086726C" w:rsidRPr="00D82595" w:rsidRDefault="001265D5" w:rsidP="0071444F">
      <w:pPr>
        <w:tabs>
          <w:tab w:val="left" w:pos="4395"/>
        </w:tabs>
      </w:pPr>
      <w:r>
        <w:t>Ч</w:t>
      </w:r>
      <w:r w:rsidR="0086726C" w:rsidRPr="00D82595">
        <w:t>лен ГЭК должен получить от руководителя ППЭ упакованные материалы для отправки на обработку и хранение:</w:t>
      </w:r>
    </w:p>
    <w:p w:rsidR="0086726C" w:rsidRPr="00D82595" w:rsidRDefault="0086726C" w:rsidP="002B3FA8">
      <w:pPr>
        <w:pStyle w:val="a0"/>
        <w:numPr>
          <w:ilvl w:val="0"/>
          <w:numId w:val="10"/>
        </w:numPr>
        <w:tabs>
          <w:tab w:val="left" w:pos="4395"/>
        </w:tabs>
        <w:ind w:left="0" w:firstLine="709"/>
        <w:rPr>
          <w:u w:val="single"/>
        </w:rPr>
      </w:pPr>
      <w:r w:rsidRPr="00D82595">
        <w:rPr>
          <w:u w:val="single"/>
        </w:rPr>
        <w:t>в запечатанном виде:</w:t>
      </w:r>
    </w:p>
    <w:p w:rsidR="0086726C" w:rsidRDefault="0086726C" w:rsidP="0071444F">
      <w:pPr>
        <w:pStyle w:val="a1"/>
        <w:tabs>
          <w:tab w:val="left" w:pos="4395"/>
        </w:tabs>
      </w:pPr>
      <w:r w:rsidRPr="00D82595">
        <w:t xml:space="preserve">возвратные доставочные пакеты с бланками стандартными </w:t>
      </w:r>
      <w:r w:rsidR="008D192F">
        <w:t>и увеличенными</w:t>
      </w:r>
      <w:r w:rsidRPr="00D82595">
        <w:t>;</w:t>
      </w:r>
    </w:p>
    <w:p w:rsidR="008D192F" w:rsidRPr="00D82595" w:rsidRDefault="008D192F" w:rsidP="0071444F">
      <w:pPr>
        <w:pStyle w:val="a1"/>
        <w:tabs>
          <w:tab w:val="left" w:pos="4395"/>
        </w:tabs>
      </w:pPr>
      <w:r>
        <w:t>в</w:t>
      </w:r>
      <w:r w:rsidRPr="00D82595">
        <w:t>озвратные доставочные пакеты с</w:t>
      </w:r>
      <w:r w:rsidRPr="008D192F">
        <w:t xml:space="preserve"> </w:t>
      </w:r>
      <w:r w:rsidRPr="00D82595">
        <w:t>некомплектны</w:t>
      </w:r>
      <w:r>
        <w:t>ми</w:t>
      </w:r>
      <w:r w:rsidRPr="00D82595">
        <w:t>, испорченны</w:t>
      </w:r>
      <w:r>
        <w:t>ми</w:t>
      </w:r>
      <w:r w:rsidRPr="00D82595">
        <w:t xml:space="preserve"> экзаменационны</w:t>
      </w:r>
      <w:r>
        <w:t>ми</w:t>
      </w:r>
      <w:r w:rsidRPr="00D82595">
        <w:t xml:space="preserve"> материал</w:t>
      </w:r>
      <w:r>
        <w:t>ами;</w:t>
      </w:r>
    </w:p>
    <w:p w:rsidR="0086726C" w:rsidRPr="00D82595" w:rsidRDefault="00862249" w:rsidP="0071444F">
      <w:pPr>
        <w:pStyle w:val="a1"/>
        <w:tabs>
          <w:tab w:val="left" w:pos="4395"/>
        </w:tabs>
      </w:pPr>
      <w:r>
        <w:t xml:space="preserve">из аудитории для </w:t>
      </w:r>
      <w:r w:rsidR="0086726C" w:rsidRPr="00D82595">
        <w:t xml:space="preserve">незрячих участников экзамена – </w:t>
      </w:r>
      <w:r w:rsidR="00F53E36" w:rsidRPr="00D82595">
        <w:t xml:space="preserve">возвратные доставочные пакеты с </w:t>
      </w:r>
      <w:r w:rsidR="0086726C" w:rsidRPr="00D82595">
        <w:t>тетрад</w:t>
      </w:r>
      <w:r w:rsidR="00F53E36">
        <w:t>ями</w:t>
      </w:r>
      <w:r w:rsidR="0086726C" w:rsidRPr="00D82595">
        <w:t xml:space="preserve"> с ответами и комплект</w:t>
      </w:r>
      <w:r w:rsidR="00F53E36">
        <w:t>ами</w:t>
      </w:r>
      <w:r w:rsidR="0086726C" w:rsidRPr="00D82595">
        <w:t xml:space="preserve"> стандартных бланков ответов;</w:t>
      </w:r>
    </w:p>
    <w:p w:rsidR="0086726C" w:rsidRPr="00D82595" w:rsidRDefault="0086726C" w:rsidP="0071444F">
      <w:pPr>
        <w:pStyle w:val="a0"/>
        <w:tabs>
          <w:tab w:val="left" w:pos="4395"/>
        </w:tabs>
        <w:rPr>
          <w:u w:val="single"/>
        </w:rPr>
      </w:pPr>
      <w:r w:rsidRPr="00D82595">
        <w:rPr>
          <w:u w:val="single"/>
        </w:rPr>
        <w:t>в запечатанном виде:</w:t>
      </w:r>
    </w:p>
    <w:p w:rsidR="0086726C" w:rsidRPr="00D82595" w:rsidRDefault="00F53E36" w:rsidP="0071444F">
      <w:pPr>
        <w:pStyle w:val="a1"/>
        <w:tabs>
          <w:tab w:val="left" w:pos="4395"/>
        </w:tabs>
      </w:pPr>
      <w:r>
        <w:t>в</w:t>
      </w:r>
      <w:r w:rsidRPr="00D82595">
        <w:t xml:space="preserve">озвратные доставочные пакеты </w:t>
      </w:r>
      <w:r w:rsidR="0086726C" w:rsidRPr="00D82595">
        <w:t>с использованными КИМ стандартными и увеличенными до формата А3</w:t>
      </w:r>
      <w:r w:rsidR="00CB302B">
        <w:t>, а также контрольными листами</w:t>
      </w:r>
      <w:r w:rsidR="0086726C" w:rsidRPr="00D82595">
        <w:t>;</w:t>
      </w:r>
    </w:p>
    <w:p w:rsidR="0086726C" w:rsidRPr="00D82595" w:rsidRDefault="00862249" w:rsidP="0071444F">
      <w:pPr>
        <w:pStyle w:val="a1"/>
        <w:tabs>
          <w:tab w:val="left" w:pos="4395"/>
        </w:tabs>
      </w:pPr>
      <w:r>
        <w:t xml:space="preserve">из аудитории для </w:t>
      </w:r>
      <w:r w:rsidR="0086726C" w:rsidRPr="00D82595">
        <w:t xml:space="preserve">незрячих участников экзамена – </w:t>
      </w:r>
      <w:r w:rsidR="008D192F">
        <w:t xml:space="preserve">сейф-пакет стандартный </w:t>
      </w:r>
      <w:r w:rsidR="00F66DE9">
        <w:t xml:space="preserve">(сейф-пакеты) </w:t>
      </w:r>
      <w:r w:rsidR="008D192F" w:rsidRPr="00D82595">
        <w:t xml:space="preserve">с использованными </w:t>
      </w:r>
      <w:r w:rsidR="0086726C" w:rsidRPr="00D82595">
        <w:t>КИМ, напечатанны</w:t>
      </w:r>
      <w:r w:rsidR="008D192F">
        <w:t>ми</w:t>
      </w:r>
      <w:r w:rsidR="0086726C" w:rsidRPr="00D82595">
        <w:t xml:space="preserve"> шрифтом Брайля.</w:t>
      </w:r>
    </w:p>
    <w:p w:rsidR="0086726C" w:rsidRPr="00D82595" w:rsidRDefault="0086726C" w:rsidP="0071444F">
      <w:pPr>
        <w:tabs>
          <w:tab w:val="left" w:pos="4395"/>
        </w:tabs>
        <w:spacing w:line="240" w:lineRule="auto"/>
        <w:rPr>
          <w:rFonts w:cs="Times New Roman"/>
          <w:b/>
          <w:bCs/>
          <w:szCs w:val="26"/>
        </w:rPr>
      </w:pPr>
      <w:r w:rsidRPr="00D82595">
        <w:rPr>
          <w:rFonts w:cs="Times New Roman"/>
          <w:szCs w:val="26"/>
        </w:rPr>
        <w:br w:type="page"/>
      </w:r>
    </w:p>
    <w:p w:rsidR="0086726C" w:rsidRPr="00D82595" w:rsidRDefault="0086726C" w:rsidP="0071444F">
      <w:pPr>
        <w:pStyle w:val="20"/>
        <w:tabs>
          <w:tab w:val="left" w:pos="4395"/>
        </w:tabs>
      </w:pPr>
      <w:bookmarkStart w:id="182" w:name="_Toc415325648"/>
      <w:bookmarkStart w:id="183" w:name="_Toc444595717"/>
      <w:r w:rsidRPr="00D82595">
        <w:t xml:space="preserve"> </w:t>
      </w:r>
      <w:bookmarkStart w:id="184" w:name="_Toc129010269"/>
      <w:r w:rsidRPr="00D82595">
        <w:t>Инструкция для незрячих участников экзамена, зачитываемая им перед началом экзамена</w:t>
      </w:r>
      <w:bookmarkEnd w:id="182"/>
      <w:bookmarkEnd w:id="183"/>
      <w:bookmarkEnd w:id="184"/>
    </w:p>
    <w:p w:rsidR="0086726C" w:rsidRPr="00D34A19" w:rsidRDefault="0086726C" w:rsidP="00D34A19">
      <w:pPr>
        <w:tabs>
          <w:tab w:val="left" w:pos="4395"/>
        </w:tabs>
        <w:rPr>
          <w:rFonts w:eastAsia="Times New Roman"/>
          <w:i/>
          <w:noProof/>
        </w:rPr>
      </w:pPr>
      <w:r w:rsidRPr="00D82595">
        <w:rPr>
          <w:rFonts w:eastAsia="Times New Roman"/>
          <w:i/>
          <w:noProof/>
        </w:rPr>
        <w:t>Информация для организаторов и</w:t>
      </w:r>
      <w:r w:rsidR="00D34A19">
        <w:rPr>
          <w:rFonts w:eastAsia="Times New Roman"/>
          <w:i/>
          <w:noProof/>
        </w:rPr>
        <w:t xml:space="preserve"> ассистентов-тифлопереводчиков:</w:t>
      </w:r>
    </w:p>
    <w:p w:rsidR="0086726C" w:rsidRPr="00D82595" w:rsidRDefault="0086726C" w:rsidP="0071444F">
      <w:pPr>
        <w:tabs>
          <w:tab w:val="left" w:pos="4395"/>
        </w:tabs>
        <w:rPr>
          <w:rFonts w:eastAsia="Times New Roman"/>
          <w:b/>
          <w:i/>
          <w:noProof/>
        </w:rPr>
      </w:pPr>
      <w:r w:rsidRPr="00D82595">
        <w:rPr>
          <w:rFonts w:eastAsia="Times New Roman"/>
          <w:b/>
          <w:i/>
          <w:noProof/>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973"/>
      </w:tblGrid>
      <w:tr w:rsidR="00862249" w:rsidTr="00862249">
        <w:trPr>
          <w:trHeight w:val="461"/>
        </w:trPr>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Название учебного предмета</w:t>
            </w:r>
          </w:p>
        </w:tc>
        <w:tc>
          <w:tcPr>
            <w:tcW w:w="1843" w:type="dxa"/>
          </w:tcPr>
          <w:p w:rsidR="00862249" w:rsidRDefault="00862249" w:rsidP="00862249">
            <w:pPr>
              <w:ind w:firstLine="0"/>
              <w:rPr>
                <w:rFonts w:eastAsia="Times New Roman" w:cs="Times New Roman"/>
                <w:sz w:val="24"/>
                <w:szCs w:val="24"/>
              </w:rPr>
            </w:pPr>
            <w:r>
              <w:rPr>
                <w:rFonts w:eastAsia="Times New Roman" w:cs="Times New Roman"/>
                <w:sz w:val="24"/>
                <w:szCs w:val="24"/>
              </w:rPr>
              <w:t>Код учебного предмета</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Название учебного предмета</w:t>
            </w:r>
          </w:p>
        </w:tc>
        <w:tc>
          <w:tcPr>
            <w:tcW w:w="2973" w:type="dxa"/>
          </w:tcPr>
          <w:p w:rsidR="00862249" w:rsidRDefault="00862249" w:rsidP="00862249">
            <w:pPr>
              <w:ind w:firstLine="0"/>
              <w:rPr>
                <w:rFonts w:eastAsia="Times New Roman" w:cs="Times New Roman"/>
                <w:sz w:val="24"/>
                <w:szCs w:val="24"/>
              </w:rPr>
            </w:pPr>
            <w:r>
              <w:rPr>
                <w:rFonts w:eastAsia="Times New Roman" w:cs="Times New Roman"/>
                <w:sz w:val="24"/>
                <w:szCs w:val="24"/>
              </w:rPr>
              <w:t>Код учебного предмета</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 xml:space="preserve">Русский язык </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01</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 xml:space="preserve">Обществознание </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12</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Математика (профильный уровень)</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02</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 xml:space="preserve">Испанский язык </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13</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Физика</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03</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Китайский язык</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14</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Химия</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04</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 xml:space="preserve">Литература </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18</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 xml:space="preserve">Информатика </w:t>
            </w:r>
            <w:r>
              <w:rPr>
                <w:rFonts w:eastAsia="Times New Roman" w:cs="Times New Roman"/>
                <w:sz w:val="24"/>
                <w:szCs w:val="24"/>
              </w:rPr>
              <w:br/>
              <w:t>и ИКТ</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05</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 xml:space="preserve">Математика </w:t>
            </w:r>
          </w:p>
          <w:p w:rsidR="00862249" w:rsidRDefault="00862249" w:rsidP="00862249">
            <w:pPr>
              <w:ind w:firstLine="34"/>
              <w:rPr>
                <w:rFonts w:eastAsia="Times New Roman" w:cs="Times New Roman"/>
                <w:sz w:val="24"/>
                <w:szCs w:val="24"/>
              </w:rPr>
            </w:pPr>
            <w:r>
              <w:rPr>
                <w:rFonts w:eastAsia="Times New Roman" w:cs="Times New Roman"/>
                <w:sz w:val="24"/>
                <w:szCs w:val="24"/>
              </w:rPr>
              <w:t>(базовый уровень)</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22</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Биология</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06</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Английский язык (устный экзамен)</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29</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 xml:space="preserve">История </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07</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Немецкий язык (устный экзамен)</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30</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География</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08</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Французский язык (устный экзамен)</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31</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 xml:space="preserve">Английский язык </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09</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Испанский язык (устный экзамен)</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33</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 xml:space="preserve">Немецкий язык </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10</w:t>
            </w:r>
          </w:p>
        </w:tc>
        <w:tc>
          <w:tcPr>
            <w:tcW w:w="2839" w:type="dxa"/>
          </w:tcPr>
          <w:p w:rsidR="00862249" w:rsidRDefault="00862249" w:rsidP="00862249">
            <w:pPr>
              <w:ind w:firstLine="34"/>
              <w:rPr>
                <w:rFonts w:eastAsia="Times New Roman" w:cs="Times New Roman"/>
                <w:sz w:val="24"/>
                <w:szCs w:val="24"/>
              </w:rPr>
            </w:pPr>
            <w:r>
              <w:rPr>
                <w:rFonts w:eastAsia="Times New Roman" w:cs="Times New Roman"/>
                <w:sz w:val="24"/>
                <w:szCs w:val="24"/>
              </w:rPr>
              <w:t>Китайский язык (письменный экзамен)</w:t>
            </w:r>
          </w:p>
        </w:tc>
        <w:tc>
          <w:tcPr>
            <w:tcW w:w="297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34</w:t>
            </w:r>
          </w:p>
        </w:tc>
      </w:tr>
      <w:tr w:rsidR="00862249" w:rsidTr="00862249">
        <w:tc>
          <w:tcPr>
            <w:tcW w:w="2518" w:type="dxa"/>
          </w:tcPr>
          <w:p w:rsidR="00862249" w:rsidRDefault="00862249" w:rsidP="00862249">
            <w:pPr>
              <w:ind w:firstLine="0"/>
              <w:rPr>
                <w:rFonts w:eastAsia="Times New Roman" w:cs="Times New Roman"/>
                <w:sz w:val="24"/>
                <w:szCs w:val="24"/>
              </w:rPr>
            </w:pPr>
            <w:r>
              <w:rPr>
                <w:rFonts w:eastAsia="Times New Roman" w:cs="Times New Roman"/>
                <w:sz w:val="24"/>
                <w:szCs w:val="24"/>
              </w:rPr>
              <w:t>Французский язык</w:t>
            </w:r>
          </w:p>
        </w:tc>
        <w:tc>
          <w:tcPr>
            <w:tcW w:w="1843" w:type="dxa"/>
          </w:tcPr>
          <w:p w:rsidR="00862249" w:rsidRDefault="00862249" w:rsidP="00862249">
            <w:pPr>
              <w:ind w:firstLine="0"/>
              <w:jc w:val="center"/>
              <w:rPr>
                <w:rFonts w:eastAsia="Times New Roman" w:cs="Times New Roman"/>
                <w:sz w:val="24"/>
                <w:szCs w:val="24"/>
              </w:rPr>
            </w:pPr>
            <w:r>
              <w:rPr>
                <w:rFonts w:eastAsia="Times New Roman" w:cs="Times New Roman"/>
                <w:sz w:val="24"/>
                <w:szCs w:val="24"/>
              </w:rPr>
              <w:t>11</w:t>
            </w:r>
          </w:p>
        </w:tc>
        <w:tc>
          <w:tcPr>
            <w:tcW w:w="2839" w:type="dxa"/>
          </w:tcPr>
          <w:p w:rsidR="00862249" w:rsidRDefault="00862249" w:rsidP="00862249">
            <w:pPr>
              <w:ind w:firstLine="34"/>
              <w:rPr>
                <w:rFonts w:eastAsia="Times New Roman" w:cs="Times New Roman"/>
                <w:sz w:val="24"/>
                <w:szCs w:val="24"/>
              </w:rPr>
            </w:pPr>
          </w:p>
        </w:tc>
        <w:tc>
          <w:tcPr>
            <w:tcW w:w="2973" w:type="dxa"/>
          </w:tcPr>
          <w:p w:rsidR="00862249" w:rsidRDefault="00862249" w:rsidP="00862249">
            <w:pPr>
              <w:ind w:firstLine="0"/>
              <w:jc w:val="center"/>
              <w:rPr>
                <w:rFonts w:eastAsia="Times New Roman" w:cs="Times New Roman"/>
                <w:sz w:val="24"/>
                <w:szCs w:val="24"/>
              </w:rPr>
            </w:pPr>
          </w:p>
        </w:tc>
      </w:tr>
    </w:tbl>
    <w:p w:rsidR="0086726C" w:rsidRPr="00D82595" w:rsidRDefault="0086726C" w:rsidP="0071444F">
      <w:pPr>
        <w:tabs>
          <w:tab w:val="left" w:pos="4395"/>
        </w:tabs>
        <w:rPr>
          <w:rFonts w:eastAsia="Times New Roman"/>
          <w:noProof/>
        </w:rPr>
      </w:pPr>
    </w:p>
    <w:p w:rsidR="001265D5" w:rsidRDefault="001265D5" w:rsidP="0071444F">
      <w:pPr>
        <w:tabs>
          <w:tab w:val="left" w:pos="4395"/>
        </w:tabs>
        <w:rPr>
          <w:rFonts w:eastAsia="Times New Roman"/>
          <w:b/>
          <w:i/>
          <w:noProof/>
        </w:rPr>
      </w:pPr>
    </w:p>
    <w:p w:rsidR="001265D5" w:rsidRDefault="001265D5" w:rsidP="0071444F">
      <w:pPr>
        <w:tabs>
          <w:tab w:val="left" w:pos="4395"/>
        </w:tabs>
        <w:rPr>
          <w:rFonts w:eastAsia="Times New Roman"/>
          <w:b/>
          <w:i/>
          <w:noProof/>
        </w:rPr>
      </w:pPr>
    </w:p>
    <w:p w:rsidR="001265D5" w:rsidRDefault="001265D5" w:rsidP="0071444F">
      <w:pPr>
        <w:tabs>
          <w:tab w:val="left" w:pos="4395"/>
        </w:tabs>
        <w:rPr>
          <w:rFonts w:eastAsia="Times New Roman"/>
          <w:b/>
          <w:i/>
          <w:noProof/>
        </w:rPr>
      </w:pPr>
    </w:p>
    <w:p w:rsidR="001265D5" w:rsidRDefault="001265D5" w:rsidP="0071444F">
      <w:pPr>
        <w:tabs>
          <w:tab w:val="left" w:pos="4395"/>
        </w:tabs>
        <w:rPr>
          <w:rFonts w:eastAsia="Times New Roman"/>
          <w:b/>
          <w:i/>
          <w:noProof/>
        </w:rPr>
      </w:pPr>
    </w:p>
    <w:p w:rsidR="001265D5" w:rsidRDefault="001265D5" w:rsidP="0071444F">
      <w:pPr>
        <w:tabs>
          <w:tab w:val="left" w:pos="4395"/>
        </w:tabs>
        <w:rPr>
          <w:rFonts w:eastAsia="Times New Roman"/>
          <w:b/>
          <w:i/>
          <w:noProof/>
        </w:rPr>
      </w:pPr>
    </w:p>
    <w:p w:rsidR="001265D5" w:rsidRDefault="001265D5" w:rsidP="0071444F">
      <w:pPr>
        <w:tabs>
          <w:tab w:val="left" w:pos="4395"/>
        </w:tabs>
        <w:rPr>
          <w:rFonts w:eastAsia="Times New Roman"/>
          <w:b/>
          <w:i/>
          <w:noProof/>
        </w:rPr>
      </w:pPr>
    </w:p>
    <w:p w:rsidR="0086726C" w:rsidRDefault="0086726C" w:rsidP="0071444F">
      <w:pPr>
        <w:tabs>
          <w:tab w:val="left" w:pos="4395"/>
        </w:tabs>
        <w:rPr>
          <w:rFonts w:eastAsia="Times New Roman"/>
          <w:b/>
          <w:i/>
          <w:noProof/>
        </w:rPr>
      </w:pPr>
      <w:r w:rsidRPr="00D82595">
        <w:rPr>
          <w:rFonts w:eastAsia="Times New Roman"/>
          <w:b/>
          <w:i/>
          <w:noProof/>
        </w:rPr>
        <w:t xml:space="preserve">Продолжительность выполнения экзаменационной работы </w:t>
      </w:r>
    </w:p>
    <w:p w:rsidR="0086726C" w:rsidRDefault="0086726C" w:rsidP="0071444F">
      <w:pPr>
        <w:tabs>
          <w:tab w:val="left" w:pos="4395"/>
        </w:tabs>
        <w:rPr>
          <w:rFonts w:eastAsia="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367"/>
      </w:tblGrid>
      <w:tr w:rsidR="001265D5" w:rsidRPr="0053135D" w:rsidTr="001265D5">
        <w:tc>
          <w:tcPr>
            <w:tcW w:w="3190" w:type="dxa"/>
            <w:shd w:val="clear" w:color="auto" w:fill="auto"/>
          </w:tcPr>
          <w:p w:rsidR="001265D5" w:rsidRPr="0053135D" w:rsidRDefault="001265D5" w:rsidP="001265D5">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1265D5" w:rsidRPr="0053135D" w:rsidRDefault="001265D5" w:rsidP="001265D5">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367" w:type="dxa"/>
            <w:shd w:val="clear" w:color="auto" w:fill="auto"/>
          </w:tcPr>
          <w:p w:rsidR="001265D5" w:rsidRPr="0053135D" w:rsidRDefault="001265D5" w:rsidP="001265D5">
            <w:pPr>
              <w:tabs>
                <w:tab w:val="left" w:pos="4395"/>
              </w:tabs>
              <w:ind w:firstLine="0"/>
              <w:jc w:val="left"/>
              <w:rPr>
                <w:rFonts w:eastAsia="Times New Roman" w:cs="Times New Roman"/>
                <w:b/>
                <w:iCs/>
                <w:noProof/>
              </w:rPr>
            </w:pPr>
            <w:r w:rsidRPr="0053135D">
              <w:rPr>
                <w:rFonts w:eastAsia="Times New Roman" w:cs="Times New Roman"/>
                <w:b/>
                <w:iCs/>
                <w:noProof/>
              </w:rPr>
              <w:t>Название учебного предмета</w:t>
            </w:r>
          </w:p>
        </w:tc>
      </w:tr>
      <w:tr w:rsidR="001265D5" w:rsidRPr="0053135D" w:rsidTr="001265D5">
        <w:tc>
          <w:tcPr>
            <w:tcW w:w="3190" w:type="dxa"/>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1</w:t>
            </w:r>
            <w:r>
              <w:rPr>
                <w:rFonts w:eastAsia="Times New Roman" w:cs="Times New Roman"/>
                <w:iCs/>
                <w:noProof/>
              </w:rPr>
              <w:t>7</w:t>
            </w:r>
            <w:r w:rsidRPr="0053135D">
              <w:rPr>
                <w:rFonts w:eastAsia="Times New Roman" w:cs="Times New Roman"/>
                <w:iCs/>
                <w:noProof/>
              </w:rPr>
              <w:t xml:space="preserve"> минут</w:t>
            </w:r>
          </w:p>
        </w:tc>
        <w:tc>
          <w:tcPr>
            <w:tcW w:w="3190" w:type="dxa"/>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4</w:t>
            </w:r>
            <w:r>
              <w:rPr>
                <w:rFonts w:eastAsia="Times New Roman" w:cs="Times New Roman"/>
                <w:iCs/>
                <w:noProof/>
              </w:rPr>
              <w:t>7</w:t>
            </w:r>
            <w:r w:rsidRPr="0053135D">
              <w:rPr>
                <w:rFonts w:eastAsia="Times New Roman" w:cs="Times New Roman"/>
                <w:iCs/>
                <w:noProof/>
              </w:rPr>
              <w:t xml:space="preserve"> минут</w:t>
            </w:r>
          </w:p>
        </w:tc>
        <w:tc>
          <w:tcPr>
            <w:tcW w:w="3367" w:type="dxa"/>
            <w:shd w:val="clear" w:color="auto" w:fill="auto"/>
          </w:tcPr>
          <w:p w:rsidR="001265D5" w:rsidRPr="0053135D" w:rsidRDefault="001265D5" w:rsidP="001265D5">
            <w:pPr>
              <w:tabs>
                <w:tab w:val="left" w:pos="4395"/>
              </w:tabs>
              <w:spacing w:line="240" w:lineRule="auto"/>
              <w:ind w:firstLine="0"/>
              <w:rPr>
                <w:rFonts w:eastAsia="Times New Roman" w:cs="Times New Roman"/>
                <w:iCs/>
                <w:noProof/>
              </w:rPr>
            </w:pPr>
            <w:r w:rsidRPr="0053135D">
              <w:rPr>
                <w:rFonts w:eastAsia="Times New Roman" w:cs="Times New Roman"/>
                <w:iCs/>
                <w:noProof/>
              </w:rPr>
              <w:t>Иностранные языки (раздел «Говорение»</w:t>
            </w:r>
            <w:r>
              <w:rPr>
                <w:rFonts w:eastAsia="Times New Roman" w:cs="Times New Roman"/>
                <w:iCs/>
                <w:noProof/>
              </w:rPr>
              <w:t>, кроме ЕГЭ по китайскому языку</w:t>
            </w:r>
            <w:r w:rsidRPr="0053135D">
              <w:rPr>
                <w:rFonts w:eastAsia="Times New Roman" w:cs="Times New Roman"/>
                <w:iCs/>
                <w:noProof/>
              </w:rPr>
              <w:t>)</w:t>
            </w:r>
          </w:p>
        </w:tc>
      </w:tr>
      <w:tr w:rsidR="001265D5" w:rsidRPr="0053135D" w:rsidTr="001265D5">
        <w:tc>
          <w:tcPr>
            <w:tcW w:w="3190" w:type="dxa"/>
            <w:shd w:val="clear" w:color="auto" w:fill="auto"/>
          </w:tcPr>
          <w:p w:rsidR="001265D5" w:rsidRPr="0053135D" w:rsidRDefault="001265D5" w:rsidP="001265D5">
            <w:pPr>
              <w:tabs>
                <w:tab w:val="left" w:pos="4395"/>
              </w:tabs>
              <w:rPr>
                <w:rFonts w:eastAsia="Times New Roman" w:cs="Times New Roman"/>
                <w:iCs/>
                <w:noProof/>
              </w:rPr>
            </w:pPr>
            <w:r>
              <w:rPr>
                <w:rFonts w:eastAsia="Times New Roman" w:cs="Times New Roman"/>
                <w:iCs/>
                <w:noProof/>
              </w:rPr>
              <w:t>14 минут</w:t>
            </w:r>
          </w:p>
        </w:tc>
        <w:tc>
          <w:tcPr>
            <w:tcW w:w="3190" w:type="dxa"/>
            <w:shd w:val="clear" w:color="auto" w:fill="auto"/>
          </w:tcPr>
          <w:p w:rsidR="001265D5" w:rsidRPr="0053135D" w:rsidRDefault="001265D5" w:rsidP="001265D5">
            <w:pPr>
              <w:tabs>
                <w:tab w:val="left" w:pos="4395"/>
              </w:tabs>
              <w:rPr>
                <w:rFonts w:eastAsia="Times New Roman" w:cs="Times New Roman"/>
                <w:iCs/>
                <w:noProof/>
              </w:rPr>
            </w:pPr>
            <w:r>
              <w:rPr>
                <w:rFonts w:eastAsia="Times New Roman" w:cs="Times New Roman"/>
                <w:iCs/>
                <w:noProof/>
              </w:rPr>
              <w:t>44 минуты</w:t>
            </w:r>
          </w:p>
        </w:tc>
        <w:tc>
          <w:tcPr>
            <w:tcW w:w="3367" w:type="dxa"/>
            <w:shd w:val="clear" w:color="auto" w:fill="auto"/>
          </w:tcPr>
          <w:p w:rsidR="001265D5" w:rsidRPr="0053135D" w:rsidRDefault="001265D5" w:rsidP="001265D5">
            <w:pPr>
              <w:tabs>
                <w:tab w:val="left" w:pos="4395"/>
              </w:tabs>
              <w:spacing w:line="240" w:lineRule="auto"/>
              <w:ind w:firstLine="0"/>
              <w:rPr>
                <w:rFonts w:eastAsia="Times New Roman" w:cs="Times New Roman"/>
                <w:iCs/>
                <w:noProof/>
              </w:rPr>
            </w:pPr>
            <w:r w:rsidRPr="00B37CE5">
              <w:rPr>
                <w:rFonts w:eastAsia="Times New Roman" w:cs="Times New Roman"/>
                <w:iCs/>
                <w:noProof/>
              </w:rPr>
              <w:t>Иностранные языки (раздел «Говорение» по китайскому языку)</w:t>
            </w:r>
          </w:p>
        </w:tc>
      </w:tr>
      <w:tr w:rsidR="001265D5" w:rsidRPr="0053135D" w:rsidTr="001265D5">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3 часа (180 минут)</w:t>
            </w:r>
          </w:p>
        </w:tc>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4 часа 30 минут</w:t>
            </w:r>
          </w:p>
        </w:tc>
        <w:tc>
          <w:tcPr>
            <w:tcW w:w="3367" w:type="dxa"/>
            <w:shd w:val="clear" w:color="auto" w:fill="auto"/>
          </w:tcPr>
          <w:p w:rsidR="001265D5" w:rsidRPr="003C46AF" w:rsidRDefault="001265D5" w:rsidP="001265D5">
            <w:pPr>
              <w:autoSpaceDE w:val="0"/>
              <w:autoSpaceDN w:val="0"/>
              <w:adjustRightInd w:val="0"/>
              <w:spacing w:line="240" w:lineRule="auto"/>
              <w:ind w:firstLine="0"/>
              <w:rPr>
                <w:rFonts w:eastAsia="Times New Roman" w:cs="Times New Roman"/>
                <w:iCs/>
                <w:noProof/>
              </w:rPr>
            </w:pPr>
            <w:r w:rsidRPr="0053135D">
              <w:rPr>
                <w:rFonts w:eastAsia="Times New Roman" w:cs="Times New Roman"/>
                <w:iCs/>
                <w:noProof/>
              </w:rPr>
              <w:t>Иностранны</w:t>
            </w:r>
            <w:r>
              <w:rPr>
                <w:rFonts w:eastAsia="Times New Roman" w:cs="Times New Roman"/>
                <w:iCs/>
                <w:noProof/>
              </w:rPr>
              <w:t>й</w:t>
            </w:r>
            <w:r w:rsidRPr="0053135D">
              <w:rPr>
                <w:rFonts w:eastAsia="Times New Roman" w:cs="Times New Roman"/>
                <w:iCs/>
                <w:noProof/>
              </w:rPr>
              <w:t xml:space="preserve"> язык</w:t>
            </w:r>
            <w:r>
              <w:rPr>
                <w:rFonts w:ascii="TimesNewRomanPSMT" w:eastAsia="TimesNewRomanPSMT" w:hAnsiTheme="minorHAnsi" w:cs="TimesNewRomanPSMT"/>
                <w:szCs w:val="26"/>
                <w:lang w:eastAsia="en-US"/>
              </w:rPr>
              <w:t xml:space="preserve"> </w:t>
            </w:r>
            <w:r w:rsidRPr="003C46AF">
              <w:rPr>
                <w:rFonts w:eastAsia="Times New Roman" w:cs="Times New Roman"/>
                <w:iCs/>
                <w:noProof/>
              </w:rPr>
              <w:t>(</w:t>
            </w:r>
            <w:r w:rsidRPr="003C46AF">
              <w:rPr>
                <w:rFonts w:eastAsia="Times New Roman" w:cs="Times New Roman" w:hint="eastAsia"/>
                <w:iCs/>
                <w:noProof/>
              </w:rPr>
              <w:t>китайский</w:t>
            </w:r>
            <w:r>
              <w:rPr>
                <w:rFonts w:eastAsia="Times New Roman" w:cs="Times New Roman"/>
                <w:iCs/>
                <w:noProof/>
              </w:rPr>
              <w:t xml:space="preserve"> </w:t>
            </w:r>
            <w:r w:rsidRPr="003C46AF">
              <w:rPr>
                <w:rFonts w:eastAsia="Times New Roman" w:cs="Times New Roman" w:hint="eastAsia"/>
                <w:iCs/>
                <w:noProof/>
              </w:rPr>
              <w:t>язык</w:t>
            </w:r>
            <w:r w:rsidRPr="003C46AF">
              <w:rPr>
                <w:rFonts w:eastAsia="Times New Roman" w:cs="Times New Roman"/>
                <w:iCs/>
                <w:noProof/>
              </w:rPr>
              <w:t xml:space="preserve">, </w:t>
            </w:r>
            <w:r w:rsidRPr="003C46AF">
              <w:rPr>
                <w:rFonts w:eastAsia="Times New Roman" w:cs="Times New Roman" w:hint="eastAsia"/>
                <w:iCs/>
                <w:noProof/>
              </w:rPr>
              <w:t>за</w:t>
            </w:r>
            <w:r w:rsidRPr="003C46AF">
              <w:rPr>
                <w:rFonts w:eastAsia="Times New Roman" w:cs="Times New Roman"/>
                <w:iCs/>
                <w:noProof/>
              </w:rPr>
              <w:t xml:space="preserve"> </w:t>
            </w: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1265D5" w:rsidRPr="0053135D" w:rsidRDefault="001265D5" w:rsidP="001265D5">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w:t>
            </w:r>
          </w:p>
        </w:tc>
      </w:tr>
      <w:tr w:rsidR="001265D5" w:rsidRPr="0053135D" w:rsidTr="001265D5">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 xml:space="preserve">Математика </w:t>
            </w:r>
          </w:p>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(базовый уровень)</w:t>
            </w:r>
          </w:p>
        </w:tc>
      </w:tr>
      <w:tr w:rsidR="001265D5" w:rsidRPr="0053135D" w:rsidTr="001265D5">
        <w:trPr>
          <w:trHeight w:val="601"/>
        </w:trPr>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География</w:t>
            </w:r>
          </w:p>
        </w:tc>
      </w:tr>
      <w:tr w:rsidR="001265D5" w:rsidRPr="0053135D" w:rsidTr="001265D5">
        <w:trPr>
          <w:trHeight w:val="499"/>
        </w:trPr>
        <w:tc>
          <w:tcPr>
            <w:tcW w:w="3190" w:type="dxa"/>
            <w:shd w:val="clear" w:color="auto" w:fill="auto"/>
          </w:tcPr>
          <w:p w:rsidR="001265D5" w:rsidRPr="0053135D" w:rsidRDefault="001265D5" w:rsidP="001265D5">
            <w:pPr>
              <w:tabs>
                <w:tab w:val="left" w:pos="4395"/>
              </w:tabs>
              <w:rPr>
                <w:rFonts w:eastAsia="Times New Roman" w:cs="Times New Roman"/>
                <w:iCs/>
                <w:noProof/>
              </w:rPr>
            </w:pPr>
            <w:r>
              <w:rPr>
                <w:rFonts w:eastAsia="Times New Roman" w:cs="Times New Roman"/>
                <w:iCs/>
                <w:noProof/>
              </w:rPr>
              <w:t>3 часа 10</w:t>
            </w:r>
            <w:r w:rsidRPr="0053135D">
              <w:rPr>
                <w:rFonts w:eastAsia="Times New Roman" w:cs="Times New Roman"/>
                <w:iCs/>
                <w:noProof/>
              </w:rPr>
              <w:t xml:space="preserve"> минут (</w:t>
            </w:r>
            <w:r>
              <w:rPr>
                <w:rFonts w:eastAsia="Times New Roman" w:cs="Times New Roman"/>
                <w:iCs/>
                <w:noProof/>
              </w:rPr>
              <w:t xml:space="preserve">190 </w:t>
            </w:r>
            <w:r w:rsidRPr="0053135D">
              <w:rPr>
                <w:rFonts w:eastAsia="Times New Roman" w:cs="Times New Roman"/>
                <w:iCs/>
                <w:noProof/>
              </w:rPr>
              <w:t>минут)</w:t>
            </w:r>
          </w:p>
        </w:tc>
        <w:tc>
          <w:tcPr>
            <w:tcW w:w="3190" w:type="dxa"/>
            <w:shd w:val="clear" w:color="auto" w:fill="auto"/>
          </w:tcPr>
          <w:p w:rsidR="001265D5" w:rsidRPr="0053135D" w:rsidRDefault="001265D5" w:rsidP="001265D5">
            <w:pPr>
              <w:tabs>
                <w:tab w:val="left" w:pos="4395"/>
              </w:tabs>
              <w:rPr>
                <w:rFonts w:eastAsia="Times New Roman" w:cs="Times New Roman"/>
                <w:iCs/>
                <w:noProof/>
              </w:rPr>
            </w:pPr>
            <w:r>
              <w:rPr>
                <w:rFonts w:eastAsia="Times New Roman" w:cs="Times New Roman"/>
                <w:iCs/>
                <w:noProof/>
              </w:rPr>
              <w:t>4 часа 40 минут</w:t>
            </w:r>
          </w:p>
        </w:tc>
        <w:tc>
          <w:tcPr>
            <w:tcW w:w="3367" w:type="dxa"/>
            <w:shd w:val="clear" w:color="auto" w:fill="auto"/>
          </w:tcPr>
          <w:p w:rsidR="001265D5" w:rsidRPr="003C46AF" w:rsidRDefault="001265D5" w:rsidP="001265D5">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Иностранные</w:t>
            </w:r>
            <w:r w:rsidRPr="003C46AF">
              <w:rPr>
                <w:rFonts w:eastAsia="Times New Roman" w:cs="Times New Roman"/>
                <w:iCs/>
                <w:noProof/>
              </w:rPr>
              <w:t xml:space="preserve"> </w:t>
            </w:r>
            <w:r w:rsidRPr="003C46AF">
              <w:rPr>
                <w:rFonts w:eastAsia="Times New Roman" w:cs="Times New Roman" w:hint="eastAsia"/>
                <w:iCs/>
                <w:noProof/>
              </w:rPr>
              <w:t>языки</w:t>
            </w:r>
            <w:r w:rsidRPr="003C46AF">
              <w:rPr>
                <w:rFonts w:eastAsia="Times New Roman" w:cs="Times New Roman"/>
                <w:iCs/>
                <w:noProof/>
              </w:rPr>
              <w:t xml:space="preserve"> (</w:t>
            </w:r>
            <w:r w:rsidRPr="003C46AF">
              <w:rPr>
                <w:rFonts w:eastAsia="Times New Roman" w:cs="Times New Roman" w:hint="eastAsia"/>
                <w:iCs/>
                <w:noProof/>
              </w:rPr>
              <w:t>за</w:t>
            </w:r>
          </w:p>
          <w:p w:rsidR="001265D5" w:rsidRPr="003C46AF" w:rsidRDefault="001265D5" w:rsidP="001265D5">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1265D5" w:rsidRPr="0053135D" w:rsidRDefault="001265D5" w:rsidP="001265D5">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 xml:space="preserve">), </w:t>
            </w:r>
            <w:r w:rsidRPr="003C46AF">
              <w:rPr>
                <w:rFonts w:eastAsia="Times New Roman" w:cs="Times New Roman" w:hint="eastAsia"/>
                <w:iCs/>
                <w:noProof/>
              </w:rPr>
              <w:t>кроме</w:t>
            </w:r>
            <w:r w:rsidRPr="003C46AF">
              <w:rPr>
                <w:rFonts w:eastAsia="Times New Roman" w:cs="Times New Roman"/>
                <w:iCs/>
                <w:noProof/>
              </w:rPr>
              <w:t xml:space="preserve"> </w:t>
            </w:r>
            <w:r w:rsidRPr="003C46AF">
              <w:rPr>
                <w:rFonts w:eastAsia="Times New Roman" w:cs="Times New Roman" w:hint="eastAsia"/>
                <w:iCs/>
                <w:noProof/>
              </w:rPr>
              <w:t>ЕГЭ</w:t>
            </w:r>
            <w:r w:rsidRPr="003C46AF">
              <w:rPr>
                <w:rFonts w:eastAsia="Times New Roman" w:cs="Times New Roman"/>
                <w:iCs/>
                <w:noProof/>
              </w:rPr>
              <w:t xml:space="preserve"> </w:t>
            </w:r>
            <w:r w:rsidRPr="003C46AF">
              <w:rPr>
                <w:rFonts w:eastAsia="Times New Roman" w:cs="Times New Roman" w:hint="eastAsia"/>
                <w:iCs/>
                <w:noProof/>
              </w:rPr>
              <w:t>по</w:t>
            </w:r>
            <w:r>
              <w:rPr>
                <w:rFonts w:eastAsia="Times New Roman" w:cs="Times New Roman"/>
                <w:iCs/>
                <w:noProof/>
              </w:rPr>
              <w:t xml:space="preserve"> </w:t>
            </w:r>
            <w:r w:rsidRPr="003C46AF">
              <w:rPr>
                <w:rFonts w:eastAsia="Times New Roman" w:cs="Times New Roman" w:hint="eastAsia"/>
                <w:iCs/>
                <w:noProof/>
              </w:rPr>
              <w:t>китайскому</w:t>
            </w:r>
            <w:r w:rsidRPr="003C46AF">
              <w:rPr>
                <w:rFonts w:eastAsia="Times New Roman" w:cs="Times New Roman"/>
                <w:iCs/>
                <w:noProof/>
              </w:rPr>
              <w:t xml:space="preserve"> </w:t>
            </w:r>
            <w:r w:rsidRPr="003C46AF">
              <w:rPr>
                <w:rFonts w:eastAsia="Times New Roman" w:cs="Times New Roman" w:hint="eastAsia"/>
                <w:iCs/>
                <w:noProof/>
              </w:rPr>
              <w:t>языку</w:t>
            </w:r>
          </w:p>
        </w:tc>
      </w:tr>
      <w:tr w:rsidR="001265D5" w:rsidRPr="0053135D" w:rsidTr="001265D5">
        <w:trPr>
          <w:trHeight w:val="499"/>
        </w:trPr>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3 часа 30 минут (210 минут)</w:t>
            </w:r>
          </w:p>
        </w:tc>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5 часов</w:t>
            </w: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Русский язык</w:t>
            </w:r>
          </w:p>
        </w:tc>
      </w:tr>
      <w:tr w:rsidR="001265D5" w:rsidRPr="0053135D" w:rsidTr="001265D5">
        <w:trPr>
          <w:trHeight w:val="309"/>
        </w:trPr>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Pr>
                <w:rFonts w:eastAsia="Times New Roman" w:cs="Times New Roman"/>
                <w:iCs/>
                <w:noProof/>
              </w:rPr>
              <w:t>Обществознание</w:t>
            </w:r>
          </w:p>
        </w:tc>
      </w:tr>
      <w:tr w:rsidR="001265D5" w:rsidRPr="0053135D" w:rsidTr="001265D5">
        <w:trPr>
          <w:trHeight w:val="308"/>
        </w:trPr>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Default="001265D5" w:rsidP="001265D5">
            <w:pPr>
              <w:tabs>
                <w:tab w:val="left" w:pos="4395"/>
              </w:tabs>
              <w:ind w:firstLine="0"/>
              <w:rPr>
                <w:rFonts w:eastAsia="Times New Roman" w:cs="Times New Roman"/>
                <w:iCs/>
                <w:noProof/>
              </w:rPr>
            </w:pPr>
            <w:r>
              <w:rPr>
                <w:rFonts w:eastAsia="Times New Roman" w:cs="Times New Roman"/>
                <w:iCs/>
                <w:noProof/>
              </w:rPr>
              <w:t>История</w:t>
            </w:r>
          </w:p>
        </w:tc>
      </w:tr>
      <w:tr w:rsidR="001265D5" w:rsidRPr="0053135D" w:rsidTr="001265D5">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Химия</w:t>
            </w:r>
          </w:p>
        </w:tc>
      </w:tr>
      <w:tr w:rsidR="001265D5" w:rsidRPr="0053135D" w:rsidTr="001265D5">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3 часа 55 минут (235 минут)</w:t>
            </w:r>
          </w:p>
        </w:tc>
        <w:tc>
          <w:tcPr>
            <w:tcW w:w="3190" w:type="dxa"/>
            <w:vMerge w:val="restart"/>
            <w:shd w:val="clear" w:color="auto" w:fill="auto"/>
          </w:tcPr>
          <w:p w:rsidR="001265D5" w:rsidRPr="0053135D" w:rsidRDefault="001265D5" w:rsidP="001265D5">
            <w:pPr>
              <w:tabs>
                <w:tab w:val="left" w:pos="4395"/>
              </w:tabs>
              <w:rPr>
                <w:rFonts w:eastAsia="Times New Roman" w:cs="Times New Roman"/>
                <w:iCs/>
                <w:noProof/>
              </w:rPr>
            </w:pPr>
            <w:r w:rsidRPr="0053135D">
              <w:rPr>
                <w:rFonts w:eastAsia="Times New Roman" w:cs="Times New Roman"/>
                <w:iCs/>
                <w:noProof/>
              </w:rPr>
              <w:t>5 часов 25 минут</w:t>
            </w:r>
          </w:p>
        </w:tc>
        <w:tc>
          <w:tcPr>
            <w:tcW w:w="3367" w:type="dxa"/>
            <w:shd w:val="clear" w:color="auto" w:fill="auto"/>
          </w:tcPr>
          <w:p w:rsidR="001265D5" w:rsidRPr="0053135D" w:rsidRDefault="001265D5" w:rsidP="001265D5">
            <w:pPr>
              <w:tabs>
                <w:tab w:val="left" w:pos="4395"/>
              </w:tabs>
              <w:spacing w:line="240" w:lineRule="auto"/>
              <w:ind w:firstLine="0"/>
              <w:rPr>
                <w:rFonts w:eastAsia="Times New Roman" w:cs="Times New Roman"/>
                <w:iCs/>
                <w:noProof/>
              </w:rPr>
            </w:pPr>
            <w:r w:rsidRPr="0053135D">
              <w:rPr>
                <w:rFonts w:eastAsia="Times New Roman" w:cs="Times New Roman"/>
                <w:iCs/>
                <w:noProof/>
              </w:rPr>
              <w:t>Математика (профильный уровень)</w:t>
            </w:r>
          </w:p>
        </w:tc>
      </w:tr>
      <w:tr w:rsidR="001265D5" w:rsidRPr="0053135D" w:rsidTr="001265D5">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Биология</w:t>
            </w:r>
          </w:p>
        </w:tc>
      </w:tr>
      <w:tr w:rsidR="001265D5" w:rsidRPr="0053135D" w:rsidTr="001265D5">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Физика</w:t>
            </w:r>
          </w:p>
        </w:tc>
      </w:tr>
      <w:tr w:rsidR="001265D5" w:rsidRPr="0053135D" w:rsidTr="001265D5">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Информатика и ИКТ</w:t>
            </w:r>
          </w:p>
        </w:tc>
      </w:tr>
      <w:tr w:rsidR="001265D5" w:rsidRPr="0053135D" w:rsidTr="001265D5">
        <w:trPr>
          <w:trHeight w:val="461"/>
        </w:trPr>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190" w:type="dxa"/>
            <w:vMerge/>
            <w:shd w:val="clear" w:color="auto" w:fill="auto"/>
          </w:tcPr>
          <w:p w:rsidR="001265D5" w:rsidRPr="0053135D" w:rsidRDefault="001265D5" w:rsidP="001265D5">
            <w:pPr>
              <w:tabs>
                <w:tab w:val="left" w:pos="4395"/>
              </w:tabs>
              <w:rPr>
                <w:rFonts w:eastAsia="Times New Roman" w:cs="Times New Roman"/>
                <w:iCs/>
                <w:noProof/>
              </w:rPr>
            </w:pPr>
          </w:p>
        </w:tc>
        <w:tc>
          <w:tcPr>
            <w:tcW w:w="3367" w:type="dxa"/>
            <w:shd w:val="clear" w:color="auto" w:fill="auto"/>
          </w:tcPr>
          <w:p w:rsidR="001265D5" w:rsidRPr="0053135D" w:rsidRDefault="001265D5" w:rsidP="001265D5">
            <w:pPr>
              <w:tabs>
                <w:tab w:val="left" w:pos="4395"/>
              </w:tabs>
              <w:ind w:firstLine="0"/>
              <w:rPr>
                <w:rFonts w:eastAsia="Times New Roman" w:cs="Times New Roman"/>
                <w:iCs/>
                <w:noProof/>
              </w:rPr>
            </w:pPr>
            <w:r w:rsidRPr="0053135D">
              <w:rPr>
                <w:rFonts w:eastAsia="Times New Roman" w:cs="Times New Roman"/>
                <w:iCs/>
                <w:noProof/>
              </w:rPr>
              <w:t>Литература</w:t>
            </w:r>
          </w:p>
        </w:tc>
      </w:tr>
    </w:tbl>
    <w:p w:rsidR="0086726C" w:rsidRPr="00D34A19" w:rsidRDefault="0086726C" w:rsidP="00D34A19">
      <w:pPr>
        <w:tabs>
          <w:tab w:val="left" w:pos="4395"/>
        </w:tabs>
        <w:jc w:val="center"/>
        <w:rPr>
          <w:rFonts w:eastAsia="Times New Roman"/>
          <w:b/>
          <w:noProof/>
        </w:rPr>
      </w:pPr>
      <w:r w:rsidRPr="00D82595">
        <w:rPr>
          <w:rFonts w:eastAsia="Times New Roman"/>
          <w:b/>
          <w:noProof/>
        </w:rPr>
        <w:t>Инс</w:t>
      </w:r>
      <w:r w:rsidR="00D34A19">
        <w:rPr>
          <w:rFonts w:eastAsia="Times New Roman"/>
          <w:b/>
          <w:noProof/>
        </w:rPr>
        <w:t>трукция для участников ЕГЭ</w:t>
      </w:r>
    </w:p>
    <w:p w:rsidR="0086726C" w:rsidRPr="00D82595" w:rsidRDefault="0086726C" w:rsidP="0071444F">
      <w:pPr>
        <w:tabs>
          <w:tab w:val="left" w:pos="4395"/>
        </w:tabs>
        <w:rPr>
          <w:rFonts w:eastAsia="Times New Roman"/>
          <w:i/>
        </w:rPr>
      </w:pPr>
      <w:r w:rsidRPr="00D82595">
        <w:rPr>
          <w:rFonts w:eastAsia="Times New Roman"/>
          <w:i/>
        </w:rPr>
        <w:t>Первая часть инструктажа (начало проведения с 9.50):</w:t>
      </w:r>
    </w:p>
    <w:p w:rsidR="0086726C" w:rsidRPr="00D82595" w:rsidRDefault="0086726C" w:rsidP="0071444F">
      <w:pPr>
        <w:tabs>
          <w:tab w:val="left" w:pos="4395"/>
        </w:tabs>
        <w:rPr>
          <w:rFonts w:eastAsia="Times New Roman"/>
          <w:b/>
        </w:rPr>
      </w:pPr>
      <w:r w:rsidRPr="00D82595">
        <w:rPr>
          <w:rFonts w:eastAsia="Times New Roman"/>
          <w:b/>
        </w:rPr>
        <w:t xml:space="preserve">Уважаемые участники экзамена! Сегодня вы сдаете экзамен по _______________ </w:t>
      </w:r>
      <w:r w:rsidRPr="00D82595">
        <w:rPr>
          <w:rFonts w:eastAsia="Times New Roman"/>
          <w:i/>
        </w:rPr>
        <w:t>(</w:t>
      </w:r>
      <w:r w:rsidRPr="00D82595">
        <w:rPr>
          <w:rFonts w:eastAsia="Times New Roman"/>
          <w:i/>
          <w:iCs/>
        </w:rPr>
        <w:t>назовите соответствующий учебный предмет)</w:t>
      </w:r>
      <w:r w:rsidR="00D34A19">
        <w:rPr>
          <w:rFonts w:eastAsia="Times New Roman"/>
          <w:i/>
          <w:iCs/>
        </w:rPr>
        <w:t xml:space="preserve"> </w:t>
      </w:r>
      <w:r w:rsidRPr="00D82595">
        <w:rPr>
          <w:rFonts w:eastAsia="Times New Roman"/>
          <w:b/>
        </w:rPr>
        <w:t>в</w:t>
      </w:r>
      <w:r w:rsidRPr="00D82595">
        <w:rPr>
          <w:rFonts w:eastAsia="Times New Roman"/>
          <w:iCs/>
        </w:rPr>
        <w:t> </w:t>
      </w:r>
      <w:r w:rsidRPr="00D82595">
        <w:rPr>
          <w:rFonts w:eastAsia="Times New Roman"/>
          <w:b/>
        </w:rPr>
        <w:t xml:space="preserve">форме ЕГЭ. </w:t>
      </w:r>
    </w:p>
    <w:p w:rsidR="0086726C" w:rsidRPr="00D82595" w:rsidRDefault="0086726C" w:rsidP="0071444F">
      <w:pPr>
        <w:tabs>
          <w:tab w:val="left" w:pos="4395"/>
        </w:tabs>
        <w:rPr>
          <w:rFonts w:eastAsia="Times New Roman"/>
          <w:b/>
        </w:rPr>
      </w:pPr>
      <w:r w:rsidRPr="00D82595">
        <w:rPr>
          <w:rFonts w:eastAsia="Times New Roman"/>
          <w: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86726C" w:rsidRPr="00D82595" w:rsidRDefault="0086726C" w:rsidP="0071444F">
      <w:pPr>
        <w:tabs>
          <w:tab w:val="left" w:pos="4395"/>
        </w:tabs>
        <w:rPr>
          <w:rFonts w:eastAsia="Times New Roman"/>
          <w:b/>
        </w:rPr>
      </w:pPr>
      <w:r w:rsidRPr="00D82595">
        <w:rPr>
          <w:rFonts w:eastAsia="Times New Roman"/>
          <w:b/>
        </w:rPr>
        <w:t>Вместе с тем напоминаем, что в целях предупреждения нарушений порядка проведения ЕГЭ в аудиториях ППЭ ведется видеонаблюдение.</w:t>
      </w:r>
    </w:p>
    <w:p w:rsidR="0086726C" w:rsidRPr="00D82595" w:rsidRDefault="0086726C" w:rsidP="0071444F">
      <w:pPr>
        <w:tabs>
          <w:tab w:val="left" w:pos="4395"/>
        </w:tabs>
        <w:rPr>
          <w:rFonts w:eastAsia="Times New Roman"/>
          <w:b/>
        </w:rPr>
      </w:pPr>
      <w:r w:rsidRPr="00D82595">
        <w:rPr>
          <w:rFonts w:eastAsia="Times New Roman"/>
          <w:b/>
        </w:rPr>
        <w:t xml:space="preserve">Во время проведения экзамена вам необходимо соблюдать порядок проведения ГИА. </w:t>
      </w:r>
    </w:p>
    <w:p w:rsidR="0086726C" w:rsidRPr="00D82595" w:rsidRDefault="0086726C" w:rsidP="0071444F">
      <w:pPr>
        <w:tabs>
          <w:tab w:val="left" w:pos="4395"/>
        </w:tabs>
        <w:rPr>
          <w:rFonts w:eastAsia="Times New Roman"/>
          <w:b/>
        </w:rPr>
      </w:pPr>
      <w:r w:rsidRPr="00D82595">
        <w:rPr>
          <w:rFonts w:eastAsia="Times New Roman"/>
          <w:b/>
        </w:rPr>
        <w:t xml:space="preserve">В день проведения экзамена (в период с момента входа в ППЭ и до окончания экзамена) запрещается: </w:t>
      </w:r>
    </w:p>
    <w:p w:rsidR="0086726C" w:rsidRPr="00D82595" w:rsidRDefault="0086726C" w:rsidP="0071444F">
      <w:pPr>
        <w:tabs>
          <w:tab w:val="left" w:pos="4395"/>
        </w:tabs>
        <w:rPr>
          <w:rFonts w:eastAsia="Times New Roman"/>
          <w:b/>
        </w:rPr>
      </w:pPr>
      <w:r w:rsidRPr="00D82595">
        <w:rPr>
          <w:rFonts w:eastAsia="Times New Roman"/>
          <w:b/>
        </w:rPr>
        <w:t>иметь при себе средства связи, электронно-вычислительную технику,</w:t>
      </w:r>
      <w:r w:rsidRPr="00D82595">
        <w:rPr>
          <w:rFonts w:eastAsia="Times New Roman"/>
          <w:b/>
        </w:rPr>
        <w:br/>
        <w:t>фото-, аудио- и видеоаппаратуру, справочные материалы, письменные заметки и иные средства хранения и передачи информации;</w:t>
      </w:r>
    </w:p>
    <w:p w:rsidR="0086726C" w:rsidRPr="00D82595" w:rsidRDefault="0086726C" w:rsidP="0071444F">
      <w:pPr>
        <w:tabs>
          <w:tab w:val="left" w:pos="4395"/>
        </w:tabs>
        <w:rPr>
          <w:rFonts w:eastAsia="Times New Roman"/>
          <w:b/>
        </w:rPr>
      </w:pPr>
      <w:r w:rsidRPr="00D82595">
        <w:rPr>
          <w:rFonts w:eastAsia="Times New Roman"/>
          <w:b/>
        </w:rPr>
        <w:t>иметь при себе уведомление о регистрации на экзамен (при наличии – необходимо сдать его нам);</w:t>
      </w:r>
    </w:p>
    <w:p w:rsidR="0086726C" w:rsidRPr="00D82595" w:rsidRDefault="0086726C" w:rsidP="0071444F">
      <w:pPr>
        <w:tabs>
          <w:tab w:val="left" w:pos="4395"/>
        </w:tabs>
        <w:rPr>
          <w:rFonts w:eastAsia="Times New Roman"/>
          <w:b/>
        </w:rPr>
      </w:pPr>
      <w:r w:rsidRPr="00D82595">
        <w:rPr>
          <w:rFonts w:eastAsia="Times New Roman"/>
          <w:b/>
        </w:rPr>
        <w:t>выносить из аудиторий и ППЭ черновики, экзаменационные материалы;</w:t>
      </w:r>
    </w:p>
    <w:p w:rsidR="0086726C" w:rsidRPr="00D82595" w:rsidRDefault="0086726C" w:rsidP="0071444F">
      <w:pPr>
        <w:tabs>
          <w:tab w:val="left" w:pos="4395"/>
        </w:tabs>
        <w:rPr>
          <w:rFonts w:eastAsia="Times New Roman"/>
          <w:b/>
        </w:rPr>
      </w:pPr>
      <w:r w:rsidRPr="00D82595">
        <w:rPr>
          <w:rFonts w:eastAsia="Times New Roman"/>
          <w:b/>
        </w:rPr>
        <w:t>пользоваться справочными материалами, кроме тех, которые указаны в тексте контрольных измерительных материалов (КИМ);</w:t>
      </w:r>
    </w:p>
    <w:p w:rsidR="0086726C" w:rsidRPr="00D82595" w:rsidRDefault="0086726C" w:rsidP="0071444F">
      <w:pPr>
        <w:tabs>
          <w:tab w:val="left" w:pos="4395"/>
        </w:tabs>
        <w:rPr>
          <w:rFonts w:eastAsia="Times New Roman"/>
          <w:b/>
        </w:rPr>
      </w:pPr>
      <w:r w:rsidRPr="00D82595">
        <w:rPr>
          <w:rFonts w:eastAsia="Times New Roman"/>
          <w:b/>
        </w:rPr>
        <w:t>переписывать задания из КИМ в черновики;</w:t>
      </w:r>
    </w:p>
    <w:p w:rsidR="0086726C" w:rsidRPr="00D82595" w:rsidRDefault="0086726C" w:rsidP="0071444F">
      <w:pPr>
        <w:tabs>
          <w:tab w:val="left" w:pos="4395"/>
        </w:tabs>
        <w:rPr>
          <w:rFonts w:eastAsia="Times New Roman"/>
          <w:b/>
        </w:rPr>
      </w:pPr>
      <w:r w:rsidRPr="00D82595">
        <w:rPr>
          <w:rFonts w:eastAsia="Times New Roman"/>
          <w:b/>
        </w:rPr>
        <w:t>перемещаться по ППЭ во время экзамена без сопровождения организатора.</w:t>
      </w:r>
    </w:p>
    <w:p w:rsidR="0086726C" w:rsidRPr="00D82595" w:rsidRDefault="0086726C" w:rsidP="0071444F">
      <w:pPr>
        <w:tabs>
          <w:tab w:val="left" w:pos="4395"/>
        </w:tabs>
        <w:rPr>
          <w:rFonts w:eastAsia="Times New Roman"/>
          <w:b/>
        </w:rPr>
      </w:pPr>
    </w:p>
    <w:p w:rsidR="0086726C" w:rsidRPr="00D82595" w:rsidRDefault="0086726C" w:rsidP="0071444F">
      <w:pPr>
        <w:tabs>
          <w:tab w:val="left" w:pos="4395"/>
        </w:tabs>
        <w:rPr>
          <w:rFonts w:eastAsia="Times New Roman"/>
          <w:b/>
        </w:rPr>
      </w:pPr>
      <w:r w:rsidRPr="00D82595">
        <w:rPr>
          <w:rFonts w:eastAsia="Times New Roman"/>
          <w:b/>
        </w:rPr>
        <w:t>Во время проведения экзамена запрещается:</w:t>
      </w:r>
    </w:p>
    <w:p w:rsidR="0086726C" w:rsidRPr="00D82595" w:rsidRDefault="0086726C" w:rsidP="0071444F">
      <w:pPr>
        <w:tabs>
          <w:tab w:val="left" w:pos="4395"/>
        </w:tabs>
        <w:rPr>
          <w:rFonts w:eastAsia="Times New Roman"/>
          <w:b/>
        </w:rPr>
      </w:pPr>
      <w:r w:rsidRPr="00D82595">
        <w:rPr>
          <w:rFonts w:eastAsia="Times New Roman"/>
          <w:b/>
        </w:rPr>
        <w:t xml:space="preserve">выносить из аудиторий письменные принадлежности; </w:t>
      </w:r>
    </w:p>
    <w:p w:rsidR="0086726C" w:rsidRPr="00D82595" w:rsidRDefault="0086726C" w:rsidP="0071444F">
      <w:pPr>
        <w:tabs>
          <w:tab w:val="left" w:pos="4395"/>
        </w:tabs>
        <w:rPr>
          <w:rFonts w:eastAsia="Times New Roman"/>
          <w:b/>
        </w:rPr>
      </w:pPr>
      <w:r w:rsidRPr="00D82595">
        <w:rPr>
          <w:rFonts w:eastAsia="Times New Roman"/>
          <w:b/>
        </w:rPr>
        <w:t>разговаривать, пересаживаться, обмениваться любыми материалами и предметами.</w:t>
      </w:r>
    </w:p>
    <w:p w:rsidR="0086726C" w:rsidRPr="00D82595" w:rsidRDefault="0086726C" w:rsidP="0071444F">
      <w:pPr>
        <w:tabs>
          <w:tab w:val="left" w:pos="4395"/>
        </w:tabs>
        <w:rPr>
          <w:rFonts w:eastAsia="Times New Roman"/>
          <w:b/>
          <w:u w:val="single"/>
        </w:rPr>
      </w:pPr>
      <w:r w:rsidRPr="00D82595">
        <w:rPr>
          <w:rFonts w:eastAsia="Times New Roman"/>
          <w:b/>
        </w:rPr>
        <w:t>В случае нарушения порядка проведения ГИА вы будете удалены с экзамена.</w:t>
      </w:r>
    </w:p>
    <w:p w:rsidR="0086726C" w:rsidRPr="00D82595" w:rsidRDefault="0086726C" w:rsidP="0071444F">
      <w:pPr>
        <w:tabs>
          <w:tab w:val="left" w:pos="4395"/>
        </w:tabs>
        <w:rPr>
          <w:rFonts w:eastAsia="Times New Roman"/>
          <w:b/>
        </w:rPr>
      </w:pPr>
      <w:r w:rsidRPr="00D82595">
        <w:rPr>
          <w:rFonts w:eastAsia="Times New Roman"/>
          <w:b/>
        </w:rPr>
        <w:t>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86726C" w:rsidRPr="00D82595" w:rsidRDefault="0086726C" w:rsidP="0071444F">
      <w:pPr>
        <w:tabs>
          <w:tab w:val="left" w:pos="4395"/>
        </w:tabs>
        <w:rPr>
          <w:rFonts w:eastAsia="Times New Roman"/>
          <w:b/>
        </w:rPr>
      </w:pPr>
      <w:r w:rsidRPr="00D82595">
        <w:rPr>
          <w:rFonts w:eastAsia="Times New Roman"/>
          <w:b/>
        </w:rPr>
        <w:t>Ознакомиться с результатами ЕГЭ вы сможете в своей школе или в местах, в которых вы были зарегистрированы на сдачу ЕГЭ.</w:t>
      </w:r>
    </w:p>
    <w:p w:rsidR="0086726C" w:rsidRPr="00D82595" w:rsidRDefault="0086726C" w:rsidP="0071444F">
      <w:pPr>
        <w:tabs>
          <w:tab w:val="left" w:pos="4395"/>
        </w:tabs>
        <w:rPr>
          <w:rFonts w:eastAsia="Times New Roman"/>
        </w:rPr>
      </w:pPr>
      <w:r w:rsidRPr="00D82595">
        <w:rPr>
          <w:rFonts w:eastAsia="Times New Roman"/>
          <w:b/>
        </w:rPr>
        <w:t>Плановая дата ознакомления с результатами: _____________</w:t>
      </w:r>
      <w:r w:rsidR="009725F4">
        <w:rPr>
          <w:rFonts w:eastAsia="Times New Roman"/>
          <w:b/>
        </w:rPr>
        <w:t xml:space="preserve"> </w:t>
      </w:r>
      <w:r w:rsidRPr="00D82595">
        <w:rPr>
          <w:rFonts w:eastAsia="Times New Roman"/>
          <w:i/>
        </w:rPr>
        <w:t>(назвать дату)</w:t>
      </w:r>
      <w:r w:rsidRPr="00D82595">
        <w:rPr>
          <w:rFonts w:eastAsia="Times New Roman"/>
        </w:rPr>
        <w:t>.</w:t>
      </w:r>
    </w:p>
    <w:p w:rsidR="0086726C" w:rsidRPr="00D82595" w:rsidRDefault="0086726C" w:rsidP="0071444F">
      <w:pPr>
        <w:tabs>
          <w:tab w:val="left" w:pos="4395"/>
        </w:tabs>
        <w:rPr>
          <w:rFonts w:eastAsia="Times New Roman"/>
          <w:b/>
        </w:rPr>
      </w:pPr>
      <w:r w:rsidRPr="00D82595">
        <w:rPr>
          <w:rFonts w:eastAsia="Times New Roman"/>
          <w:b/>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86726C" w:rsidRPr="00D82595" w:rsidRDefault="0086726C" w:rsidP="0071444F">
      <w:pPr>
        <w:tabs>
          <w:tab w:val="left" w:pos="4395"/>
        </w:tabs>
        <w:rPr>
          <w:rFonts w:eastAsia="Times New Roman"/>
          <w:b/>
        </w:rPr>
      </w:pPr>
      <w:r w:rsidRPr="00D82595">
        <w:rPr>
          <w:rFonts w:eastAsia="Times New Roman"/>
          <w:b/>
        </w:rPr>
        <w:t>Апелляцию вы можете подать в своей школе или в месте, где вы были зарегистрированы на сдачу ЕГЭ, или в конфликтной комиссии Санкт-Петербурга.</w:t>
      </w:r>
    </w:p>
    <w:p w:rsidR="0086726C" w:rsidRPr="00D82595" w:rsidRDefault="0086726C" w:rsidP="0071444F">
      <w:pPr>
        <w:tabs>
          <w:tab w:val="left" w:pos="4395"/>
        </w:tabs>
        <w:rPr>
          <w:rFonts w:eastAsia="Times New Roman"/>
          <w:b/>
        </w:rPr>
      </w:pPr>
      <w:r w:rsidRPr="00D82595">
        <w:rPr>
          <w:rFonts w:eastAsia="Times New Roman"/>
          <w:b/>
        </w:rPr>
        <w:t>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не</w:t>
      </w:r>
      <w:r w:rsidRPr="00D82595">
        <w:rPr>
          <w:rFonts w:eastAsia="Times New Roman"/>
        </w:rPr>
        <w:t> </w:t>
      </w:r>
      <w:r w:rsidRPr="00D82595">
        <w:rPr>
          <w:rFonts w:eastAsia="Times New Roman"/>
          <w:b/>
        </w:rPr>
        <w:t xml:space="preserve">рассматривается. </w:t>
      </w:r>
    </w:p>
    <w:p w:rsidR="0086726C" w:rsidRPr="00D82595" w:rsidRDefault="0086726C" w:rsidP="0071444F">
      <w:pPr>
        <w:tabs>
          <w:tab w:val="left" w:pos="4395"/>
        </w:tabs>
        <w:rPr>
          <w:rFonts w:eastAsia="Times New Roman"/>
          <w:b/>
        </w:rPr>
      </w:pPr>
      <w:r w:rsidRPr="00D82595">
        <w:rPr>
          <w:rFonts w:eastAsia="Times New Roman"/>
          <w:b/>
        </w:rPr>
        <w:t>Обращаем ваше внимание, что во время экзамена на вашем рабочем столе, помимо экзаменационных материалов, могут находиться только:</w:t>
      </w:r>
    </w:p>
    <w:p w:rsidR="0086726C" w:rsidRPr="00D82595" w:rsidRDefault="0086726C" w:rsidP="0071444F">
      <w:pPr>
        <w:tabs>
          <w:tab w:val="left" w:pos="4395"/>
        </w:tabs>
        <w:rPr>
          <w:rFonts w:eastAsia="Times New Roman"/>
          <w:b/>
        </w:rPr>
      </w:pPr>
      <w:r w:rsidRPr="00D82595">
        <w:rPr>
          <w:rFonts w:eastAsia="Times New Roman"/>
          <w:b/>
        </w:rPr>
        <w:t>письменный Брайлевский прибор и грифель;</w:t>
      </w:r>
    </w:p>
    <w:p w:rsidR="0086726C" w:rsidRPr="00D82595" w:rsidRDefault="0086726C" w:rsidP="0071444F">
      <w:pPr>
        <w:tabs>
          <w:tab w:val="left" w:pos="4395"/>
        </w:tabs>
        <w:rPr>
          <w:rFonts w:eastAsia="Times New Roman"/>
          <w:b/>
        </w:rPr>
      </w:pPr>
      <w:r w:rsidRPr="00D82595">
        <w:rPr>
          <w:rFonts w:eastAsia="Times New Roman"/>
          <w:b/>
        </w:rPr>
        <w:t>документ, удостоверяющий личность;</w:t>
      </w:r>
    </w:p>
    <w:p w:rsidR="0086726C" w:rsidRPr="00D82595" w:rsidRDefault="0086726C" w:rsidP="0071444F">
      <w:pPr>
        <w:tabs>
          <w:tab w:val="left" w:pos="4395"/>
        </w:tabs>
        <w:rPr>
          <w:rFonts w:eastAsia="Times New Roman"/>
          <w:b/>
          <w:i/>
        </w:rPr>
      </w:pPr>
      <w:r w:rsidRPr="00D82595">
        <w:rPr>
          <w:rFonts w:eastAsia="Times New Roman"/>
          <w:b/>
        </w:rPr>
        <w:t>черновики</w:t>
      </w:r>
      <w:r w:rsidRPr="00D82595">
        <w:rPr>
          <w:rFonts w:eastAsia="Times New Roman"/>
          <w:b/>
          <w:i/>
        </w:rPr>
        <w:t>;</w:t>
      </w:r>
    </w:p>
    <w:p w:rsidR="0086726C" w:rsidRPr="00D82595" w:rsidRDefault="0086726C" w:rsidP="0071444F">
      <w:pPr>
        <w:tabs>
          <w:tab w:val="left" w:pos="4395"/>
        </w:tabs>
        <w:rPr>
          <w:rFonts w:eastAsia="Times New Roman"/>
          <w:b/>
        </w:rPr>
      </w:pPr>
      <w:r w:rsidRPr="00D82595">
        <w:rPr>
          <w:rFonts w:eastAsia="Times New Roman"/>
          <w:b/>
        </w:rPr>
        <w:t>лекарства и питание (при необходимости);</w:t>
      </w:r>
    </w:p>
    <w:p w:rsidR="0086726C" w:rsidRPr="00D82595" w:rsidRDefault="0086726C" w:rsidP="0071444F">
      <w:pPr>
        <w:tabs>
          <w:tab w:val="left" w:pos="4395"/>
        </w:tabs>
        <w:rPr>
          <w:rFonts w:eastAsia="Times New Roman"/>
          <w:b/>
          <w:i/>
        </w:rPr>
      </w:pPr>
      <w:r w:rsidRPr="00D82595">
        <w:rPr>
          <w:rFonts w:eastAsia="Times New Roman"/>
          <w:b/>
        </w:rPr>
        <w:t xml:space="preserve">дополнительные материалы, которые можно использовать на ЕГЭ по отдельным учебным предметам </w:t>
      </w:r>
      <w:r w:rsidRPr="00D82595">
        <w:rPr>
          <w:rFonts w:eastAsia="Times New Roman"/>
          <w:i/>
        </w:rPr>
        <w:t>(по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F44E4E">
        <w:rPr>
          <w:rFonts w:eastAsia="Times New Roman"/>
          <w:i/>
        </w:rPr>
        <w:t>; литература –орфографический словарь</w:t>
      </w:r>
      <w:r w:rsidRPr="00D82595">
        <w:rPr>
          <w:rFonts w:eastAsia="Times New Roman"/>
          <w:i/>
        </w:rPr>
        <w:t>).</w:t>
      </w:r>
    </w:p>
    <w:p w:rsidR="0086726C" w:rsidRPr="00D82595" w:rsidRDefault="0086726C" w:rsidP="0071444F">
      <w:pPr>
        <w:tabs>
          <w:tab w:val="left" w:pos="4395"/>
        </w:tabs>
        <w:rPr>
          <w:rFonts w:eastAsia="Times New Roman"/>
          <w:b/>
        </w:rPr>
      </w:pPr>
      <w:r w:rsidRPr="00D82595">
        <w:rPr>
          <w:rFonts w:eastAsia="Times New Roman"/>
          <w:b/>
        </w:rPr>
        <w:t>Экзаменационные материалы в аудиторию поступили в доставочных спецпакетах. Упаковка спецпакетов не нарушена.</w:t>
      </w:r>
    </w:p>
    <w:p w:rsidR="0086726C" w:rsidRPr="00D82595" w:rsidRDefault="0086726C" w:rsidP="0071444F">
      <w:pPr>
        <w:tabs>
          <w:tab w:val="left" w:pos="4395"/>
        </w:tabs>
        <w:rPr>
          <w:rFonts w:eastAsia="Times New Roman"/>
          <w:i/>
        </w:rPr>
      </w:pPr>
      <w:r w:rsidRPr="00D82595">
        <w:rPr>
          <w:rFonts w:eastAsia="Times New Roman"/>
          <w:i/>
        </w:rPr>
        <w:t>Вторая часть инструктажа (начало проведения - не ранее 10.00 по местному времени).</w:t>
      </w:r>
    </w:p>
    <w:p w:rsidR="0086726C" w:rsidRPr="00D82595" w:rsidRDefault="0086726C" w:rsidP="0071444F">
      <w:pPr>
        <w:tabs>
          <w:tab w:val="left" w:pos="4395"/>
        </w:tabs>
        <w:rPr>
          <w:rFonts w:eastAsia="Times New Roman"/>
          <w:b/>
        </w:rPr>
      </w:pPr>
      <w:r w:rsidRPr="00D82595">
        <w:rPr>
          <w:rFonts w:eastAsia="Times New Roman"/>
          <w:b/>
        </w:rPr>
        <w:t>В спецпакетах находятся индивидуальные комплекты с экзаменационными материалами, которые сейчас будут вам выданы.</w:t>
      </w:r>
    </w:p>
    <w:p w:rsidR="0086726C" w:rsidRPr="00D82595" w:rsidRDefault="0086726C" w:rsidP="0071444F">
      <w:pPr>
        <w:tabs>
          <w:tab w:val="left" w:pos="4395"/>
        </w:tabs>
        <w:rPr>
          <w:rFonts w:eastAsia="Times New Roman"/>
          <w:i/>
        </w:rPr>
      </w:pPr>
      <w:r w:rsidRPr="00D82595">
        <w:rPr>
          <w:rFonts w:eastAsia="Times New Roman"/>
          <w:i/>
        </w:rPr>
        <w:t>(Организатор раздает участникам ИК в произвольном порядке и вскрывает их). Вскрыть спецпакет не ранее 10.00, используя ножницы.</w:t>
      </w:r>
    </w:p>
    <w:p w:rsidR="0086726C" w:rsidRPr="00D82595" w:rsidRDefault="0086726C" w:rsidP="0071444F">
      <w:pPr>
        <w:tabs>
          <w:tab w:val="left" w:pos="4395"/>
        </w:tabs>
        <w:rPr>
          <w:rFonts w:eastAsia="Times New Roman"/>
          <w:b/>
          <w:iCs/>
          <w:noProof/>
        </w:rPr>
      </w:pPr>
    </w:p>
    <w:p w:rsidR="0086726C" w:rsidRPr="00D82595" w:rsidRDefault="0086726C" w:rsidP="0071444F">
      <w:pPr>
        <w:tabs>
          <w:tab w:val="left" w:pos="4395"/>
        </w:tabs>
        <w:rPr>
          <w:b/>
          <w:color w:val="000000"/>
        </w:rPr>
      </w:pPr>
      <w:r w:rsidRPr="00D82595">
        <w:rPr>
          <w:b/>
          <w:color w:val="000000"/>
        </w:rPr>
        <w:t xml:space="preserve">Организаторы раздали Вам индивидуальные комплекты – КИМ, </w:t>
      </w:r>
      <w:r w:rsidRPr="00D82595">
        <w:rPr>
          <w:b/>
          <w:bCs/>
        </w:rPr>
        <w:t>тетради для записи ответов на задания и конверт со стандартными бланками.</w:t>
      </w:r>
    </w:p>
    <w:p w:rsidR="0086726C" w:rsidRPr="00D82595" w:rsidRDefault="0086726C" w:rsidP="0071444F">
      <w:pPr>
        <w:tabs>
          <w:tab w:val="left" w:pos="4395"/>
        </w:tabs>
        <w:rPr>
          <w:b/>
          <w:color w:val="000000"/>
        </w:rPr>
      </w:pPr>
      <w:r w:rsidRPr="00D82595">
        <w:rPr>
          <w:b/>
          <w:color w:val="000000"/>
        </w:rPr>
        <w:t>Вариант КИМ должен быть на кра</w:t>
      </w:r>
      <w:r w:rsidR="002C2712">
        <w:rPr>
          <w:b/>
          <w:color w:val="000000"/>
        </w:rPr>
        <w:t>ю</w:t>
      </w:r>
      <w:r w:rsidRPr="00D82595">
        <w:rPr>
          <w:b/>
          <w:color w:val="000000"/>
        </w:rPr>
        <w:t xml:space="preserve"> Вашего стола, только после объявления начала экзамена Вы должны взять вариант КИМ и начать работу.</w:t>
      </w:r>
    </w:p>
    <w:p w:rsidR="0086726C" w:rsidRPr="00D82595" w:rsidRDefault="0086726C" w:rsidP="0071444F">
      <w:pPr>
        <w:tabs>
          <w:tab w:val="left" w:pos="4395"/>
        </w:tabs>
        <w:rPr>
          <w:b/>
          <w:color w:val="000000"/>
        </w:rPr>
      </w:pPr>
      <w:r w:rsidRPr="00D82595">
        <w:rPr>
          <w:b/>
          <w:color w:val="000000"/>
        </w:rPr>
        <w:t>Конверты со стандартными бланками должны лежать на краю вашего стола до окончания экзамена.</w:t>
      </w:r>
    </w:p>
    <w:p w:rsidR="0086726C" w:rsidRPr="00D82595" w:rsidRDefault="0086726C" w:rsidP="0071444F">
      <w:pPr>
        <w:tabs>
          <w:tab w:val="left" w:pos="4395"/>
        </w:tabs>
        <w:rPr>
          <w:b/>
          <w:color w:val="000000"/>
        </w:rPr>
      </w:pPr>
      <w:r w:rsidRPr="00D82595">
        <w:rPr>
          <w:b/>
          <w:color w:val="000000"/>
        </w:rPr>
        <w:t>Внимательно послушайте правила заполнения тетрадей.</w:t>
      </w:r>
    </w:p>
    <w:p w:rsidR="0086726C" w:rsidRPr="00D82595" w:rsidRDefault="0086726C" w:rsidP="0071444F">
      <w:pPr>
        <w:tabs>
          <w:tab w:val="left" w:pos="4395"/>
        </w:tabs>
        <w:rPr>
          <w:b/>
          <w:bCs/>
        </w:rPr>
      </w:pPr>
      <w:r w:rsidRPr="00D82595">
        <w:rPr>
          <w:b/>
          <w:bCs/>
        </w:rPr>
        <w:t>Ответы пишутся с одной стороны листа, начиная со следующей страницы после титульного листа.</w:t>
      </w:r>
    </w:p>
    <w:p w:rsidR="0086726C" w:rsidRPr="00D82595" w:rsidRDefault="0086726C" w:rsidP="0071444F">
      <w:pPr>
        <w:tabs>
          <w:tab w:val="left" w:pos="4395"/>
        </w:tabs>
        <w:rPr>
          <w:b/>
          <w:color w:val="000000"/>
        </w:rPr>
      </w:pPr>
      <w:r w:rsidRPr="00D82595">
        <w:rPr>
          <w:b/>
          <w:color w:val="000000"/>
        </w:rPr>
        <w:t>Экзаменуемый с использованием письменного Брайлевского прибора и грифеля рельефно-точечным шрифтом пишет на второй странице тетради под диктовку организатора код пункта проведения ЕГЭ, номер аудитории (с новой строки), название предмета (с новой строки), дату экзамена (с новой строки). Далее участник ЕГЭ пишет фамилию (с новой строки), имя (с новой строки), отчество (с новой строки), серию и номер своего документа, удостоверяющего личность (паспорта) с новой строки.</w:t>
      </w:r>
      <w:r w:rsidR="00F1247F">
        <w:rPr>
          <w:b/>
          <w:color w:val="000000"/>
        </w:rPr>
        <w:t xml:space="preserve"> </w:t>
      </w:r>
    </w:p>
    <w:p w:rsidR="0086726C" w:rsidRPr="00D82595" w:rsidRDefault="0086726C" w:rsidP="0071444F">
      <w:pPr>
        <w:tabs>
          <w:tab w:val="left" w:pos="4395"/>
        </w:tabs>
        <w:rPr>
          <w:b/>
          <w:bCs/>
        </w:rPr>
      </w:pPr>
      <w:r w:rsidRPr="00D82595">
        <w:rPr>
          <w:b/>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86726C" w:rsidRPr="00D82595" w:rsidRDefault="0086726C" w:rsidP="0071444F">
      <w:pPr>
        <w:tabs>
          <w:tab w:val="left" w:pos="4395"/>
        </w:tabs>
        <w:rPr>
          <w:b/>
          <w:bCs/>
        </w:rPr>
      </w:pPr>
      <w:r w:rsidRPr="00D82595">
        <w:rPr>
          <w:b/>
          <w:bCs/>
        </w:rPr>
        <w:t xml:space="preserve">При выполнении заданий части 1 </w:t>
      </w:r>
      <w:r w:rsidRPr="00D82595">
        <w:rPr>
          <w:b/>
          <w:color w:val="000000"/>
        </w:rPr>
        <w:t>ответ записывайте справа от номера задания</w:t>
      </w:r>
      <w:r w:rsidRPr="00D82595">
        <w:rPr>
          <w:b/>
          <w:bCs/>
        </w:rPr>
        <w:t xml:space="preserve">, располагая каждый ответ на отдельной строке. </w:t>
      </w:r>
    </w:p>
    <w:p w:rsidR="0086726C" w:rsidRPr="00D82595" w:rsidRDefault="0086726C" w:rsidP="0071444F">
      <w:pPr>
        <w:tabs>
          <w:tab w:val="left" w:pos="4395"/>
        </w:tabs>
        <w:rPr>
          <w:b/>
          <w:bCs/>
        </w:rPr>
      </w:pPr>
      <w:r w:rsidRPr="00D82595">
        <w:rPr>
          <w:b/>
          <w:bCs/>
        </w:rPr>
        <w:t>Строка ответа содержит номер задания и ответ.</w:t>
      </w:r>
    </w:p>
    <w:p w:rsidR="0086726C" w:rsidRPr="00D82595" w:rsidRDefault="0086726C" w:rsidP="0071444F">
      <w:pPr>
        <w:tabs>
          <w:tab w:val="left" w:pos="4395"/>
        </w:tabs>
        <w:rPr>
          <w:b/>
          <w:bCs/>
        </w:rPr>
      </w:pPr>
      <w:r w:rsidRPr="00D82595">
        <w:rPr>
          <w:b/>
          <w:bCs/>
        </w:rPr>
        <w:t>Необходимо оставить интервал (пропущенную клетку) между номером задания и ответом.</w:t>
      </w:r>
    </w:p>
    <w:p w:rsidR="0086726C" w:rsidRPr="00D82595" w:rsidRDefault="0086726C" w:rsidP="0071444F">
      <w:pPr>
        <w:tabs>
          <w:tab w:val="left" w:pos="4395"/>
        </w:tabs>
        <w:rPr>
          <w:b/>
        </w:rPr>
      </w:pPr>
      <w:r w:rsidRPr="00D82595">
        <w:rPr>
          <w:b/>
        </w:rPr>
        <w:t xml:space="preserve">Ответ на задания части 2 записывается с новой страницы тетради для ответов. </w:t>
      </w:r>
    </w:p>
    <w:p w:rsidR="0086726C" w:rsidRPr="00D82595" w:rsidRDefault="0086726C" w:rsidP="0071444F">
      <w:pPr>
        <w:tabs>
          <w:tab w:val="left" w:pos="4395"/>
        </w:tabs>
        <w:rPr>
          <w:b/>
          <w:bCs/>
        </w:rPr>
      </w:pPr>
      <w:r w:rsidRPr="00D82595">
        <w:rPr>
          <w:b/>
          <w:bCs/>
        </w:rPr>
        <w:t>Если участник экзамена ошибся, неверный ответ закалывается шеститочием. В качестве ответа засчитывается последний ответ в строке. В случае повторного ответа на задание засчитывается последний.</w:t>
      </w:r>
    </w:p>
    <w:p w:rsidR="0086726C" w:rsidRPr="00D82595" w:rsidRDefault="0086726C" w:rsidP="0071444F">
      <w:pPr>
        <w:tabs>
          <w:tab w:val="left" w:pos="4395"/>
        </w:tabs>
        <w:rPr>
          <w:b/>
          <w:color w:val="000000"/>
        </w:rPr>
      </w:pPr>
      <w:r w:rsidRPr="00D82595">
        <w:rPr>
          <w:b/>
          <w:color w:val="000000"/>
        </w:rPr>
        <w:t>Исправления в ответах крайне нежелательны.</w:t>
      </w:r>
    </w:p>
    <w:p w:rsidR="0086726C" w:rsidRPr="00D82595" w:rsidRDefault="0086726C" w:rsidP="0071444F">
      <w:pPr>
        <w:tabs>
          <w:tab w:val="left" w:pos="4395"/>
        </w:tabs>
        <w:rPr>
          <w:b/>
          <w:color w:val="000000"/>
        </w:rPr>
      </w:pPr>
      <w:r w:rsidRPr="00D82595">
        <w:rPr>
          <w:b/>
          <w:color w:val="000000"/>
        </w:rPr>
        <w:t>Если вам не хватит места в тетради для записи ответов, организаторы выдадут вам дополнительные листы.</w:t>
      </w:r>
    </w:p>
    <w:p w:rsidR="0086726C" w:rsidRPr="00D82595" w:rsidRDefault="0086726C" w:rsidP="0071444F">
      <w:pPr>
        <w:tabs>
          <w:tab w:val="left" w:pos="4395"/>
        </w:tabs>
        <w:rPr>
          <w:b/>
          <w:color w:val="000000"/>
        </w:rPr>
      </w:pPr>
      <w:r w:rsidRPr="00D82595">
        <w:rPr>
          <w:b/>
          <w:color w:val="000000"/>
        </w:rPr>
        <w:t>Если при заполнении тетрадей ответов у Вас возникнет какое-либо сомнение, то поднимите руку и к Вам подойдет организатор, который скажет, как поступить, но организаторы не отвечают на вопросы, связанные с содержанием заданий.</w:t>
      </w:r>
    </w:p>
    <w:p w:rsidR="0086726C" w:rsidRPr="00D82595" w:rsidRDefault="0086726C" w:rsidP="0071444F">
      <w:pPr>
        <w:tabs>
          <w:tab w:val="left" w:pos="4395"/>
        </w:tabs>
        <w:rPr>
          <w:rFonts w:eastAsia="Times New Roman"/>
          <w:b/>
          <w:lang w:eastAsia="zh-CN"/>
        </w:rPr>
      </w:pPr>
      <w:bookmarkStart w:id="185" w:name="_Toc286954823"/>
      <w:r w:rsidRPr="00D82595">
        <w:rPr>
          <w:rFonts w:eastAsia="Times New Roman"/>
          <w:b/>
          <w:lang w:eastAsia="zh-CN"/>
        </w:rPr>
        <w:t xml:space="preserve">По всем вопросам, связанным с проведением экзамена, вы можете обращаться к нам. В случае необходимости выхода из аудитории оставьте ваши экзаменационные материалы и черновики </w:t>
      </w:r>
      <w:r w:rsidRPr="00D82595">
        <w:rPr>
          <w:rFonts w:eastAsia="Times New Roman"/>
          <w:b/>
          <w:u w:val="single"/>
          <w:lang w:eastAsia="zh-CN"/>
        </w:rPr>
        <w:t>на</w:t>
      </w:r>
      <w:r w:rsidRPr="00D82595">
        <w:rPr>
          <w:rFonts w:eastAsia="Times New Roman"/>
          <w:b/>
          <w:lang w:eastAsia="zh-CN"/>
        </w:rPr>
        <w:t> </w:t>
      </w:r>
      <w:r w:rsidRPr="00D82595">
        <w:rPr>
          <w:rFonts w:eastAsia="Times New Roman"/>
          <w:b/>
          <w:u w:val="single"/>
          <w:lang w:eastAsia="zh-CN"/>
        </w:rPr>
        <w:t>своем рабочем столе</w:t>
      </w:r>
      <w:r w:rsidRPr="00D82595">
        <w:rPr>
          <w:rFonts w:eastAsia="Times New Roman"/>
          <w:b/>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86726C" w:rsidRPr="00D82595" w:rsidRDefault="0086726C" w:rsidP="0071444F">
      <w:pPr>
        <w:tabs>
          <w:tab w:val="left" w:pos="4395"/>
        </w:tabs>
        <w:rPr>
          <w:rFonts w:eastAsia="Times New Roman"/>
          <w:b/>
          <w:color w:val="000000"/>
        </w:rPr>
      </w:pPr>
      <w:r w:rsidRPr="00D82595">
        <w:rPr>
          <w:rFonts w:eastAsia="Times New Roman"/>
          <w:b/>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Начало выполнения экзаменационной работы: </w:t>
      </w:r>
      <w:r w:rsidRPr="00D82595">
        <w:rPr>
          <w:rFonts w:eastAsia="Times New Roman"/>
          <w:i/>
          <w:lang w:eastAsia="zh-CN"/>
        </w:rPr>
        <w:t>(объявить время начала)</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Окончание выполнения экзаменационной работы: </w:t>
      </w:r>
      <w:r w:rsidRPr="00D82595">
        <w:rPr>
          <w:rFonts w:eastAsia="Times New Roman"/>
          <w:i/>
          <w:lang w:eastAsia="zh-CN"/>
        </w:rPr>
        <w:t>(указать время)</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Запишите на доске время начала и окончания выполнения экзаменационной работы.</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 можете приступать к выполнению заданий. Желаем удачи!</w:t>
      </w:r>
    </w:p>
    <w:p w:rsidR="0086726C" w:rsidRPr="00D82595" w:rsidRDefault="0086726C" w:rsidP="0071444F">
      <w:pPr>
        <w:tabs>
          <w:tab w:val="left" w:pos="4395"/>
        </w:tabs>
        <w:rPr>
          <w:rFonts w:eastAsia="Times New Roman"/>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30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До окончания выполнения экзаменационной работы осталось 30 минут. </w:t>
      </w:r>
    </w:p>
    <w:p w:rsidR="0086726C" w:rsidRPr="00D82595" w:rsidRDefault="0086726C" w:rsidP="0071444F">
      <w:pPr>
        <w:tabs>
          <w:tab w:val="left" w:pos="4395"/>
        </w:tabs>
        <w:rPr>
          <w:rFonts w:eastAsia="Times New Roman"/>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5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До окончания выполнения экзаменационной работы осталось 5 минут.</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По окончании выполнения экзаменационной работы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Выполнение экзаменационной работы окончено. Экзаменационные материалы положите на край стола. </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Организаторы собирают КИМ и черновики.</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Участники покидают аудиторию.</w:t>
      </w:r>
    </w:p>
    <w:p w:rsidR="0086726C" w:rsidRPr="00D82595" w:rsidRDefault="0086726C" w:rsidP="0071444F">
      <w:pPr>
        <w:tabs>
          <w:tab w:val="left" w:pos="4395"/>
        </w:tabs>
        <w:spacing w:after="160" w:line="259" w:lineRule="auto"/>
        <w:ind w:firstLine="0"/>
        <w:jc w:val="left"/>
        <w:rPr>
          <w:b/>
          <w:bCs/>
          <w:noProof/>
        </w:rPr>
      </w:pPr>
      <w:r w:rsidRPr="00D82595">
        <w:rPr>
          <w:b/>
          <w:bCs/>
          <w:noProof/>
        </w:rPr>
        <w:br w:type="page"/>
      </w:r>
    </w:p>
    <w:p w:rsidR="0086726C" w:rsidRPr="00D82595" w:rsidRDefault="0086726C" w:rsidP="008C0A48">
      <w:pPr>
        <w:pStyle w:val="20"/>
        <w:tabs>
          <w:tab w:val="left" w:pos="4395"/>
        </w:tabs>
        <w:spacing w:line="360" w:lineRule="auto"/>
        <w:rPr>
          <w:noProof/>
        </w:rPr>
      </w:pPr>
      <w:bookmarkStart w:id="186" w:name="_Toc415325649"/>
      <w:bookmarkStart w:id="187" w:name="_Toc444595718"/>
      <w:r w:rsidRPr="00D82595">
        <w:rPr>
          <w:noProof/>
        </w:rPr>
        <w:t xml:space="preserve"> </w:t>
      </w:r>
      <w:bookmarkStart w:id="188" w:name="_Toc129010270"/>
      <w:r w:rsidRPr="00D82595">
        <w:rPr>
          <w:noProof/>
        </w:rPr>
        <w:t xml:space="preserve">Инструкция для слабовидящих участников ЕГЭ, зачитываемая организатором в аудитории перед началом экзамена </w:t>
      </w:r>
      <w:bookmarkEnd w:id="185"/>
      <w:bookmarkEnd w:id="186"/>
      <w:bookmarkEnd w:id="187"/>
      <w:r w:rsidR="00670071" w:rsidRPr="00670071">
        <w:rPr>
          <w:i/>
          <w:noProof/>
        </w:rPr>
        <w:t>(технология печати полного комплекта ЭМ в аудитории)</w:t>
      </w:r>
      <w:bookmarkEnd w:id="188"/>
    </w:p>
    <w:p w:rsidR="0086726C" w:rsidRPr="00D82595" w:rsidRDefault="0024418C" w:rsidP="0071444F">
      <w:pPr>
        <w:tabs>
          <w:tab w:val="left" w:pos="4395"/>
        </w:tabs>
        <w:spacing w:line="240" w:lineRule="auto"/>
        <w:ind w:firstLine="0"/>
        <w:rPr>
          <w:rFonts w:eastAsia="Times New Roman" w:cs="Times New Roman"/>
          <w:i/>
          <w:szCs w:val="26"/>
          <w:lang w:eastAsia="zh-CN"/>
        </w:rPr>
      </w:pPr>
      <w:r w:rsidRPr="0024418C">
        <w:rPr>
          <w:rFonts w:eastAsia="Times New Roman" w:cs="Times New Roman"/>
          <w:noProof/>
          <w:szCs w:val="26"/>
        </w:rPr>
      </w:r>
      <w:r w:rsidRPr="0024418C">
        <w:rPr>
          <w:rFonts w:eastAsia="Times New Roman" w:cs="Times New Roman"/>
          <w:noProof/>
          <w:szCs w:val="26"/>
        </w:rPr>
        <w:pict>
          <v:rect id="Rectangle 8" o:spid="_x0000_s1040" style="width:479.1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">
            <o:lock v:ext="edit" aspectratio="t"/>
            <v:textbox>
              <w:txbxContent>
                <w:p w:rsidR="00D1641C" w:rsidRPr="00C06354" w:rsidRDefault="00D1641C" w:rsidP="0086726C">
                  <w:r w:rsidRPr="00C06354">
                    <w:t xml:space="preserve">Текст, который выделен жирным шрифтом, должен быть прочитан участникам ЕГЭ </w:t>
                  </w:r>
                  <w:r w:rsidRPr="00C06354">
                    <w:rPr>
                      <w:u w:val="single"/>
                    </w:rPr>
                    <w:t>слово в слово</w:t>
                  </w:r>
                  <w:r w:rsidRPr="00C06354">
                    <w:t xml:space="preserve">. Это делается для стандартизации процедуры проведения ЕГЭ. </w:t>
                  </w:r>
                  <w:r w:rsidRPr="00C06354">
                    <w:rPr>
                      <w:i/>
                      <w:iCs/>
                    </w:rPr>
                    <w:t xml:space="preserve">Комментарии, </w:t>
                  </w:r>
                  <w:r w:rsidRPr="006744EE">
                    <w:rPr>
                      <w:i/>
                      <w:iCs/>
                    </w:rPr>
                    <w:t>выделенные</w:t>
                  </w:r>
                  <w:r>
                    <w:rPr>
                      <w:i/>
                      <w:iCs/>
                    </w:rPr>
                    <w:t xml:space="preserve"> </w:t>
                  </w:r>
                  <w:r w:rsidRPr="00C06354">
                    <w:rPr>
                      <w:i/>
                      <w:iCs/>
                    </w:rPr>
                    <w:t>курсивом, не читаются участникам</w:t>
                  </w:r>
                  <w:r>
                    <w:rPr>
                      <w:i/>
                      <w:iCs/>
                    </w:rPr>
                    <w:t xml:space="preserve"> ЕГЭ</w:t>
                  </w:r>
                  <w:r w:rsidRPr="00C06354">
                    <w:rPr>
                      <w:i/>
                      <w:iCs/>
                    </w:rPr>
                    <w:t>. Они даны в помощь организатору</w:t>
                  </w:r>
                  <w:r w:rsidRPr="00C06354">
                    <w:t>. Инструктаж и экзамен проводятся в спокойной и доброжелательной обстановке.</w:t>
                  </w:r>
                </w:p>
              </w:txbxContent>
            </v:textbox>
            <w10:anchorlock/>
          </v:rect>
        </w:pict>
      </w:r>
    </w:p>
    <w:p w:rsidR="009817FA" w:rsidRDefault="009817FA" w:rsidP="0071444F">
      <w:pPr>
        <w:tabs>
          <w:tab w:val="left" w:pos="4395"/>
        </w:tabs>
        <w:rPr>
          <w:rFonts w:eastAsia="Times New Roman"/>
          <w:i/>
        </w:rPr>
      </w:pPr>
    </w:p>
    <w:p w:rsidR="0086726C" w:rsidRPr="00D82595" w:rsidRDefault="0086726C" w:rsidP="0071444F">
      <w:pPr>
        <w:tabs>
          <w:tab w:val="left" w:pos="4395"/>
        </w:tabs>
        <w:rPr>
          <w:rFonts w:eastAsia="Times New Roman"/>
          <w:i/>
        </w:rPr>
      </w:pPr>
      <w:r w:rsidRPr="00D82595">
        <w:rPr>
          <w:rFonts w:eastAsia="Times New Roman"/>
          <w:i/>
        </w:rPr>
        <w:t>Подготовительные мероприятия:</w:t>
      </w:r>
    </w:p>
    <w:p w:rsidR="001265D5" w:rsidRDefault="001265D5" w:rsidP="001265D5">
      <w:pPr>
        <w:pStyle w:val="afffd"/>
        <w:spacing w:line="360" w:lineRule="auto"/>
        <w:ind w:firstLine="760"/>
        <w:rPr>
          <w:rFonts w:ascii="Courier New" w:hAnsi="Courier New" w:cs="Courier New"/>
        </w:rPr>
      </w:pPr>
      <w:r>
        <w:rPr>
          <w:rStyle w:val="1f1"/>
          <w:rFonts w:eastAsiaTheme="minorEastAsia"/>
          <w:i/>
          <w:iCs/>
          <w:color w:val="000000"/>
        </w:rPr>
        <w:t>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1265D5" w:rsidRDefault="001265D5" w:rsidP="001265D5">
      <w:pPr>
        <w:tabs>
          <w:tab w:val="left" w:pos="4395"/>
        </w:tabs>
        <w:rPr>
          <w:rStyle w:val="1f1"/>
          <w:i/>
          <w:iCs/>
          <w:color w:val="000000"/>
        </w:rPr>
      </w:pPr>
      <w:r>
        <w:rPr>
          <w:rStyle w:val="1f1"/>
          <w:i/>
          <w:iCs/>
          <w:color w:val="000000"/>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86726C" w:rsidRPr="00D82595" w:rsidRDefault="0024418C" w:rsidP="001265D5">
      <w:pPr>
        <w:tabs>
          <w:tab w:val="left" w:pos="4395"/>
        </w:tabs>
        <w:ind w:hanging="142"/>
        <w:rPr>
          <w:rFonts w:eastAsia="Times New Roman"/>
        </w:rPr>
      </w:pPr>
      <w:r>
        <w:rPr>
          <w:rFonts w:eastAsia="Times New Roman"/>
          <w:noProof/>
        </w:rPr>
      </w:r>
      <w:r>
        <w:rPr>
          <w:rFonts w:eastAsia="Times New Roman"/>
          <w:noProof/>
        </w:rPr>
        <w:pict>
          <v:rect id="Rectangle 7" o:spid="_x0000_s1039" style="width:481.9pt;height:18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" fillcolor="silver">
            <o:lock v:ext="edit" aspectratio="t"/>
            <v:textbox>
              <w:txbxContent>
                <w:tbl>
                  <w:tblPr>
                    <w:tblW w:w="9157" w:type="dxa"/>
                    <w:tblCellMar>
                      <w:left w:w="0" w:type="dxa"/>
                      <w:right w:w="0" w:type="dxa"/>
                    </w:tblCellMar>
                    <w:tblLook w:val="0000"/>
                  </w:tblPr>
                  <w:tblGrid>
                    <w:gridCol w:w="490"/>
                    <w:gridCol w:w="457"/>
                    <w:gridCol w:w="211"/>
                    <w:gridCol w:w="428"/>
                    <w:gridCol w:w="427"/>
                    <w:gridCol w:w="426"/>
                    <w:gridCol w:w="425"/>
                    <w:gridCol w:w="424"/>
                    <w:gridCol w:w="425"/>
                    <w:gridCol w:w="419"/>
                    <w:gridCol w:w="425"/>
                    <w:gridCol w:w="423"/>
                    <w:gridCol w:w="422"/>
                    <w:gridCol w:w="153"/>
                    <w:gridCol w:w="424"/>
                    <w:gridCol w:w="422"/>
                    <w:gridCol w:w="421"/>
                    <w:gridCol w:w="422"/>
                    <w:gridCol w:w="208"/>
                    <w:gridCol w:w="429"/>
                    <w:gridCol w:w="426"/>
                    <w:gridCol w:w="425"/>
                    <w:gridCol w:w="425"/>
                  </w:tblGrid>
                  <w:tr w:rsidR="00D1641C" w:rsidRPr="005331EB" w:rsidTr="00861A76">
                    <w:trPr>
                      <w:cantSplit/>
                      <w:trHeight w:val="245"/>
                    </w:trPr>
                    <w:tc>
                      <w:tcPr>
                        <w:tcW w:w="864" w:type="dxa"/>
                        <w:gridSpan w:val="2"/>
                        <w:vMerge w:val="restart"/>
                        <w:tcBorders>
                          <w:top w:val="nil"/>
                          <w:left w:val="nil"/>
                          <w:bottom w:val="single" w:sz="4" w:space="0" w:color="000000"/>
                          <w:right w:val="nil"/>
                        </w:tcBorders>
                      </w:tcPr>
                      <w:p w:rsidR="00D1641C" w:rsidRPr="005331EB" w:rsidRDefault="00D1641C" w:rsidP="001265D5">
                        <w:pPr>
                          <w:ind w:firstLine="0"/>
                          <w:jc w:val="center"/>
                          <w:rPr>
                            <w:rFonts w:eastAsia="Arial Unicode MS"/>
                            <w:sz w:val="24"/>
                            <w:szCs w:val="24"/>
                          </w:rPr>
                        </w:pPr>
                        <w:r>
                          <w:rPr>
                            <w:sz w:val="24"/>
                            <w:szCs w:val="24"/>
                          </w:rPr>
                          <w:t>Код р</w:t>
                        </w:r>
                        <w:r w:rsidRPr="005331EB">
                          <w:rPr>
                            <w:sz w:val="24"/>
                            <w:szCs w:val="24"/>
                          </w:rPr>
                          <w:t>егион</w:t>
                        </w:r>
                        <w:r>
                          <w:rPr>
                            <w:sz w:val="24"/>
                            <w:szCs w:val="24"/>
                          </w:rPr>
                          <w:t>а</w:t>
                        </w:r>
                      </w:p>
                    </w:tc>
                    <w:tc>
                      <w:tcPr>
                        <w:tcW w:w="216" w:type="dxa"/>
                        <w:vMerge w:val="restart"/>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2575" w:type="dxa"/>
                        <w:gridSpan w:val="6"/>
                        <w:vMerge w:val="restart"/>
                        <w:tcBorders>
                          <w:top w:val="nil"/>
                          <w:left w:val="nil"/>
                          <w:bottom w:val="single" w:sz="4" w:space="0" w:color="000000"/>
                          <w:right w:val="nil"/>
                        </w:tcBorders>
                      </w:tcPr>
                      <w:p w:rsidR="00D1641C" w:rsidRPr="005331EB" w:rsidRDefault="00D1641C" w:rsidP="00861A76">
                        <w:pPr>
                          <w:ind w:firstLine="0"/>
                          <w:jc w:val="center"/>
                          <w:rPr>
                            <w:sz w:val="24"/>
                            <w:szCs w:val="24"/>
                          </w:rPr>
                        </w:pPr>
                        <w:r w:rsidRPr="005331EB">
                          <w:rPr>
                            <w:sz w:val="24"/>
                            <w:szCs w:val="24"/>
                          </w:rPr>
                          <w:t>Код образовательной организации</w:t>
                        </w:r>
                      </w:p>
                    </w:tc>
                    <w:tc>
                      <w:tcPr>
                        <w:tcW w:w="429" w:type="dxa"/>
                        <w:vMerge w:val="restart"/>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287" w:type="dxa"/>
                        <w:gridSpan w:val="3"/>
                        <w:vMerge w:val="restart"/>
                        <w:tcBorders>
                          <w:top w:val="nil"/>
                          <w:left w:val="nil"/>
                          <w:bottom w:val="single" w:sz="4" w:space="0" w:color="000000"/>
                          <w:right w:val="nil"/>
                        </w:tcBorders>
                      </w:tcPr>
                      <w:p w:rsidR="00D1641C" w:rsidRPr="005331EB" w:rsidRDefault="00D1641C" w:rsidP="00861A76">
                        <w:pPr>
                          <w:ind w:firstLine="0"/>
                          <w:jc w:val="center"/>
                          <w:rPr>
                            <w:rFonts w:eastAsia="Arial Unicode MS"/>
                            <w:sz w:val="24"/>
                            <w:szCs w:val="24"/>
                          </w:rPr>
                        </w:pPr>
                        <w:r w:rsidRPr="005331EB">
                          <w:rPr>
                            <w:sz w:val="24"/>
                            <w:szCs w:val="24"/>
                          </w:rPr>
                          <w:t>Класс</w:t>
                        </w:r>
                      </w:p>
                    </w:tc>
                    <w:tc>
                      <w:tcPr>
                        <w:tcW w:w="156" w:type="dxa"/>
                        <w:vMerge w:val="restart"/>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5331EB" w:rsidRDefault="00D1641C" w:rsidP="001265D5">
                        <w:pPr>
                          <w:ind w:firstLine="0"/>
                          <w:jc w:val="center"/>
                          <w:rPr>
                            <w:rFonts w:eastAsia="Arial Unicode MS"/>
                            <w:sz w:val="24"/>
                            <w:szCs w:val="24"/>
                          </w:rPr>
                        </w:pPr>
                        <w:r w:rsidRPr="005331EB">
                          <w:rPr>
                            <w:sz w:val="24"/>
                            <w:szCs w:val="24"/>
                          </w:rPr>
                          <w:t xml:space="preserve">Код </w:t>
                        </w:r>
                        <w:r>
                          <w:rPr>
                            <w:sz w:val="24"/>
                            <w:szCs w:val="24"/>
                          </w:rPr>
                          <w:t>ППЭ</w:t>
                        </w: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r w:rsidRPr="005331EB">
                          <w:rPr>
                            <w:sz w:val="24"/>
                            <w:szCs w:val="24"/>
                          </w:rPr>
                          <w:t>Номер аудитории</w:t>
                        </w:r>
                      </w:p>
                    </w:tc>
                  </w:tr>
                  <w:tr w:rsidR="00D1641C" w:rsidRPr="005331EB" w:rsidTr="00861A76">
                    <w:trPr>
                      <w:cantSplit/>
                      <w:trHeight w:val="634"/>
                    </w:trPr>
                    <w:tc>
                      <w:tcPr>
                        <w:tcW w:w="0" w:type="auto"/>
                        <w:gridSpan w:val="2"/>
                        <w:vMerge/>
                        <w:tcBorders>
                          <w:top w:val="nil"/>
                          <w:left w:val="nil"/>
                          <w:bottom w:val="single" w:sz="4" w:space="0" w:color="000000"/>
                          <w:right w:val="nil"/>
                        </w:tcBorders>
                        <w:vAlign w:val="center"/>
                      </w:tcPr>
                      <w:p w:rsidR="00D1641C" w:rsidRPr="005331EB" w:rsidRDefault="00D1641C" w:rsidP="00861A76">
                        <w:pPr>
                          <w:ind w:firstLine="0"/>
                          <w:jc w:val="center"/>
                          <w:rPr>
                            <w:rFonts w:eastAsia="Arial Unicode MS"/>
                            <w:sz w:val="24"/>
                            <w:szCs w:val="24"/>
                          </w:rPr>
                        </w:pPr>
                      </w:p>
                    </w:tc>
                    <w:tc>
                      <w:tcPr>
                        <w:tcW w:w="216" w:type="dxa"/>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6"/>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c>
                      <w:tcPr>
                        <w:tcW w:w="0" w:type="auto"/>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3"/>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c>
                      <w:tcPr>
                        <w:tcW w:w="156" w:type="dxa"/>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4"/>
                        <w:vMerge/>
                        <w:tcBorders>
                          <w:top w:val="nil"/>
                          <w:left w:val="nil"/>
                          <w:bottom w:val="single" w:sz="4" w:space="0" w:color="000000"/>
                          <w:right w:val="nil"/>
                        </w:tcBorders>
                        <w:vAlign w:val="center"/>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0" w:type="auto"/>
                        <w:gridSpan w:val="4"/>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r>
                  <w:tr w:rsidR="00D1641C" w:rsidRPr="005331EB" w:rsidTr="00861A76">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r>
                  <w:tr w:rsidR="00D1641C" w:rsidRPr="005331EB" w:rsidTr="00861A76">
                    <w:trPr>
                      <w:trHeight w:val="198"/>
                    </w:trPr>
                    <w:tc>
                      <w:tcPr>
                        <w:tcW w:w="433"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r w:rsidR="00D1641C" w:rsidRPr="005331EB" w:rsidTr="00861A76">
                    <w:trPr>
                      <w:trHeight w:val="561"/>
                    </w:trPr>
                    <w:tc>
                      <w:tcPr>
                        <w:tcW w:w="864" w:type="dxa"/>
                        <w:gridSpan w:val="2"/>
                        <w:tcBorders>
                          <w:top w:val="nil"/>
                          <w:left w:val="nil"/>
                          <w:bottom w:val="single" w:sz="4" w:space="0" w:color="auto"/>
                          <w:right w:val="nil"/>
                        </w:tcBorders>
                      </w:tcPr>
                      <w:p w:rsidR="00D1641C" w:rsidRPr="005331EB" w:rsidRDefault="00D1641C" w:rsidP="00861A76">
                        <w:pPr>
                          <w:ind w:firstLine="0"/>
                          <w:jc w:val="center"/>
                          <w:rPr>
                            <w:rFonts w:eastAsia="Arial Unicode MS"/>
                            <w:sz w:val="24"/>
                            <w:szCs w:val="24"/>
                          </w:rPr>
                        </w:pPr>
                        <w:r w:rsidRPr="005331EB">
                          <w:rPr>
                            <w:sz w:val="24"/>
                            <w:szCs w:val="24"/>
                          </w:rPr>
                          <w:t>Код предмета</w:t>
                        </w:r>
                      </w:p>
                    </w:tc>
                    <w:tc>
                      <w:tcPr>
                        <w:tcW w:w="21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3862" w:type="dxa"/>
                        <w:gridSpan w:val="9"/>
                        <w:tcBorders>
                          <w:top w:val="nil"/>
                          <w:left w:val="nil"/>
                          <w:bottom w:val="single" w:sz="4" w:space="0" w:color="auto"/>
                          <w:right w:val="nil"/>
                        </w:tcBorders>
                      </w:tcPr>
                      <w:p w:rsidR="00D1641C" w:rsidRPr="005331EB" w:rsidRDefault="00D1641C" w:rsidP="00861A76">
                        <w:pPr>
                          <w:ind w:firstLine="0"/>
                          <w:jc w:val="center"/>
                          <w:rPr>
                            <w:rFonts w:eastAsia="Arial Unicode MS"/>
                            <w:sz w:val="24"/>
                            <w:szCs w:val="24"/>
                          </w:rPr>
                        </w:pPr>
                        <w:r w:rsidRPr="005331EB">
                          <w:rPr>
                            <w:sz w:val="24"/>
                            <w:szCs w:val="24"/>
                          </w:rPr>
                          <w:t>Название предмета</w:t>
                        </w:r>
                      </w:p>
                    </w:tc>
                    <w:tc>
                      <w:tcPr>
                        <w:tcW w:w="429"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r w:rsidR="00D1641C" w:rsidRPr="005331EB" w:rsidTr="00861A76">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1"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0"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nil"/>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bl>
                <w:p w:rsidR="00D1641C" w:rsidRPr="005331EB" w:rsidRDefault="00D1641C" w:rsidP="0086726C">
                  <w:pPr>
                    <w:ind w:firstLine="0"/>
                    <w:jc w:val="center"/>
                    <w:rPr>
                      <w:i/>
                      <w:sz w:val="24"/>
                      <w:szCs w:val="24"/>
                    </w:rPr>
                  </w:pPr>
                </w:p>
                <w:p w:rsidR="00D1641C" w:rsidRPr="005331EB" w:rsidRDefault="00D1641C" w:rsidP="0086726C">
                  <w:pPr>
                    <w:ind w:firstLine="0"/>
                    <w:jc w:val="center"/>
                    <w:rPr>
                      <w:i/>
                      <w:sz w:val="24"/>
                      <w:szCs w:val="24"/>
                      <w:lang w:val="en-US"/>
                    </w:rPr>
                  </w:pPr>
                </w:p>
                <w:p w:rsidR="00D1641C" w:rsidRPr="005331EB" w:rsidRDefault="00D1641C" w:rsidP="0086726C">
                  <w:pPr>
                    <w:ind w:firstLine="0"/>
                    <w:jc w:val="center"/>
                    <w:rPr>
                      <w:sz w:val="24"/>
                      <w:szCs w:val="24"/>
                    </w:rPr>
                  </w:pPr>
                </w:p>
              </w:txbxContent>
            </v:textbox>
            <w10:anchorlock/>
          </v:rect>
        </w:pict>
      </w:r>
    </w:p>
    <w:p w:rsidR="0086726C" w:rsidRPr="00D82595" w:rsidRDefault="0024418C" w:rsidP="0071444F">
      <w:pPr>
        <w:tabs>
          <w:tab w:val="left" w:pos="4395"/>
        </w:tabs>
        <w:spacing w:line="240" w:lineRule="auto"/>
        <w:rPr>
          <w:rFonts w:eastAsia="Times New Roman" w:cs="Times New Roman"/>
          <w:i/>
          <w:szCs w:val="26"/>
        </w:rPr>
      </w:pPr>
      <w:r w:rsidRPr="0024418C">
        <w:rPr>
          <w:rFonts w:eastAsia="Times New Roman"/>
          <w:noProof/>
        </w:rPr>
      </w:r>
      <w:r w:rsidRPr="0024418C">
        <w:rPr>
          <w:rFonts w:eastAsia="Times New Roman"/>
          <w:noProof/>
        </w:rPr>
        <w:pict>
          <v:rect id="Rectangle 6" o:spid="_x0000_s1038" style="width:196.5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D1641C">
                    <w:trPr>
                      <w:cantSplit/>
                      <w:trHeight w:val="356"/>
                      <w:jc w:val="center"/>
                    </w:trPr>
                    <w:tc>
                      <w:tcPr>
                        <w:tcW w:w="3101" w:type="dxa"/>
                        <w:gridSpan w:val="8"/>
                        <w:tcBorders>
                          <w:top w:val="nil"/>
                          <w:left w:val="nil"/>
                          <w:bottom w:val="nil"/>
                          <w:right w:val="nil"/>
                        </w:tcBorders>
                      </w:tcPr>
                      <w:p w:rsidR="00D1641C" w:rsidRPr="006220F9" w:rsidRDefault="00D1641C" w:rsidP="00861A76">
                        <w:pPr>
                          <w:ind w:firstLine="0"/>
                          <w:jc w:val="center"/>
                        </w:pPr>
                        <w:r w:rsidRPr="006220F9">
                          <w:t>Дата проведения ЕГЭ</w:t>
                        </w:r>
                      </w:p>
                    </w:tc>
                  </w:tr>
                  <w:tr w:rsidR="00D1641C" w:rsidTr="00861A76">
                    <w:trPr>
                      <w:trHeight w:val="162"/>
                      <w:jc w:val="center"/>
                    </w:trPr>
                    <w:tc>
                      <w:tcPr>
                        <w:tcW w:w="387" w:type="dxa"/>
                        <w:shd w:val="clear" w:color="auto" w:fill="FFFFFF" w:themeFill="background1"/>
                      </w:tcPr>
                      <w:p w:rsidR="00D1641C" w:rsidRDefault="00D1641C" w:rsidP="00861A76">
                        <w:pPr>
                          <w:ind w:firstLine="0"/>
                          <w:jc w:val="center"/>
                        </w:pPr>
                      </w:p>
                    </w:tc>
                    <w:tc>
                      <w:tcPr>
                        <w:tcW w:w="388" w:type="dxa"/>
                        <w:shd w:val="clear" w:color="auto" w:fill="FFFFFF" w:themeFill="background1"/>
                      </w:tcPr>
                      <w:p w:rsidR="00D1641C" w:rsidRDefault="00D1641C" w:rsidP="00861A76">
                        <w:pPr>
                          <w:ind w:firstLine="0"/>
                          <w:jc w:val="center"/>
                        </w:pPr>
                      </w:p>
                    </w:tc>
                    <w:tc>
                      <w:tcPr>
                        <w:tcW w:w="387" w:type="dxa"/>
                        <w:tcBorders>
                          <w:top w:val="nil"/>
                          <w:left w:val="nil"/>
                          <w:bottom w:val="nil"/>
                          <w:right w:val="nil"/>
                        </w:tcBorders>
                      </w:tcPr>
                      <w:p w:rsidR="00D1641C" w:rsidRDefault="00D1641C" w:rsidP="00861A76">
                        <w:pPr>
                          <w:ind w:firstLine="0"/>
                          <w:jc w:val="center"/>
                          <w:rPr>
                            <w:b/>
                            <w:bCs/>
                            <w:sz w:val="28"/>
                          </w:rPr>
                        </w:pPr>
                        <w:r>
                          <w:rPr>
                            <w:b/>
                            <w:bCs/>
                            <w:sz w:val="28"/>
                          </w:rPr>
                          <w:t>.</w:t>
                        </w:r>
                      </w:p>
                    </w:tc>
                    <w:tc>
                      <w:tcPr>
                        <w:tcW w:w="387" w:type="dxa"/>
                        <w:shd w:val="clear" w:color="auto" w:fill="FFFFFF" w:themeFill="background1"/>
                      </w:tcPr>
                      <w:p w:rsidR="00D1641C" w:rsidRDefault="00D1641C" w:rsidP="00861A76">
                        <w:pPr>
                          <w:ind w:firstLine="0"/>
                          <w:jc w:val="center"/>
                        </w:pPr>
                      </w:p>
                    </w:tc>
                    <w:tc>
                      <w:tcPr>
                        <w:tcW w:w="387" w:type="dxa"/>
                        <w:shd w:val="clear" w:color="auto" w:fill="FFFFFF" w:themeFill="background1"/>
                      </w:tcPr>
                      <w:p w:rsidR="00D1641C" w:rsidRDefault="00D1641C" w:rsidP="00861A76">
                        <w:pPr>
                          <w:ind w:firstLine="0"/>
                          <w:jc w:val="center"/>
                        </w:pPr>
                      </w:p>
                    </w:tc>
                    <w:tc>
                      <w:tcPr>
                        <w:tcW w:w="388" w:type="dxa"/>
                        <w:tcBorders>
                          <w:top w:val="nil"/>
                          <w:left w:val="nil"/>
                          <w:bottom w:val="nil"/>
                          <w:right w:val="nil"/>
                        </w:tcBorders>
                      </w:tcPr>
                      <w:p w:rsidR="00D1641C" w:rsidRDefault="00D1641C" w:rsidP="00861A76">
                        <w:pPr>
                          <w:ind w:firstLine="0"/>
                          <w:jc w:val="center"/>
                          <w:rPr>
                            <w:b/>
                            <w:bCs/>
                            <w:sz w:val="28"/>
                          </w:rPr>
                        </w:pPr>
                        <w:r>
                          <w:rPr>
                            <w:b/>
                            <w:bCs/>
                            <w:sz w:val="28"/>
                          </w:rPr>
                          <w:t>.</w:t>
                        </w:r>
                      </w:p>
                    </w:tc>
                    <w:tc>
                      <w:tcPr>
                        <w:tcW w:w="387" w:type="dxa"/>
                        <w:shd w:val="clear" w:color="auto" w:fill="FFFFFF" w:themeFill="background1"/>
                      </w:tcPr>
                      <w:p w:rsidR="00D1641C" w:rsidRDefault="00D1641C" w:rsidP="00861A76">
                        <w:pPr>
                          <w:ind w:firstLine="0"/>
                          <w:jc w:val="center"/>
                        </w:pPr>
                      </w:p>
                    </w:tc>
                    <w:tc>
                      <w:tcPr>
                        <w:tcW w:w="390" w:type="dxa"/>
                        <w:shd w:val="clear" w:color="auto" w:fill="FFFFFF" w:themeFill="background1"/>
                      </w:tcPr>
                      <w:p w:rsidR="00D1641C" w:rsidRDefault="00D1641C" w:rsidP="00861A76">
                        <w:pPr>
                          <w:ind w:firstLine="0"/>
                          <w:jc w:val="center"/>
                        </w:pPr>
                      </w:p>
                    </w:tc>
                  </w:tr>
                  <w:tr w:rsidR="00D1641C">
                    <w:trPr>
                      <w:cantSplit/>
                      <w:trHeight w:val="162"/>
                      <w:jc w:val="center"/>
                    </w:trPr>
                    <w:tc>
                      <w:tcPr>
                        <w:tcW w:w="3101" w:type="dxa"/>
                        <w:gridSpan w:val="8"/>
                        <w:tcBorders>
                          <w:top w:val="nil"/>
                          <w:left w:val="nil"/>
                          <w:bottom w:val="nil"/>
                          <w:right w:val="nil"/>
                        </w:tcBorders>
                      </w:tcPr>
                      <w:p w:rsidR="00D1641C" w:rsidRDefault="00D1641C" w:rsidP="00861A76">
                        <w:pPr>
                          <w:ind w:firstLine="0"/>
                          <w:jc w:val="center"/>
                        </w:pPr>
                      </w:p>
                    </w:tc>
                  </w:tr>
                </w:tbl>
                <w:p w:rsidR="00D1641C" w:rsidRDefault="00D1641C" w:rsidP="007E7272">
                  <w:pPr>
                    <w:ind w:firstLine="0"/>
                    <w:jc w:val="center"/>
                  </w:pPr>
                </w:p>
                <w:p w:rsidR="00D1641C" w:rsidRDefault="00D1641C" w:rsidP="007E7272">
                  <w:pPr>
                    <w:ind w:firstLine="0"/>
                    <w:jc w:val="center"/>
                  </w:pPr>
                </w:p>
              </w:txbxContent>
            </v:textbox>
            <w10:anchorlock/>
          </v:rect>
        </w:pict>
      </w:r>
    </w:p>
    <w:p w:rsidR="001265D5" w:rsidRDefault="001265D5" w:rsidP="0071444F">
      <w:pPr>
        <w:tabs>
          <w:tab w:val="left" w:pos="4395"/>
        </w:tabs>
        <w:rPr>
          <w:rFonts w:eastAsia="Times New Roman"/>
          <w:i/>
        </w:rPr>
      </w:pPr>
    </w:p>
    <w:p w:rsidR="0086726C" w:rsidRPr="00D82595" w:rsidRDefault="0086726C" w:rsidP="0071444F">
      <w:pPr>
        <w:tabs>
          <w:tab w:val="left" w:pos="4395"/>
        </w:tabs>
        <w:rPr>
          <w:rFonts w:eastAsia="Times New Roman"/>
          <w:i/>
        </w:rPr>
      </w:pPr>
      <w:r w:rsidRPr="00D82595">
        <w:rPr>
          <w:rFonts w:eastAsia="Times New Roman"/>
          <w:i/>
        </w:rPr>
        <w:t>Во время экзамена на рабочем столе участника ЕГЭ, помимо ЭМ, могут находиться:</w:t>
      </w:r>
    </w:p>
    <w:p w:rsidR="0086726C" w:rsidRPr="00D82595" w:rsidRDefault="0086726C" w:rsidP="0071444F">
      <w:pPr>
        <w:tabs>
          <w:tab w:val="left" w:pos="4395"/>
        </w:tabs>
        <w:rPr>
          <w:rFonts w:eastAsia="Times New Roman"/>
          <w:i/>
        </w:rPr>
      </w:pPr>
      <w:r w:rsidRPr="00D82595">
        <w:rPr>
          <w:rFonts w:eastAsia="Times New Roman"/>
          <w:i/>
        </w:rPr>
        <w:t>черная гелевая, капиллярная ручка;</w:t>
      </w:r>
    </w:p>
    <w:p w:rsidR="0086726C" w:rsidRPr="00D82595" w:rsidRDefault="0086726C" w:rsidP="0071444F">
      <w:pPr>
        <w:tabs>
          <w:tab w:val="left" w:pos="4395"/>
        </w:tabs>
        <w:rPr>
          <w:rFonts w:eastAsia="Times New Roman"/>
          <w:i/>
        </w:rPr>
      </w:pPr>
      <w:r w:rsidRPr="00D82595">
        <w:rPr>
          <w:rFonts w:eastAsia="Times New Roman"/>
          <w:i/>
        </w:rPr>
        <w:t>документ, удостоверяющий личность;</w:t>
      </w:r>
    </w:p>
    <w:p w:rsidR="0086726C" w:rsidRPr="00D82595" w:rsidRDefault="0086726C" w:rsidP="0071444F">
      <w:pPr>
        <w:tabs>
          <w:tab w:val="left" w:pos="4395"/>
        </w:tabs>
        <w:rPr>
          <w:rFonts w:eastAsia="Times New Roman"/>
          <w:i/>
        </w:rPr>
      </w:pPr>
      <w:r w:rsidRPr="00D82595">
        <w:rPr>
          <w:rFonts w:eastAsia="Times New Roman"/>
          <w:i/>
        </w:rPr>
        <w:t>лекарства и питание (при необходимости);</w:t>
      </w:r>
    </w:p>
    <w:p w:rsidR="0086726C" w:rsidRPr="00D82595" w:rsidRDefault="0086726C" w:rsidP="0071444F">
      <w:pPr>
        <w:tabs>
          <w:tab w:val="left" w:pos="4395"/>
        </w:tabs>
        <w:rPr>
          <w:rFonts w:eastAsia="Times New Roman"/>
          <w:i/>
        </w:rPr>
      </w:pPr>
      <w:r w:rsidRPr="00D82595">
        <w:rPr>
          <w:rFonts w:eastAsia="Times New Roman"/>
          <w:i/>
        </w:rPr>
        <w:t>дополнительные материалы, которые можно использовать на ЕГЭ по отдельным учебным предметам(по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F44E4E">
        <w:rPr>
          <w:rFonts w:eastAsia="Times New Roman"/>
          <w:i/>
        </w:rPr>
        <w:t>; по литературе – орфографический словарь</w:t>
      </w:r>
      <w:r w:rsidRPr="00D82595">
        <w:rPr>
          <w:rFonts w:eastAsia="Times New Roman"/>
          <w:i/>
        </w:rPr>
        <w:t>);</w:t>
      </w:r>
    </w:p>
    <w:p w:rsidR="0086726C" w:rsidRPr="00D82595" w:rsidRDefault="0086726C" w:rsidP="0071444F">
      <w:pPr>
        <w:tabs>
          <w:tab w:val="left" w:pos="4395"/>
        </w:tabs>
        <w:rPr>
          <w:rFonts w:eastAsia="Times New Roman"/>
          <w:i/>
        </w:rPr>
      </w:pPr>
      <w:r w:rsidRPr="00D82595">
        <w:rPr>
          <w:rFonts w:eastAsia="Times New Roman"/>
          <w:i/>
        </w:rPr>
        <w:t>специальные технические средства (для участников ЕГЭ с ОВЗ, детей-инвалидов, инвалидов);</w:t>
      </w:r>
    </w:p>
    <w:p w:rsidR="0086726C" w:rsidRPr="00D82595" w:rsidRDefault="00AC6040" w:rsidP="0071444F">
      <w:pPr>
        <w:tabs>
          <w:tab w:val="left" w:pos="4395"/>
        </w:tabs>
        <w:rPr>
          <w:rFonts w:eastAsia="Times New Roman"/>
          <w:i/>
        </w:rPr>
      </w:pPr>
      <w:r>
        <w:rPr>
          <w:rFonts w:eastAsia="Times New Roman" w:cs="Times New Roman"/>
          <w:i/>
          <w:szCs w:val="26"/>
        </w:rPr>
        <w:t>черновики</w:t>
      </w:r>
      <w:r w:rsidR="0086726C" w:rsidRPr="00D82595">
        <w:rPr>
          <w:rFonts w:eastAsia="Times New Roman"/>
          <w:i/>
        </w:rPr>
        <w:t>.</w:t>
      </w:r>
    </w:p>
    <w:p w:rsidR="0086726C" w:rsidRPr="00D82595" w:rsidRDefault="0086726C" w:rsidP="0071444F">
      <w:pPr>
        <w:tabs>
          <w:tab w:val="left" w:pos="4395"/>
        </w:tabs>
        <w:rPr>
          <w:rFonts w:eastAsia="Times New Roman"/>
          <w:b/>
          <w:i/>
          <w:noProof/>
        </w:rPr>
      </w:pPr>
      <w:r w:rsidRPr="00D82595">
        <w:rPr>
          <w:rFonts w:eastAsia="Times New Roman"/>
          <w:b/>
          <w:i/>
          <w:noProof/>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973"/>
      </w:tblGrid>
      <w:tr w:rsidR="009817FA" w:rsidTr="009817FA">
        <w:trPr>
          <w:trHeight w:val="461"/>
        </w:trPr>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Название учебного предмета</w:t>
            </w:r>
          </w:p>
        </w:tc>
        <w:tc>
          <w:tcPr>
            <w:tcW w:w="1843" w:type="dxa"/>
          </w:tcPr>
          <w:p w:rsidR="009817FA" w:rsidRDefault="009817FA" w:rsidP="009817FA">
            <w:pPr>
              <w:ind w:firstLine="0"/>
              <w:rPr>
                <w:rFonts w:eastAsia="Times New Roman" w:cs="Times New Roman"/>
                <w:sz w:val="24"/>
                <w:szCs w:val="24"/>
              </w:rPr>
            </w:pPr>
            <w:r>
              <w:rPr>
                <w:rFonts w:eastAsia="Times New Roman" w:cs="Times New Roman"/>
                <w:sz w:val="24"/>
                <w:szCs w:val="24"/>
              </w:rPr>
              <w:t>Код учебного предмета</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Название учебного предмета</w:t>
            </w:r>
          </w:p>
        </w:tc>
        <w:tc>
          <w:tcPr>
            <w:tcW w:w="2973" w:type="dxa"/>
          </w:tcPr>
          <w:p w:rsidR="009817FA" w:rsidRDefault="009817FA" w:rsidP="009817FA">
            <w:pPr>
              <w:ind w:firstLine="0"/>
              <w:rPr>
                <w:rFonts w:eastAsia="Times New Roman" w:cs="Times New Roman"/>
                <w:sz w:val="24"/>
                <w:szCs w:val="24"/>
              </w:rPr>
            </w:pPr>
            <w:r>
              <w:rPr>
                <w:rFonts w:eastAsia="Times New Roman" w:cs="Times New Roman"/>
                <w:sz w:val="24"/>
                <w:szCs w:val="24"/>
              </w:rPr>
              <w:t>Код учебного предмета</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Русский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01</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Обществознание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12</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Математика (профильный уровень)</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02</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Испанский язык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13</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Физика</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03</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Китайский язык</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14</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Химия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04</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Литература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18</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Информатика </w:t>
            </w:r>
            <w:r>
              <w:rPr>
                <w:rFonts w:eastAsia="Times New Roman" w:cs="Times New Roman"/>
                <w:sz w:val="24"/>
                <w:szCs w:val="24"/>
              </w:rPr>
              <w:br/>
              <w:t>и ИКТ</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05</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Математика </w:t>
            </w:r>
          </w:p>
          <w:p w:rsidR="009817FA" w:rsidRDefault="009817FA" w:rsidP="009817FA">
            <w:pPr>
              <w:ind w:firstLine="34"/>
              <w:rPr>
                <w:rFonts w:eastAsia="Times New Roman" w:cs="Times New Roman"/>
                <w:sz w:val="24"/>
                <w:szCs w:val="24"/>
              </w:rPr>
            </w:pPr>
            <w:r>
              <w:rPr>
                <w:rFonts w:eastAsia="Times New Roman" w:cs="Times New Roman"/>
                <w:sz w:val="24"/>
                <w:szCs w:val="24"/>
              </w:rPr>
              <w:t>(базовый уровень)</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22</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Биология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06</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Английский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29</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История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07</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Немецкий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30</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География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08</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Французский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31</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Английский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09</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Испанский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33</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Немецкий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10</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Китайский язык (письменный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34</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Французский язык</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11</w:t>
            </w:r>
          </w:p>
        </w:tc>
        <w:tc>
          <w:tcPr>
            <w:tcW w:w="2839" w:type="dxa"/>
          </w:tcPr>
          <w:p w:rsidR="009817FA" w:rsidRDefault="009817FA" w:rsidP="009817FA">
            <w:pPr>
              <w:ind w:firstLine="34"/>
              <w:rPr>
                <w:rFonts w:eastAsia="Times New Roman" w:cs="Times New Roman"/>
                <w:sz w:val="24"/>
                <w:szCs w:val="24"/>
              </w:rPr>
            </w:pPr>
          </w:p>
        </w:tc>
        <w:tc>
          <w:tcPr>
            <w:tcW w:w="2973" w:type="dxa"/>
          </w:tcPr>
          <w:p w:rsidR="009817FA" w:rsidRDefault="009817FA" w:rsidP="009817FA">
            <w:pPr>
              <w:ind w:firstLine="0"/>
              <w:jc w:val="center"/>
              <w:rPr>
                <w:rFonts w:eastAsia="Times New Roman" w:cs="Times New Roman"/>
                <w:sz w:val="24"/>
                <w:szCs w:val="24"/>
              </w:rPr>
            </w:pPr>
          </w:p>
        </w:tc>
      </w:tr>
    </w:tbl>
    <w:p w:rsidR="0086726C" w:rsidRPr="00D82595" w:rsidRDefault="0086726C" w:rsidP="0071444F">
      <w:pPr>
        <w:tabs>
          <w:tab w:val="left" w:pos="4395"/>
        </w:tabs>
        <w:rPr>
          <w:rFonts w:eastAsia="Times New Roman"/>
          <w:noProof/>
        </w:rPr>
      </w:pPr>
    </w:p>
    <w:p w:rsidR="0086726C" w:rsidRDefault="0086726C" w:rsidP="0071444F">
      <w:pPr>
        <w:tabs>
          <w:tab w:val="left" w:pos="4395"/>
        </w:tabs>
        <w:rPr>
          <w:rFonts w:eastAsia="Times New Roman"/>
          <w:b/>
          <w:i/>
          <w:noProof/>
        </w:rPr>
      </w:pPr>
      <w:r w:rsidRPr="00D82595">
        <w:rPr>
          <w:rFonts w:eastAsia="Times New Roman"/>
          <w:b/>
          <w:i/>
          <w:noProof/>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F44E4E" w:rsidRPr="0053135D" w:rsidTr="00F44E4E">
        <w:tc>
          <w:tcPr>
            <w:tcW w:w="3190" w:type="dxa"/>
            <w:shd w:val="clear" w:color="auto" w:fill="auto"/>
          </w:tcPr>
          <w:p w:rsidR="00F44E4E" w:rsidRPr="0053135D" w:rsidRDefault="00F44E4E" w:rsidP="00F44E4E">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F44E4E" w:rsidRPr="0053135D" w:rsidRDefault="00F44E4E" w:rsidP="00F44E4E">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F44E4E" w:rsidRPr="0053135D" w:rsidRDefault="00F44E4E" w:rsidP="00F44E4E">
            <w:pPr>
              <w:tabs>
                <w:tab w:val="left" w:pos="4395"/>
              </w:tabs>
              <w:ind w:firstLine="0"/>
              <w:jc w:val="left"/>
              <w:rPr>
                <w:rFonts w:eastAsia="Times New Roman" w:cs="Times New Roman"/>
                <w:b/>
                <w:iCs/>
                <w:noProof/>
              </w:rPr>
            </w:pPr>
            <w:r w:rsidRPr="0053135D">
              <w:rPr>
                <w:rFonts w:eastAsia="Times New Roman" w:cs="Times New Roman"/>
                <w:b/>
                <w:iCs/>
                <w:noProof/>
              </w:rPr>
              <w:t>Название учебного предмета</w:t>
            </w:r>
          </w:p>
        </w:tc>
      </w:tr>
      <w:tr w:rsidR="00F44E4E" w:rsidRPr="0053135D" w:rsidTr="00F44E4E">
        <w:tc>
          <w:tcPr>
            <w:tcW w:w="3190" w:type="dxa"/>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1</w:t>
            </w:r>
            <w:r>
              <w:rPr>
                <w:rFonts w:eastAsia="Times New Roman" w:cs="Times New Roman"/>
                <w:iCs/>
                <w:noProof/>
              </w:rPr>
              <w:t>7</w:t>
            </w:r>
            <w:r w:rsidRPr="0053135D">
              <w:rPr>
                <w:rFonts w:eastAsia="Times New Roman" w:cs="Times New Roman"/>
                <w:iCs/>
                <w:noProof/>
              </w:rPr>
              <w:t xml:space="preserve"> минут</w:t>
            </w:r>
          </w:p>
        </w:tc>
        <w:tc>
          <w:tcPr>
            <w:tcW w:w="3190" w:type="dxa"/>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4</w:t>
            </w:r>
            <w:r>
              <w:rPr>
                <w:rFonts w:eastAsia="Times New Roman" w:cs="Times New Roman"/>
                <w:iCs/>
                <w:noProof/>
              </w:rPr>
              <w:t>7</w:t>
            </w:r>
            <w:r w:rsidRPr="0053135D">
              <w:rPr>
                <w:rFonts w:eastAsia="Times New Roman" w:cs="Times New Roman"/>
                <w:iCs/>
                <w:noProof/>
              </w:rPr>
              <w:t xml:space="preserve"> минут</w:t>
            </w:r>
          </w:p>
        </w:tc>
        <w:tc>
          <w:tcPr>
            <w:tcW w:w="3191" w:type="dxa"/>
            <w:shd w:val="clear" w:color="auto" w:fill="auto"/>
          </w:tcPr>
          <w:p w:rsidR="00F44E4E" w:rsidRPr="0053135D" w:rsidRDefault="00F44E4E" w:rsidP="00F44E4E">
            <w:pPr>
              <w:tabs>
                <w:tab w:val="left" w:pos="4395"/>
              </w:tabs>
              <w:spacing w:line="240" w:lineRule="auto"/>
              <w:ind w:firstLine="0"/>
              <w:rPr>
                <w:rFonts w:eastAsia="Times New Roman" w:cs="Times New Roman"/>
                <w:iCs/>
                <w:noProof/>
              </w:rPr>
            </w:pPr>
            <w:r w:rsidRPr="0053135D">
              <w:rPr>
                <w:rFonts w:eastAsia="Times New Roman" w:cs="Times New Roman"/>
                <w:iCs/>
                <w:noProof/>
              </w:rPr>
              <w:t>Иностранные языки (раздел «Говорение»</w:t>
            </w:r>
            <w:r>
              <w:rPr>
                <w:rFonts w:eastAsia="Times New Roman" w:cs="Times New Roman"/>
                <w:iCs/>
                <w:noProof/>
              </w:rPr>
              <w:t>, кроме ЕГЭ по китайскому языку</w:t>
            </w:r>
            <w:r w:rsidRPr="0053135D">
              <w:rPr>
                <w:rFonts w:eastAsia="Times New Roman" w:cs="Times New Roman"/>
                <w:iCs/>
                <w:noProof/>
              </w:rPr>
              <w:t>)</w:t>
            </w:r>
          </w:p>
        </w:tc>
      </w:tr>
      <w:tr w:rsidR="00F44E4E" w:rsidRPr="0053135D" w:rsidTr="00F44E4E">
        <w:tc>
          <w:tcPr>
            <w:tcW w:w="3190" w:type="dxa"/>
            <w:shd w:val="clear" w:color="auto" w:fill="auto"/>
          </w:tcPr>
          <w:p w:rsidR="00F44E4E" w:rsidRPr="0053135D" w:rsidRDefault="00F44E4E" w:rsidP="00F44E4E">
            <w:pPr>
              <w:tabs>
                <w:tab w:val="left" w:pos="4395"/>
              </w:tabs>
              <w:rPr>
                <w:rFonts w:eastAsia="Times New Roman" w:cs="Times New Roman"/>
                <w:iCs/>
                <w:noProof/>
              </w:rPr>
            </w:pPr>
            <w:r>
              <w:rPr>
                <w:rFonts w:eastAsia="Times New Roman" w:cs="Times New Roman"/>
                <w:iCs/>
                <w:noProof/>
              </w:rPr>
              <w:t>14 минут</w:t>
            </w:r>
          </w:p>
        </w:tc>
        <w:tc>
          <w:tcPr>
            <w:tcW w:w="3190" w:type="dxa"/>
            <w:shd w:val="clear" w:color="auto" w:fill="auto"/>
          </w:tcPr>
          <w:p w:rsidR="00F44E4E" w:rsidRPr="0053135D" w:rsidRDefault="00F44E4E" w:rsidP="00F44E4E">
            <w:pPr>
              <w:tabs>
                <w:tab w:val="left" w:pos="4395"/>
              </w:tabs>
              <w:rPr>
                <w:rFonts w:eastAsia="Times New Roman" w:cs="Times New Roman"/>
                <w:iCs/>
                <w:noProof/>
              </w:rPr>
            </w:pPr>
            <w:r>
              <w:rPr>
                <w:rFonts w:eastAsia="Times New Roman" w:cs="Times New Roman"/>
                <w:iCs/>
                <w:noProof/>
              </w:rPr>
              <w:t>44 минуты</w:t>
            </w:r>
          </w:p>
        </w:tc>
        <w:tc>
          <w:tcPr>
            <w:tcW w:w="3191" w:type="dxa"/>
            <w:shd w:val="clear" w:color="auto" w:fill="auto"/>
          </w:tcPr>
          <w:p w:rsidR="00F44E4E" w:rsidRPr="0053135D" w:rsidRDefault="00F44E4E" w:rsidP="00F44E4E">
            <w:pPr>
              <w:tabs>
                <w:tab w:val="left" w:pos="4395"/>
              </w:tabs>
              <w:spacing w:line="240" w:lineRule="auto"/>
              <w:ind w:firstLine="0"/>
              <w:rPr>
                <w:rFonts w:eastAsia="Times New Roman" w:cs="Times New Roman"/>
                <w:iCs/>
                <w:noProof/>
              </w:rPr>
            </w:pPr>
            <w:r w:rsidRPr="00B37CE5">
              <w:rPr>
                <w:rFonts w:eastAsia="Times New Roman" w:cs="Times New Roman"/>
                <w:iCs/>
                <w:noProof/>
              </w:rPr>
              <w:t>Иностранные языки (раздел «Говорение» по китайскому языку)</w:t>
            </w:r>
          </w:p>
        </w:tc>
      </w:tr>
      <w:tr w:rsidR="00F44E4E" w:rsidRPr="0053135D" w:rsidTr="00F44E4E">
        <w:tc>
          <w:tcPr>
            <w:tcW w:w="3190" w:type="dxa"/>
            <w:vMerge w:val="restart"/>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3 часа (180 минут)</w:t>
            </w:r>
          </w:p>
        </w:tc>
        <w:tc>
          <w:tcPr>
            <w:tcW w:w="3190" w:type="dxa"/>
            <w:vMerge w:val="restart"/>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4 часа 30 минут</w:t>
            </w:r>
          </w:p>
        </w:tc>
        <w:tc>
          <w:tcPr>
            <w:tcW w:w="3191" w:type="dxa"/>
            <w:shd w:val="clear" w:color="auto" w:fill="auto"/>
          </w:tcPr>
          <w:p w:rsidR="00F44E4E" w:rsidRPr="003C46AF" w:rsidRDefault="00F44E4E" w:rsidP="00F44E4E">
            <w:pPr>
              <w:autoSpaceDE w:val="0"/>
              <w:autoSpaceDN w:val="0"/>
              <w:adjustRightInd w:val="0"/>
              <w:spacing w:line="240" w:lineRule="auto"/>
              <w:ind w:firstLine="0"/>
              <w:rPr>
                <w:rFonts w:eastAsia="Times New Roman" w:cs="Times New Roman"/>
                <w:iCs/>
                <w:noProof/>
              </w:rPr>
            </w:pPr>
            <w:r w:rsidRPr="0053135D">
              <w:rPr>
                <w:rFonts w:eastAsia="Times New Roman" w:cs="Times New Roman"/>
                <w:iCs/>
                <w:noProof/>
              </w:rPr>
              <w:t>Иностранны</w:t>
            </w:r>
            <w:r>
              <w:rPr>
                <w:rFonts w:eastAsia="Times New Roman" w:cs="Times New Roman"/>
                <w:iCs/>
                <w:noProof/>
              </w:rPr>
              <w:t>й</w:t>
            </w:r>
            <w:r w:rsidRPr="0053135D">
              <w:rPr>
                <w:rFonts w:eastAsia="Times New Roman" w:cs="Times New Roman"/>
                <w:iCs/>
                <w:noProof/>
              </w:rPr>
              <w:t xml:space="preserve"> язык</w:t>
            </w:r>
            <w:r>
              <w:rPr>
                <w:rFonts w:ascii="TimesNewRomanPSMT" w:eastAsia="TimesNewRomanPSMT" w:hAnsiTheme="minorHAnsi" w:cs="TimesNewRomanPSMT"/>
                <w:szCs w:val="26"/>
                <w:lang w:eastAsia="en-US"/>
              </w:rPr>
              <w:t xml:space="preserve"> </w:t>
            </w:r>
            <w:r w:rsidRPr="003C46AF">
              <w:rPr>
                <w:rFonts w:eastAsia="Times New Roman" w:cs="Times New Roman"/>
                <w:iCs/>
                <w:noProof/>
              </w:rPr>
              <w:t>(</w:t>
            </w:r>
            <w:r w:rsidRPr="003C46AF">
              <w:rPr>
                <w:rFonts w:eastAsia="Times New Roman" w:cs="Times New Roman" w:hint="eastAsia"/>
                <w:iCs/>
                <w:noProof/>
              </w:rPr>
              <w:t>китайский</w:t>
            </w:r>
            <w:r>
              <w:rPr>
                <w:rFonts w:eastAsia="Times New Roman" w:cs="Times New Roman"/>
                <w:iCs/>
                <w:noProof/>
              </w:rPr>
              <w:t xml:space="preserve"> </w:t>
            </w:r>
            <w:r w:rsidRPr="003C46AF">
              <w:rPr>
                <w:rFonts w:eastAsia="Times New Roman" w:cs="Times New Roman" w:hint="eastAsia"/>
                <w:iCs/>
                <w:noProof/>
              </w:rPr>
              <w:t>язык</w:t>
            </w:r>
            <w:r w:rsidRPr="003C46AF">
              <w:rPr>
                <w:rFonts w:eastAsia="Times New Roman" w:cs="Times New Roman"/>
                <w:iCs/>
                <w:noProof/>
              </w:rPr>
              <w:t xml:space="preserve">, </w:t>
            </w:r>
            <w:r w:rsidRPr="003C46AF">
              <w:rPr>
                <w:rFonts w:eastAsia="Times New Roman" w:cs="Times New Roman" w:hint="eastAsia"/>
                <w:iCs/>
                <w:noProof/>
              </w:rPr>
              <w:t>за</w:t>
            </w:r>
            <w:r w:rsidRPr="003C46AF">
              <w:rPr>
                <w:rFonts w:eastAsia="Times New Roman" w:cs="Times New Roman"/>
                <w:iCs/>
                <w:noProof/>
              </w:rPr>
              <w:t xml:space="preserve"> </w:t>
            </w: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F44E4E" w:rsidRPr="0053135D" w:rsidRDefault="00F44E4E" w:rsidP="00F44E4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w:t>
            </w:r>
          </w:p>
        </w:tc>
      </w:tr>
      <w:tr w:rsidR="00F44E4E" w:rsidRPr="0053135D" w:rsidTr="00F44E4E">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1" w:type="dxa"/>
            <w:shd w:val="clear" w:color="auto" w:fill="auto"/>
          </w:tcPr>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 xml:space="preserve">Математика </w:t>
            </w:r>
          </w:p>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(базовый уровень)</w:t>
            </w:r>
          </w:p>
        </w:tc>
      </w:tr>
      <w:tr w:rsidR="00AC6040" w:rsidRPr="0053135D" w:rsidTr="00AC6040">
        <w:trPr>
          <w:trHeight w:val="459"/>
        </w:trPr>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1" w:type="dxa"/>
            <w:shd w:val="clear" w:color="auto" w:fill="auto"/>
          </w:tcPr>
          <w:p w:rsidR="00AC6040" w:rsidRPr="0053135D" w:rsidRDefault="00AC6040" w:rsidP="00F44E4E">
            <w:pPr>
              <w:tabs>
                <w:tab w:val="left" w:pos="4395"/>
              </w:tabs>
              <w:rPr>
                <w:rFonts w:eastAsia="Times New Roman" w:cs="Times New Roman"/>
                <w:iCs/>
                <w:noProof/>
              </w:rPr>
            </w:pPr>
            <w:r w:rsidRPr="0053135D">
              <w:rPr>
                <w:rFonts w:eastAsia="Times New Roman" w:cs="Times New Roman"/>
                <w:iCs/>
                <w:noProof/>
              </w:rPr>
              <w:t>География</w:t>
            </w:r>
          </w:p>
        </w:tc>
      </w:tr>
      <w:tr w:rsidR="00F44E4E" w:rsidRPr="0053135D" w:rsidTr="00F44E4E">
        <w:trPr>
          <w:trHeight w:val="499"/>
        </w:trPr>
        <w:tc>
          <w:tcPr>
            <w:tcW w:w="3190" w:type="dxa"/>
            <w:shd w:val="clear" w:color="auto" w:fill="auto"/>
          </w:tcPr>
          <w:p w:rsidR="00F44E4E" w:rsidRPr="0053135D" w:rsidRDefault="00F44E4E" w:rsidP="00F44E4E">
            <w:pPr>
              <w:tabs>
                <w:tab w:val="left" w:pos="4395"/>
              </w:tabs>
              <w:rPr>
                <w:rFonts w:eastAsia="Times New Roman" w:cs="Times New Roman"/>
                <w:iCs/>
                <w:noProof/>
              </w:rPr>
            </w:pPr>
            <w:r>
              <w:rPr>
                <w:rFonts w:eastAsia="Times New Roman" w:cs="Times New Roman"/>
                <w:iCs/>
                <w:noProof/>
              </w:rPr>
              <w:t>3 часа 10</w:t>
            </w:r>
            <w:r w:rsidRPr="0053135D">
              <w:rPr>
                <w:rFonts w:eastAsia="Times New Roman" w:cs="Times New Roman"/>
                <w:iCs/>
                <w:noProof/>
              </w:rPr>
              <w:t xml:space="preserve"> минут (</w:t>
            </w:r>
            <w:r>
              <w:rPr>
                <w:rFonts w:eastAsia="Times New Roman" w:cs="Times New Roman"/>
                <w:iCs/>
                <w:noProof/>
              </w:rPr>
              <w:t xml:space="preserve">190 </w:t>
            </w:r>
            <w:r w:rsidRPr="0053135D">
              <w:rPr>
                <w:rFonts w:eastAsia="Times New Roman" w:cs="Times New Roman"/>
                <w:iCs/>
                <w:noProof/>
              </w:rPr>
              <w:t>минут)</w:t>
            </w:r>
          </w:p>
        </w:tc>
        <w:tc>
          <w:tcPr>
            <w:tcW w:w="3190" w:type="dxa"/>
            <w:shd w:val="clear" w:color="auto" w:fill="auto"/>
          </w:tcPr>
          <w:p w:rsidR="00F44E4E" w:rsidRPr="0053135D" w:rsidRDefault="00F44E4E" w:rsidP="00F44E4E">
            <w:pPr>
              <w:tabs>
                <w:tab w:val="left" w:pos="4395"/>
              </w:tabs>
              <w:rPr>
                <w:rFonts w:eastAsia="Times New Roman" w:cs="Times New Roman"/>
                <w:iCs/>
                <w:noProof/>
              </w:rPr>
            </w:pPr>
            <w:r>
              <w:rPr>
                <w:rFonts w:eastAsia="Times New Roman" w:cs="Times New Roman"/>
                <w:iCs/>
                <w:noProof/>
              </w:rPr>
              <w:t>4 часа 40 минут</w:t>
            </w:r>
          </w:p>
        </w:tc>
        <w:tc>
          <w:tcPr>
            <w:tcW w:w="3191" w:type="dxa"/>
            <w:shd w:val="clear" w:color="auto" w:fill="auto"/>
          </w:tcPr>
          <w:p w:rsidR="00F44E4E" w:rsidRPr="003C46AF" w:rsidRDefault="00F44E4E" w:rsidP="00F44E4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Иностранные</w:t>
            </w:r>
            <w:r w:rsidRPr="003C46AF">
              <w:rPr>
                <w:rFonts w:eastAsia="Times New Roman" w:cs="Times New Roman"/>
                <w:iCs/>
                <w:noProof/>
              </w:rPr>
              <w:t xml:space="preserve"> </w:t>
            </w:r>
            <w:r w:rsidRPr="003C46AF">
              <w:rPr>
                <w:rFonts w:eastAsia="Times New Roman" w:cs="Times New Roman" w:hint="eastAsia"/>
                <w:iCs/>
                <w:noProof/>
              </w:rPr>
              <w:t>языки</w:t>
            </w:r>
            <w:r w:rsidRPr="003C46AF">
              <w:rPr>
                <w:rFonts w:eastAsia="Times New Roman" w:cs="Times New Roman"/>
                <w:iCs/>
                <w:noProof/>
              </w:rPr>
              <w:t xml:space="preserve"> (</w:t>
            </w:r>
            <w:r w:rsidRPr="003C46AF">
              <w:rPr>
                <w:rFonts w:eastAsia="Times New Roman" w:cs="Times New Roman" w:hint="eastAsia"/>
                <w:iCs/>
                <w:noProof/>
              </w:rPr>
              <w:t>за</w:t>
            </w:r>
          </w:p>
          <w:p w:rsidR="00F44E4E" w:rsidRPr="003C46AF" w:rsidRDefault="00F44E4E" w:rsidP="00F44E4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F44E4E" w:rsidRPr="0053135D" w:rsidRDefault="00F44E4E" w:rsidP="00F44E4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 xml:space="preserve">), </w:t>
            </w:r>
            <w:r w:rsidRPr="003C46AF">
              <w:rPr>
                <w:rFonts w:eastAsia="Times New Roman" w:cs="Times New Roman" w:hint="eastAsia"/>
                <w:iCs/>
                <w:noProof/>
              </w:rPr>
              <w:t>кроме</w:t>
            </w:r>
            <w:r w:rsidRPr="003C46AF">
              <w:rPr>
                <w:rFonts w:eastAsia="Times New Roman" w:cs="Times New Roman"/>
                <w:iCs/>
                <w:noProof/>
              </w:rPr>
              <w:t xml:space="preserve"> </w:t>
            </w:r>
            <w:r w:rsidRPr="003C46AF">
              <w:rPr>
                <w:rFonts w:eastAsia="Times New Roman" w:cs="Times New Roman" w:hint="eastAsia"/>
                <w:iCs/>
                <w:noProof/>
              </w:rPr>
              <w:t>ЕГЭ</w:t>
            </w:r>
            <w:r w:rsidRPr="003C46AF">
              <w:rPr>
                <w:rFonts w:eastAsia="Times New Roman" w:cs="Times New Roman"/>
                <w:iCs/>
                <w:noProof/>
              </w:rPr>
              <w:t xml:space="preserve"> </w:t>
            </w:r>
            <w:r w:rsidRPr="003C46AF">
              <w:rPr>
                <w:rFonts w:eastAsia="Times New Roman" w:cs="Times New Roman" w:hint="eastAsia"/>
                <w:iCs/>
                <w:noProof/>
              </w:rPr>
              <w:t>по</w:t>
            </w:r>
            <w:r>
              <w:rPr>
                <w:rFonts w:eastAsia="Times New Roman" w:cs="Times New Roman"/>
                <w:iCs/>
                <w:noProof/>
              </w:rPr>
              <w:t xml:space="preserve"> </w:t>
            </w:r>
            <w:r w:rsidRPr="003C46AF">
              <w:rPr>
                <w:rFonts w:eastAsia="Times New Roman" w:cs="Times New Roman" w:hint="eastAsia"/>
                <w:iCs/>
                <w:noProof/>
              </w:rPr>
              <w:t>китайскому</w:t>
            </w:r>
            <w:r w:rsidRPr="003C46AF">
              <w:rPr>
                <w:rFonts w:eastAsia="Times New Roman" w:cs="Times New Roman"/>
                <w:iCs/>
                <w:noProof/>
              </w:rPr>
              <w:t xml:space="preserve"> </w:t>
            </w:r>
            <w:r w:rsidRPr="003C46AF">
              <w:rPr>
                <w:rFonts w:eastAsia="Times New Roman" w:cs="Times New Roman" w:hint="eastAsia"/>
                <w:iCs/>
                <w:noProof/>
              </w:rPr>
              <w:t>языку</w:t>
            </w:r>
          </w:p>
        </w:tc>
      </w:tr>
      <w:tr w:rsidR="00AC6040" w:rsidRPr="0053135D" w:rsidTr="00F44E4E">
        <w:trPr>
          <w:trHeight w:val="499"/>
        </w:trPr>
        <w:tc>
          <w:tcPr>
            <w:tcW w:w="3190" w:type="dxa"/>
            <w:vMerge w:val="restart"/>
            <w:shd w:val="clear" w:color="auto" w:fill="auto"/>
          </w:tcPr>
          <w:p w:rsidR="00AC6040" w:rsidRPr="0053135D" w:rsidRDefault="00AC6040" w:rsidP="00F44E4E">
            <w:pPr>
              <w:tabs>
                <w:tab w:val="left" w:pos="4395"/>
              </w:tabs>
              <w:rPr>
                <w:rFonts w:eastAsia="Times New Roman" w:cs="Times New Roman"/>
                <w:iCs/>
                <w:noProof/>
              </w:rPr>
            </w:pPr>
            <w:r w:rsidRPr="0053135D">
              <w:rPr>
                <w:rFonts w:eastAsia="Times New Roman" w:cs="Times New Roman"/>
                <w:iCs/>
                <w:noProof/>
              </w:rPr>
              <w:t>3 часа 30 минут (210 минут)</w:t>
            </w:r>
          </w:p>
        </w:tc>
        <w:tc>
          <w:tcPr>
            <w:tcW w:w="3190" w:type="dxa"/>
            <w:vMerge w:val="restart"/>
            <w:shd w:val="clear" w:color="auto" w:fill="auto"/>
          </w:tcPr>
          <w:p w:rsidR="00AC6040" w:rsidRPr="0053135D" w:rsidRDefault="00AC6040" w:rsidP="00F44E4E">
            <w:pPr>
              <w:tabs>
                <w:tab w:val="left" w:pos="4395"/>
              </w:tabs>
              <w:rPr>
                <w:rFonts w:eastAsia="Times New Roman" w:cs="Times New Roman"/>
                <w:iCs/>
                <w:noProof/>
              </w:rPr>
            </w:pPr>
            <w:r w:rsidRPr="0053135D">
              <w:rPr>
                <w:rFonts w:eastAsia="Times New Roman" w:cs="Times New Roman"/>
                <w:iCs/>
                <w:noProof/>
              </w:rPr>
              <w:t>5 часов</w:t>
            </w:r>
          </w:p>
        </w:tc>
        <w:tc>
          <w:tcPr>
            <w:tcW w:w="3191" w:type="dxa"/>
            <w:shd w:val="clear" w:color="auto" w:fill="auto"/>
          </w:tcPr>
          <w:p w:rsidR="00AC6040" w:rsidRPr="0053135D" w:rsidRDefault="00AC6040" w:rsidP="00F44E4E">
            <w:pPr>
              <w:tabs>
                <w:tab w:val="left" w:pos="4395"/>
              </w:tabs>
              <w:ind w:firstLine="0"/>
              <w:rPr>
                <w:rFonts w:eastAsia="Times New Roman" w:cs="Times New Roman"/>
                <w:iCs/>
                <w:noProof/>
              </w:rPr>
            </w:pPr>
            <w:r w:rsidRPr="0053135D">
              <w:rPr>
                <w:rFonts w:eastAsia="Times New Roman" w:cs="Times New Roman"/>
                <w:iCs/>
                <w:noProof/>
              </w:rPr>
              <w:t>Русский язык</w:t>
            </w:r>
          </w:p>
        </w:tc>
      </w:tr>
      <w:tr w:rsidR="00AC6040" w:rsidRPr="0053135D" w:rsidTr="00AC6040">
        <w:trPr>
          <w:trHeight w:val="309"/>
        </w:trPr>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1" w:type="dxa"/>
            <w:shd w:val="clear" w:color="auto" w:fill="auto"/>
          </w:tcPr>
          <w:p w:rsidR="00AC6040" w:rsidRPr="0053135D" w:rsidRDefault="00AC6040" w:rsidP="00F44E4E">
            <w:pPr>
              <w:tabs>
                <w:tab w:val="left" w:pos="4395"/>
              </w:tabs>
              <w:ind w:firstLine="0"/>
              <w:rPr>
                <w:rFonts w:eastAsia="Times New Roman" w:cs="Times New Roman"/>
                <w:iCs/>
                <w:noProof/>
              </w:rPr>
            </w:pPr>
            <w:r>
              <w:rPr>
                <w:rFonts w:eastAsia="Times New Roman" w:cs="Times New Roman"/>
                <w:iCs/>
                <w:noProof/>
              </w:rPr>
              <w:t>Обществознание</w:t>
            </w:r>
          </w:p>
        </w:tc>
      </w:tr>
      <w:tr w:rsidR="00AC6040" w:rsidRPr="0053135D" w:rsidTr="00F44E4E">
        <w:trPr>
          <w:trHeight w:val="308"/>
        </w:trPr>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1" w:type="dxa"/>
            <w:shd w:val="clear" w:color="auto" w:fill="auto"/>
          </w:tcPr>
          <w:p w:rsidR="00AC6040" w:rsidRDefault="00AC6040" w:rsidP="00F44E4E">
            <w:pPr>
              <w:tabs>
                <w:tab w:val="left" w:pos="4395"/>
              </w:tabs>
              <w:ind w:firstLine="0"/>
              <w:rPr>
                <w:rFonts w:eastAsia="Times New Roman" w:cs="Times New Roman"/>
                <w:iCs/>
                <w:noProof/>
              </w:rPr>
            </w:pPr>
            <w:r>
              <w:rPr>
                <w:rFonts w:eastAsia="Times New Roman" w:cs="Times New Roman"/>
                <w:iCs/>
                <w:noProof/>
              </w:rPr>
              <w:t>История</w:t>
            </w:r>
          </w:p>
        </w:tc>
      </w:tr>
      <w:tr w:rsidR="00AC6040" w:rsidRPr="0053135D" w:rsidTr="00F44E4E">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0" w:type="dxa"/>
            <w:vMerge/>
            <w:shd w:val="clear" w:color="auto" w:fill="auto"/>
          </w:tcPr>
          <w:p w:rsidR="00AC6040" w:rsidRPr="0053135D" w:rsidRDefault="00AC6040" w:rsidP="00F44E4E">
            <w:pPr>
              <w:tabs>
                <w:tab w:val="left" w:pos="4395"/>
              </w:tabs>
              <w:rPr>
                <w:rFonts w:eastAsia="Times New Roman" w:cs="Times New Roman"/>
                <w:iCs/>
                <w:noProof/>
              </w:rPr>
            </w:pPr>
          </w:p>
        </w:tc>
        <w:tc>
          <w:tcPr>
            <w:tcW w:w="3191" w:type="dxa"/>
            <w:shd w:val="clear" w:color="auto" w:fill="auto"/>
          </w:tcPr>
          <w:p w:rsidR="00AC6040" w:rsidRPr="0053135D" w:rsidRDefault="00AC6040" w:rsidP="00F44E4E">
            <w:pPr>
              <w:tabs>
                <w:tab w:val="left" w:pos="4395"/>
              </w:tabs>
              <w:ind w:firstLine="0"/>
              <w:rPr>
                <w:rFonts w:eastAsia="Times New Roman" w:cs="Times New Roman"/>
                <w:iCs/>
                <w:noProof/>
              </w:rPr>
            </w:pPr>
            <w:r w:rsidRPr="0053135D">
              <w:rPr>
                <w:rFonts w:eastAsia="Times New Roman" w:cs="Times New Roman"/>
                <w:iCs/>
                <w:noProof/>
              </w:rPr>
              <w:t>Химия</w:t>
            </w:r>
          </w:p>
        </w:tc>
      </w:tr>
      <w:tr w:rsidR="00F44E4E" w:rsidRPr="0053135D" w:rsidTr="00F44E4E">
        <w:tc>
          <w:tcPr>
            <w:tcW w:w="3190" w:type="dxa"/>
            <w:vMerge w:val="restart"/>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3 часа 55 минут (235 минут)</w:t>
            </w:r>
          </w:p>
        </w:tc>
        <w:tc>
          <w:tcPr>
            <w:tcW w:w="3190" w:type="dxa"/>
            <w:vMerge w:val="restart"/>
            <w:shd w:val="clear" w:color="auto" w:fill="auto"/>
          </w:tcPr>
          <w:p w:rsidR="00F44E4E" w:rsidRPr="0053135D" w:rsidRDefault="00F44E4E" w:rsidP="00F44E4E">
            <w:pPr>
              <w:tabs>
                <w:tab w:val="left" w:pos="4395"/>
              </w:tabs>
              <w:rPr>
                <w:rFonts w:eastAsia="Times New Roman" w:cs="Times New Roman"/>
                <w:iCs/>
                <w:noProof/>
              </w:rPr>
            </w:pPr>
            <w:r w:rsidRPr="0053135D">
              <w:rPr>
                <w:rFonts w:eastAsia="Times New Roman" w:cs="Times New Roman"/>
                <w:iCs/>
                <w:noProof/>
              </w:rPr>
              <w:t>5 часов 25 минут</w:t>
            </w:r>
          </w:p>
        </w:tc>
        <w:tc>
          <w:tcPr>
            <w:tcW w:w="3191" w:type="dxa"/>
            <w:shd w:val="clear" w:color="auto" w:fill="auto"/>
          </w:tcPr>
          <w:p w:rsidR="00F44E4E" w:rsidRPr="0053135D" w:rsidRDefault="00F44E4E" w:rsidP="00F44E4E">
            <w:pPr>
              <w:tabs>
                <w:tab w:val="left" w:pos="4395"/>
              </w:tabs>
              <w:spacing w:line="240" w:lineRule="auto"/>
              <w:ind w:firstLine="0"/>
              <w:rPr>
                <w:rFonts w:eastAsia="Times New Roman" w:cs="Times New Roman"/>
                <w:iCs/>
                <w:noProof/>
              </w:rPr>
            </w:pPr>
            <w:r w:rsidRPr="0053135D">
              <w:rPr>
                <w:rFonts w:eastAsia="Times New Roman" w:cs="Times New Roman"/>
                <w:iCs/>
                <w:noProof/>
              </w:rPr>
              <w:t>Математика (профильный уровень)</w:t>
            </w:r>
          </w:p>
        </w:tc>
      </w:tr>
      <w:tr w:rsidR="00F44E4E" w:rsidRPr="0053135D" w:rsidTr="00F44E4E">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1" w:type="dxa"/>
            <w:shd w:val="clear" w:color="auto" w:fill="auto"/>
          </w:tcPr>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Биология</w:t>
            </w:r>
          </w:p>
        </w:tc>
      </w:tr>
      <w:tr w:rsidR="00F44E4E" w:rsidRPr="0053135D" w:rsidTr="00F44E4E">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1" w:type="dxa"/>
            <w:shd w:val="clear" w:color="auto" w:fill="auto"/>
          </w:tcPr>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Физика</w:t>
            </w:r>
          </w:p>
        </w:tc>
      </w:tr>
      <w:tr w:rsidR="00F44E4E" w:rsidRPr="0053135D" w:rsidTr="00F44E4E">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1" w:type="dxa"/>
            <w:shd w:val="clear" w:color="auto" w:fill="auto"/>
          </w:tcPr>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Информатика и ИКТ</w:t>
            </w:r>
          </w:p>
        </w:tc>
      </w:tr>
      <w:tr w:rsidR="00F44E4E" w:rsidRPr="0053135D" w:rsidTr="00F44E4E">
        <w:trPr>
          <w:trHeight w:val="461"/>
        </w:trPr>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0" w:type="dxa"/>
            <w:vMerge/>
            <w:shd w:val="clear" w:color="auto" w:fill="auto"/>
          </w:tcPr>
          <w:p w:rsidR="00F44E4E" w:rsidRPr="0053135D" w:rsidRDefault="00F44E4E" w:rsidP="00F44E4E">
            <w:pPr>
              <w:tabs>
                <w:tab w:val="left" w:pos="4395"/>
              </w:tabs>
              <w:rPr>
                <w:rFonts w:eastAsia="Times New Roman" w:cs="Times New Roman"/>
                <w:iCs/>
                <w:noProof/>
              </w:rPr>
            </w:pPr>
          </w:p>
        </w:tc>
        <w:tc>
          <w:tcPr>
            <w:tcW w:w="3191" w:type="dxa"/>
            <w:shd w:val="clear" w:color="auto" w:fill="auto"/>
          </w:tcPr>
          <w:p w:rsidR="00F44E4E" w:rsidRPr="0053135D" w:rsidRDefault="00F44E4E" w:rsidP="00F44E4E">
            <w:pPr>
              <w:tabs>
                <w:tab w:val="left" w:pos="4395"/>
              </w:tabs>
              <w:ind w:firstLine="0"/>
              <w:rPr>
                <w:rFonts w:eastAsia="Times New Roman" w:cs="Times New Roman"/>
                <w:iCs/>
                <w:noProof/>
              </w:rPr>
            </w:pPr>
            <w:r w:rsidRPr="0053135D">
              <w:rPr>
                <w:rFonts w:eastAsia="Times New Roman" w:cs="Times New Roman"/>
                <w:iCs/>
                <w:noProof/>
              </w:rPr>
              <w:t>Литература</w:t>
            </w:r>
          </w:p>
        </w:tc>
      </w:tr>
    </w:tbl>
    <w:p w:rsidR="00677E0C" w:rsidRPr="00D82595" w:rsidRDefault="00677E0C" w:rsidP="0071444F">
      <w:pPr>
        <w:tabs>
          <w:tab w:val="left" w:pos="4395"/>
        </w:tabs>
        <w:rPr>
          <w:rFonts w:eastAsia="Times New Roman"/>
          <w:noProof/>
        </w:rPr>
      </w:pPr>
    </w:p>
    <w:p w:rsidR="0086726C" w:rsidRPr="00D811C0" w:rsidRDefault="00D811C0" w:rsidP="00D811C0">
      <w:pPr>
        <w:tabs>
          <w:tab w:val="left" w:pos="4395"/>
        </w:tabs>
        <w:jc w:val="center"/>
        <w:rPr>
          <w:rFonts w:eastAsia="Times New Roman"/>
          <w:b/>
          <w:noProof/>
        </w:rPr>
      </w:pPr>
      <w:r>
        <w:rPr>
          <w:rFonts w:eastAsia="Times New Roman"/>
          <w:b/>
          <w:noProof/>
        </w:rPr>
        <w:t>Инструкция для участников ЕГЭ</w:t>
      </w:r>
    </w:p>
    <w:p w:rsidR="0086726C" w:rsidRPr="00D82595" w:rsidRDefault="0086726C" w:rsidP="0071444F">
      <w:pPr>
        <w:tabs>
          <w:tab w:val="left" w:pos="4395"/>
        </w:tabs>
        <w:rPr>
          <w:rFonts w:eastAsia="Times New Roman"/>
          <w:i/>
        </w:rPr>
      </w:pPr>
      <w:r w:rsidRPr="00D82595">
        <w:rPr>
          <w:rFonts w:eastAsia="Times New Roman"/>
          <w:i/>
        </w:rPr>
        <w:t>Первая часть инструктажа (начало проведения с 9.50):</w:t>
      </w:r>
    </w:p>
    <w:p w:rsidR="0086726C" w:rsidRPr="00D82595" w:rsidRDefault="0086726C" w:rsidP="0071444F">
      <w:pPr>
        <w:tabs>
          <w:tab w:val="left" w:pos="4395"/>
        </w:tabs>
        <w:rPr>
          <w:rFonts w:eastAsia="Times New Roman"/>
        </w:rPr>
      </w:pPr>
      <w:r w:rsidRPr="00D82595">
        <w:rPr>
          <w:rFonts w:eastAsia="Times New Roman"/>
          <w:b/>
        </w:rPr>
        <w:t>Уважаемые участники экзамена! Сегодня вы сдаете экзамен по</w:t>
      </w:r>
      <w:r w:rsidRPr="00D82595">
        <w:rPr>
          <w:rFonts w:eastAsia="Times New Roman"/>
        </w:rPr>
        <w:t xml:space="preserve"> _______________ (</w:t>
      </w:r>
      <w:r w:rsidRPr="00D82595">
        <w:rPr>
          <w:rFonts w:eastAsia="Times New Roman"/>
          <w:i/>
        </w:rPr>
        <w:t>назовите соответствующий учебный предмет)</w:t>
      </w:r>
      <w:r w:rsidRPr="00D82595">
        <w:rPr>
          <w:rFonts w:eastAsia="Times New Roman"/>
          <w:b/>
        </w:rPr>
        <w:t>в</w:t>
      </w:r>
      <w:r w:rsidRPr="00D82595">
        <w:rPr>
          <w:rFonts w:eastAsia="Times New Roman"/>
          <w:b/>
          <w:i/>
        </w:rPr>
        <w:t> </w:t>
      </w:r>
      <w:r w:rsidRPr="00D82595">
        <w:rPr>
          <w:rFonts w:eastAsia="Times New Roman"/>
          <w:b/>
        </w:rPr>
        <w:t>форме ЕГЭ</w:t>
      </w:r>
      <w:r w:rsidRPr="00D82595">
        <w:rPr>
          <w:rFonts w:eastAsia="Times New Roman"/>
        </w:rPr>
        <w:t xml:space="preserve">. </w:t>
      </w:r>
    </w:p>
    <w:p w:rsidR="0086726C" w:rsidRPr="00D82595" w:rsidRDefault="0086726C" w:rsidP="0071444F">
      <w:pPr>
        <w:tabs>
          <w:tab w:val="left" w:pos="4395"/>
        </w:tabs>
        <w:rPr>
          <w:rFonts w:eastAsia="Times New Roman"/>
          <w:b/>
        </w:rPr>
      </w:pPr>
      <w:r w:rsidRPr="00D82595">
        <w:rPr>
          <w:rFonts w:eastAsia="Times New Roman"/>
          <w: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86726C" w:rsidRPr="00D82595" w:rsidRDefault="0086726C" w:rsidP="0071444F">
      <w:pPr>
        <w:tabs>
          <w:tab w:val="left" w:pos="4395"/>
        </w:tabs>
        <w:rPr>
          <w:rFonts w:eastAsia="Times New Roman"/>
          <w:b/>
        </w:rPr>
      </w:pPr>
      <w:r w:rsidRPr="00D82595">
        <w:rPr>
          <w:rFonts w:eastAsia="Times New Roman"/>
          <w:b/>
        </w:rPr>
        <w:t>Вместе с тем напоминаем, что в целях предупреждения нарушений порядка проведения ЕГЭ в аудиториях ППЭ ведется видеонаблюдение.</w:t>
      </w:r>
    </w:p>
    <w:p w:rsidR="0086726C" w:rsidRPr="00D82595" w:rsidRDefault="0086726C" w:rsidP="0071444F">
      <w:pPr>
        <w:tabs>
          <w:tab w:val="left" w:pos="4395"/>
        </w:tabs>
        <w:rPr>
          <w:rFonts w:eastAsia="Times New Roman"/>
          <w:b/>
        </w:rPr>
      </w:pPr>
      <w:r w:rsidRPr="00D82595">
        <w:rPr>
          <w:rFonts w:eastAsia="Times New Roman"/>
          <w:b/>
        </w:rPr>
        <w:t xml:space="preserve">Во время проведения экзамена вам необходимо соблюдать порядок проведения ГИА. </w:t>
      </w:r>
    </w:p>
    <w:p w:rsidR="0086726C" w:rsidRPr="00D82595" w:rsidRDefault="0086726C" w:rsidP="0071444F">
      <w:pPr>
        <w:tabs>
          <w:tab w:val="left" w:pos="4395"/>
        </w:tabs>
        <w:rPr>
          <w:rFonts w:eastAsia="Times New Roman"/>
          <w:b/>
        </w:rPr>
      </w:pPr>
      <w:r w:rsidRPr="00D82595">
        <w:rPr>
          <w:rFonts w:eastAsia="Times New Roman"/>
          <w:b/>
        </w:rPr>
        <w:t xml:space="preserve">В день проведения экзамена </w:t>
      </w:r>
      <w:r w:rsidR="009817FA">
        <w:rPr>
          <w:rFonts w:eastAsia="Times New Roman"/>
          <w:b/>
        </w:rPr>
        <w:t>в ППЭ</w:t>
      </w:r>
      <w:r w:rsidRPr="00D82595">
        <w:rPr>
          <w:rFonts w:eastAsia="Times New Roman"/>
          <w:b/>
        </w:rPr>
        <w:t xml:space="preserve"> запрещается: </w:t>
      </w:r>
    </w:p>
    <w:p w:rsidR="0086726C" w:rsidRPr="00D82595" w:rsidRDefault="0086726C" w:rsidP="0071444F">
      <w:pPr>
        <w:tabs>
          <w:tab w:val="left" w:pos="4395"/>
        </w:tabs>
        <w:rPr>
          <w:rFonts w:eastAsia="Times New Roman"/>
          <w:b/>
        </w:rPr>
      </w:pPr>
      <w:r w:rsidRPr="00D82595">
        <w:rPr>
          <w:rFonts w:eastAsia="Times New Roman"/>
          <w:b/>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6726C" w:rsidRPr="00D82595" w:rsidRDefault="0086726C" w:rsidP="0071444F">
      <w:pPr>
        <w:tabs>
          <w:tab w:val="left" w:pos="4395"/>
        </w:tabs>
        <w:rPr>
          <w:rFonts w:eastAsia="Times New Roman"/>
          <w:b/>
        </w:rPr>
      </w:pPr>
      <w:r w:rsidRPr="00D82595">
        <w:rPr>
          <w:rFonts w:eastAsia="Times New Roman"/>
          <w:b/>
        </w:rPr>
        <w:t>иметь при себе уведомление о регистрации на экзамен (при наличии – необходимо сдать его нам);</w:t>
      </w:r>
    </w:p>
    <w:p w:rsidR="0086726C" w:rsidRPr="00D82595" w:rsidRDefault="0086726C" w:rsidP="0071444F">
      <w:pPr>
        <w:tabs>
          <w:tab w:val="left" w:pos="4395"/>
        </w:tabs>
        <w:rPr>
          <w:rFonts w:eastAsia="Times New Roman"/>
          <w:b/>
        </w:rPr>
      </w:pPr>
      <w:r w:rsidRPr="00D82595">
        <w:rPr>
          <w:rFonts w:eastAsia="Times New Roman"/>
          <w:b/>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86726C" w:rsidRPr="00D82595" w:rsidRDefault="0086726C" w:rsidP="0071444F">
      <w:pPr>
        <w:tabs>
          <w:tab w:val="left" w:pos="4395"/>
        </w:tabs>
        <w:rPr>
          <w:rFonts w:eastAsia="Times New Roman"/>
          <w:b/>
        </w:rPr>
      </w:pPr>
      <w:r w:rsidRPr="00D82595">
        <w:rPr>
          <w:rFonts w:eastAsia="Times New Roman"/>
          <w:b/>
        </w:rPr>
        <w:t>пользоваться справочными материалами, кроме тех, которые указаны в тексте контрольных измерительных материалов (КИМ);</w:t>
      </w:r>
    </w:p>
    <w:p w:rsidR="0086726C" w:rsidRPr="00D82595" w:rsidRDefault="0086726C" w:rsidP="0071444F">
      <w:pPr>
        <w:tabs>
          <w:tab w:val="left" w:pos="4395"/>
        </w:tabs>
        <w:rPr>
          <w:rFonts w:eastAsia="Times New Roman"/>
          <w:b/>
        </w:rPr>
      </w:pPr>
      <w:r w:rsidRPr="00D82595">
        <w:rPr>
          <w:rFonts w:eastAsia="Times New Roman"/>
          <w:b/>
        </w:rPr>
        <w:t>переписывать задания из КИМ в черновики (можно делать заметки в КИМ);</w:t>
      </w:r>
    </w:p>
    <w:p w:rsidR="0086726C" w:rsidRPr="00D82595" w:rsidRDefault="0086726C" w:rsidP="0071444F">
      <w:pPr>
        <w:tabs>
          <w:tab w:val="left" w:pos="4395"/>
        </w:tabs>
        <w:rPr>
          <w:rFonts w:eastAsia="Times New Roman"/>
          <w:b/>
        </w:rPr>
      </w:pPr>
      <w:r w:rsidRPr="00D82595">
        <w:rPr>
          <w:rFonts w:eastAsia="Times New Roman"/>
          <w:b/>
        </w:rPr>
        <w:t>перемещаться по ППЭ во время экзамена без сопровождения организатора.</w:t>
      </w:r>
    </w:p>
    <w:p w:rsidR="0086726C" w:rsidRPr="00D82595" w:rsidRDefault="0086726C" w:rsidP="0071444F">
      <w:pPr>
        <w:tabs>
          <w:tab w:val="left" w:pos="4395"/>
        </w:tabs>
        <w:rPr>
          <w:rFonts w:eastAsia="Times New Roman"/>
          <w:b/>
        </w:rPr>
      </w:pPr>
      <w:r w:rsidRPr="00D82595">
        <w:rPr>
          <w:rFonts w:eastAsia="Times New Roman"/>
          <w:b/>
        </w:rPr>
        <w:t>Во время проведения экзамена запрещается:</w:t>
      </w:r>
    </w:p>
    <w:p w:rsidR="0086726C" w:rsidRPr="00D82595" w:rsidRDefault="0086726C" w:rsidP="0071444F">
      <w:pPr>
        <w:tabs>
          <w:tab w:val="left" w:pos="4395"/>
        </w:tabs>
        <w:rPr>
          <w:rFonts w:eastAsia="Times New Roman"/>
          <w:b/>
        </w:rPr>
      </w:pPr>
      <w:r w:rsidRPr="00D82595">
        <w:rPr>
          <w:rFonts w:eastAsia="Times New Roman"/>
          <w:b/>
        </w:rPr>
        <w:t xml:space="preserve">выносить из аудиторий письменные принадлежности; </w:t>
      </w:r>
    </w:p>
    <w:p w:rsidR="0086726C" w:rsidRPr="00D82595" w:rsidRDefault="0086726C" w:rsidP="0071444F">
      <w:pPr>
        <w:tabs>
          <w:tab w:val="left" w:pos="4395"/>
        </w:tabs>
        <w:rPr>
          <w:rFonts w:eastAsia="Times New Roman"/>
          <w:b/>
        </w:rPr>
      </w:pPr>
      <w:r w:rsidRPr="00D82595">
        <w:rPr>
          <w:rFonts w:eastAsia="Times New Roman"/>
          <w:b/>
        </w:rPr>
        <w:t>разговаривать, пересаживаться, обмениваться любыми материалами и предметами.</w:t>
      </w:r>
    </w:p>
    <w:p w:rsidR="0086726C" w:rsidRPr="00D82595" w:rsidRDefault="0086726C" w:rsidP="0071444F">
      <w:pPr>
        <w:tabs>
          <w:tab w:val="left" w:pos="4395"/>
        </w:tabs>
        <w:rPr>
          <w:rFonts w:eastAsia="Times New Roman"/>
          <w:b/>
          <w:u w:val="single"/>
        </w:rPr>
      </w:pPr>
      <w:r w:rsidRPr="00D82595">
        <w:rPr>
          <w:rFonts w:eastAsia="Times New Roman"/>
          <w:b/>
        </w:rPr>
        <w:t xml:space="preserve"> В случае нарушения порядка проведения ГИА вы будете удалены с экзамена.</w:t>
      </w:r>
    </w:p>
    <w:p w:rsidR="0086726C" w:rsidRPr="00D82595" w:rsidRDefault="0086726C" w:rsidP="0071444F">
      <w:pPr>
        <w:tabs>
          <w:tab w:val="left" w:pos="4395"/>
        </w:tabs>
        <w:rPr>
          <w:rFonts w:eastAsia="Times New Roman"/>
          <w:b/>
        </w:rPr>
      </w:pPr>
      <w:r w:rsidRPr="00D82595">
        <w:rPr>
          <w:rFonts w:eastAsia="Times New Roman"/>
          <w:b/>
        </w:rPr>
        <w:t>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86726C" w:rsidRPr="00D82595" w:rsidRDefault="0086726C" w:rsidP="0071444F">
      <w:pPr>
        <w:tabs>
          <w:tab w:val="left" w:pos="4395"/>
        </w:tabs>
        <w:rPr>
          <w:rFonts w:eastAsia="Times New Roman"/>
          <w:b/>
        </w:rPr>
      </w:pPr>
      <w:r w:rsidRPr="00D82595">
        <w:rPr>
          <w:rFonts w:eastAsia="Times New Roman"/>
          <w:b/>
        </w:rPr>
        <w:t>Ознакомиться с результатами ЕГЭ вы сможете в своей школе или в местах, в которых вы были зарегистрированы на сдачу ЕГЭ.</w:t>
      </w:r>
    </w:p>
    <w:p w:rsidR="0086726C" w:rsidRPr="00D82595" w:rsidRDefault="0086726C" w:rsidP="0071444F">
      <w:pPr>
        <w:tabs>
          <w:tab w:val="left" w:pos="4395"/>
        </w:tabs>
        <w:rPr>
          <w:rFonts w:eastAsia="Times New Roman"/>
          <w:i/>
        </w:rPr>
      </w:pPr>
      <w:r w:rsidRPr="00D82595">
        <w:rPr>
          <w:rFonts w:eastAsia="Times New Roman"/>
          <w:b/>
        </w:rPr>
        <w:t>Плановая дата ознакомления с результатами:</w:t>
      </w:r>
      <w:r w:rsidRPr="00D82595">
        <w:rPr>
          <w:rFonts w:eastAsia="Times New Roman"/>
        </w:rPr>
        <w:t xml:space="preserve"> _____________</w:t>
      </w:r>
      <w:r w:rsidRPr="00D82595">
        <w:rPr>
          <w:rFonts w:eastAsia="Times New Roman"/>
          <w:i/>
        </w:rPr>
        <w:t>(назвать дату).</w:t>
      </w:r>
    </w:p>
    <w:p w:rsidR="0086726C" w:rsidRPr="00D82595" w:rsidRDefault="0086726C" w:rsidP="0071444F">
      <w:pPr>
        <w:tabs>
          <w:tab w:val="left" w:pos="4395"/>
        </w:tabs>
        <w:rPr>
          <w:rFonts w:eastAsia="Times New Roman"/>
          <w:b/>
        </w:rPr>
      </w:pPr>
      <w:r w:rsidRPr="00D82595">
        <w:rPr>
          <w:rFonts w:eastAsia="Times New Roman"/>
          <w:b/>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86726C" w:rsidRPr="00D82595" w:rsidRDefault="0086726C" w:rsidP="0071444F">
      <w:pPr>
        <w:tabs>
          <w:tab w:val="left" w:pos="4395"/>
        </w:tabs>
        <w:rPr>
          <w:rFonts w:eastAsia="Times New Roman"/>
          <w:b/>
        </w:rPr>
      </w:pPr>
      <w:r w:rsidRPr="00D82595">
        <w:rPr>
          <w:rFonts w:eastAsia="Times New Roman"/>
          <w:b/>
        </w:rPr>
        <w:t>Апелляцию вы можете подать в своей школе или в месте, где вы были зарегистрированы на сдачу ЕГЭ, или в иных местах, определенных регионом.</w:t>
      </w:r>
    </w:p>
    <w:p w:rsidR="0086726C" w:rsidRPr="00D82595" w:rsidRDefault="0086726C" w:rsidP="0071444F">
      <w:pPr>
        <w:tabs>
          <w:tab w:val="left" w:pos="4395"/>
        </w:tabs>
        <w:rPr>
          <w:rFonts w:eastAsia="Times New Roman"/>
          <w:b/>
        </w:rPr>
      </w:pPr>
      <w:r w:rsidRPr="00D82595">
        <w:rPr>
          <w:rFonts w:eastAsia="Times New Roman"/>
          <w:b/>
        </w:rPr>
        <w:t>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w:t>
      </w:r>
      <w:r w:rsidR="009817FA">
        <w:rPr>
          <w:rFonts w:eastAsia="Times New Roman" w:cs="Times New Roman"/>
          <w:b/>
          <w:szCs w:val="26"/>
        </w:rPr>
        <w:t>неправильным заполнением бланков ЕГЭ</w:t>
      </w:r>
      <w:r w:rsidRPr="00D82595">
        <w:rPr>
          <w:rFonts w:eastAsia="Times New Roman"/>
          <w:b/>
        </w:rPr>
        <w:t xml:space="preserve">, не рассматривается. </w:t>
      </w:r>
    </w:p>
    <w:p w:rsidR="0086726C" w:rsidRPr="00D82595" w:rsidRDefault="0086726C" w:rsidP="0071444F">
      <w:pPr>
        <w:tabs>
          <w:tab w:val="left" w:pos="4395"/>
        </w:tabs>
        <w:rPr>
          <w:rFonts w:eastAsia="Times New Roman"/>
          <w:b/>
        </w:rPr>
      </w:pPr>
      <w:r w:rsidRPr="00D82595">
        <w:rPr>
          <w:rFonts w:eastAsia="Times New Roman"/>
          <w:b/>
        </w:rPr>
        <w:t>Обращаем ваше внимание, что во время экзамена на вашем рабочем столе, помимо экзаменационных материалов, могут находиться только:</w:t>
      </w:r>
    </w:p>
    <w:p w:rsidR="0086726C" w:rsidRPr="00D82595" w:rsidRDefault="0086726C" w:rsidP="0071444F">
      <w:pPr>
        <w:tabs>
          <w:tab w:val="left" w:pos="4395"/>
        </w:tabs>
        <w:rPr>
          <w:rFonts w:eastAsia="Times New Roman"/>
          <w:b/>
        </w:rPr>
      </w:pPr>
      <w:r w:rsidRPr="00D82595">
        <w:rPr>
          <w:rFonts w:eastAsia="Times New Roman"/>
          <w:b/>
        </w:rPr>
        <w:t>гелевая, капиллярная ручка с чернилами черного цвета;</w:t>
      </w:r>
    </w:p>
    <w:p w:rsidR="0086726C" w:rsidRPr="00D82595" w:rsidRDefault="0086726C" w:rsidP="0071444F">
      <w:pPr>
        <w:tabs>
          <w:tab w:val="left" w:pos="4395"/>
        </w:tabs>
        <w:rPr>
          <w:rFonts w:eastAsia="Times New Roman"/>
          <w:b/>
        </w:rPr>
      </w:pPr>
      <w:r w:rsidRPr="00D82595">
        <w:rPr>
          <w:rFonts w:eastAsia="Times New Roman"/>
          <w:b/>
        </w:rPr>
        <w:t>документ, удостоверяющий личность;</w:t>
      </w:r>
    </w:p>
    <w:p w:rsidR="0086726C" w:rsidRPr="00D82595" w:rsidRDefault="0086726C" w:rsidP="0071444F">
      <w:pPr>
        <w:tabs>
          <w:tab w:val="left" w:pos="4395"/>
        </w:tabs>
        <w:rPr>
          <w:rFonts w:eastAsia="Times New Roman"/>
        </w:rPr>
      </w:pPr>
      <w:r w:rsidRPr="00D82595">
        <w:rPr>
          <w:rFonts w:eastAsia="Times New Roman"/>
          <w:b/>
        </w:rPr>
        <w:t>черновики</w:t>
      </w:r>
      <w:r w:rsidRPr="00D82595">
        <w:rPr>
          <w:rFonts w:eastAsia="Times New Roman"/>
        </w:rPr>
        <w:t>;</w:t>
      </w:r>
    </w:p>
    <w:p w:rsidR="0086726C" w:rsidRPr="00D82595" w:rsidRDefault="0086726C" w:rsidP="0071444F">
      <w:pPr>
        <w:tabs>
          <w:tab w:val="left" w:pos="4395"/>
        </w:tabs>
        <w:rPr>
          <w:rFonts w:eastAsia="Times New Roman"/>
          <w:b/>
        </w:rPr>
      </w:pPr>
      <w:r w:rsidRPr="00D82595">
        <w:rPr>
          <w:rFonts w:eastAsia="Times New Roman"/>
          <w:b/>
        </w:rPr>
        <w:t>лекарства и питание (при необходимости);</w:t>
      </w:r>
    </w:p>
    <w:p w:rsidR="0086726C" w:rsidRPr="002C7E2E" w:rsidRDefault="0086726C" w:rsidP="0071444F">
      <w:pPr>
        <w:tabs>
          <w:tab w:val="left" w:pos="4395"/>
        </w:tabs>
        <w:rPr>
          <w:rFonts w:eastAsia="Times New Roman"/>
          <w:b/>
        </w:rPr>
      </w:pPr>
      <w:r w:rsidRPr="00D82595">
        <w:rPr>
          <w:rFonts w:eastAsia="Times New Roman"/>
          <w:b/>
        </w:rPr>
        <w:t xml:space="preserve">дополнительные материалы, которые можно использовать на ЕГЭ по отдельным учебным предметам </w:t>
      </w:r>
      <w:r w:rsidRPr="002C7E2E">
        <w:rPr>
          <w:rFonts w:eastAsia="Times New Roman"/>
          <w:b/>
        </w:rPr>
        <w:t>(по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F44E4E" w:rsidRPr="002C7E2E">
        <w:rPr>
          <w:rFonts w:eastAsia="Times New Roman"/>
          <w:b/>
        </w:rPr>
        <w:t>; по литературе – орфографический словарь</w:t>
      </w:r>
      <w:r w:rsidRPr="002C7E2E">
        <w:rPr>
          <w:rFonts w:eastAsia="Times New Roman"/>
          <w:b/>
        </w:rPr>
        <w:t>).</w:t>
      </w:r>
    </w:p>
    <w:p w:rsidR="00F44E4E" w:rsidRPr="002C7E2E" w:rsidRDefault="00F44E4E" w:rsidP="002C7E2E">
      <w:pPr>
        <w:autoSpaceDE w:val="0"/>
        <w:autoSpaceDN w:val="0"/>
        <w:adjustRightInd w:val="0"/>
        <w:jc w:val="left"/>
        <w:rPr>
          <w:rFonts w:eastAsia="Times New Roman"/>
          <w:b/>
        </w:rPr>
      </w:pPr>
      <w:r w:rsidRPr="002C7E2E">
        <w:rPr>
          <w:rFonts w:eastAsia="Times New Roman"/>
          <w:b/>
        </w:rPr>
        <w:t>специальные технические средства (для участников с ограниченными</w:t>
      </w:r>
      <w:r w:rsidR="002C7E2E">
        <w:rPr>
          <w:rFonts w:eastAsia="Times New Roman"/>
          <w:b/>
        </w:rPr>
        <w:t xml:space="preserve"> </w:t>
      </w:r>
      <w:r w:rsidRPr="002C7E2E">
        <w:rPr>
          <w:rFonts w:eastAsia="Times New Roman"/>
          <w:b/>
        </w:rPr>
        <w:t>возможностями здоровья (ОВЗ), детей-инвалидов, инвалидов).</w:t>
      </w:r>
    </w:p>
    <w:p w:rsidR="00706BBD" w:rsidRPr="00670071" w:rsidRDefault="00706BBD" w:rsidP="00706BBD">
      <w:pPr>
        <w:tabs>
          <w:tab w:val="left" w:pos="4395"/>
        </w:tabs>
        <w:rPr>
          <w:rFonts w:eastAsia="Times New Roman"/>
          <w:b/>
        </w:rPr>
      </w:pPr>
      <w:r w:rsidRPr="00670071">
        <w:rPr>
          <w:rFonts w:eastAsia="Times New Roman"/>
          <w:b/>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на своем рабочем столе, а также удостоверение личности, черновики, дополнительные материалы (при наличии) и письменные принадлежности. На территории пункта вас будет сопровождать организатор. </w:t>
      </w:r>
    </w:p>
    <w:p w:rsidR="00706BBD" w:rsidRPr="00670071" w:rsidRDefault="00706BBD" w:rsidP="00706BBD">
      <w:pPr>
        <w:tabs>
          <w:tab w:val="left" w:pos="4395"/>
        </w:tabs>
        <w:rPr>
          <w:rFonts w:eastAsia="Times New Roman"/>
          <w:b/>
        </w:rPr>
      </w:pPr>
      <w:r w:rsidRPr="00670071">
        <w:rPr>
          <w:rFonts w:eastAsia="Times New Roman"/>
          <w:b/>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706BBD" w:rsidRDefault="00706BBD" w:rsidP="0071444F">
      <w:pPr>
        <w:tabs>
          <w:tab w:val="left" w:pos="4395"/>
        </w:tabs>
        <w:rPr>
          <w:rFonts w:eastAsia="Times New Roman"/>
          <w:i/>
        </w:rPr>
      </w:pPr>
    </w:p>
    <w:p w:rsidR="00AC6040" w:rsidRDefault="00AC6040" w:rsidP="00AC6040">
      <w:pPr>
        <w:pStyle w:val="afffd"/>
        <w:spacing w:line="360" w:lineRule="auto"/>
        <w:ind w:firstLine="760"/>
        <w:rPr>
          <w:rFonts w:ascii="Courier New" w:hAnsi="Courier New" w:cs="Courier New"/>
        </w:rPr>
      </w:pPr>
      <w:r>
        <w:rPr>
          <w:rStyle w:val="1f1"/>
          <w:rFonts w:eastAsiaTheme="minorEastAsia"/>
          <w:i/>
          <w:iCs/>
          <w:color w:val="000000"/>
        </w:rPr>
        <w:t>Организатор обращает внимание участников</w:t>
      </w:r>
      <w:r>
        <w:rPr>
          <w:rStyle w:val="1f1"/>
          <w:rFonts w:eastAsiaTheme="minorEastAsia"/>
          <w:color w:val="000000"/>
        </w:rPr>
        <w:t xml:space="preserve"> экзамена </w:t>
      </w:r>
      <w:r>
        <w:rPr>
          <w:rStyle w:val="1f1"/>
          <w:rFonts w:eastAsiaTheme="minorEastAsia"/>
          <w:i/>
          <w:iCs/>
          <w:color w:val="000000"/>
        </w:rPr>
        <w:t>на станцию организатора.</w:t>
      </w:r>
    </w:p>
    <w:p w:rsidR="00AC6040" w:rsidRDefault="00AC6040" w:rsidP="00AC6040">
      <w:pPr>
        <w:pStyle w:val="afffd"/>
        <w:spacing w:line="360" w:lineRule="auto"/>
        <w:ind w:firstLine="760"/>
        <w:rPr>
          <w:rFonts w:ascii="Courier New" w:hAnsi="Courier New" w:cs="Courier New"/>
        </w:rPr>
      </w:pPr>
      <w:r>
        <w:rPr>
          <w:rStyle w:val="1f1"/>
          <w:rFonts w:eastAsiaTheme="minorEastAsia"/>
          <w:b/>
          <w:bCs/>
          <w:color w:val="000000"/>
        </w:rPr>
        <w:t>Экзаменационные материалы поступили на станцию организатора в зашифрованном виде.</w:t>
      </w:r>
    </w:p>
    <w:p w:rsidR="00AC6040" w:rsidRPr="00670071" w:rsidRDefault="00AC6040" w:rsidP="00AC6040">
      <w:pPr>
        <w:tabs>
          <w:tab w:val="left" w:pos="4395"/>
        </w:tabs>
        <w:rPr>
          <w:rFonts w:eastAsia="Times New Roman"/>
          <w:b/>
        </w:rPr>
      </w:pPr>
      <w:r>
        <w:rPr>
          <w:rStyle w:val="1f1"/>
          <w:b/>
          <w:bCs/>
          <w:color w:val="000000"/>
        </w:rPr>
        <w:t xml:space="preserve">В вашем присутствии будет выполнена печать индивидуальных комплектов экзаменационных материалов. Печать начнётся ровно в 10:00. </w:t>
      </w:r>
      <w:r w:rsidRPr="00670071">
        <w:rPr>
          <w:rFonts w:eastAsia="Times New Roman"/>
          <w:b/>
        </w:rPr>
        <w:t xml:space="preserve">После чего экзаменационные материалы будут </w:t>
      </w:r>
      <w:r>
        <w:rPr>
          <w:rFonts w:eastAsia="Times New Roman"/>
          <w:b/>
        </w:rPr>
        <w:t xml:space="preserve">увеличены и </w:t>
      </w:r>
      <w:r w:rsidRPr="00670071">
        <w:rPr>
          <w:rFonts w:eastAsia="Times New Roman"/>
          <w:b/>
        </w:rPr>
        <w:t>выданы вам для сдачи экзамена.</w:t>
      </w:r>
    </w:p>
    <w:p w:rsidR="00AC6040" w:rsidRDefault="00AC6040" w:rsidP="00AC6040">
      <w:pPr>
        <w:pStyle w:val="afffd"/>
        <w:spacing w:line="360" w:lineRule="auto"/>
        <w:ind w:firstLine="760"/>
        <w:rPr>
          <w:rFonts w:ascii="Courier New" w:hAnsi="Courier New" w:cs="Courier New"/>
        </w:rPr>
      </w:pPr>
      <w:r>
        <w:rPr>
          <w:rStyle w:val="1f1"/>
          <w:rFonts w:eastAsiaTheme="minorEastAsia"/>
          <w:i/>
          <w:iCs/>
          <w:color w:val="000000"/>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AC6040" w:rsidRDefault="00AC6040" w:rsidP="00AC6040">
      <w:pPr>
        <w:pStyle w:val="afffd"/>
        <w:spacing w:line="360" w:lineRule="auto"/>
        <w:ind w:firstLine="760"/>
        <w:rPr>
          <w:rFonts w:ascii="Courier New" w:hAnsi="Courier New" w:cs="Courier New"/>
        </w:rPr>
      </w:pPr>
      <w:r>
        <w:rPr>
          <w:rStyle w:val="1f1"/>
          <w:rFonts w:eastAsiaTheme="minorEastAsia"/>
          <w:i/>
          <w:iCs/>
          <w:color w:val="000000"/>
        </w:rPr>
        <w:t>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rsidR="0086726C" w:rsidRPr="00A122F3" w:rsidRDefault="00670071" w:rsidP="0071444F">
      <w:pPr>
        <w:tabs>
          <w:tab w:val="left" w:pos="4395"/>
        </w:tabs>
        <w:rPr>
          <w:rFonts w:eastAsia="Times New Roman"/>
          <w:i/>
        </w:rPr>
      </w:pPr>
      <w:r w:rsidRPr="00670071">
        <w:rPr>
          <w:rFonts w:eastAsia="Times New Roman"/>
          <w:i/>
        </w:rPr>
        <w:t xml:space="preserve">Далее </w:t>
      </w:r>
      <w:r w:rsidR="00A122F3">
        <w:rPr>
          <w:rFonts w:eastAsia="Times New Roman"/>
          <w:i/>
        </w:rPr>
        <w:t>в</w:t>
      </w:r>
      <w:r w:rsidR="00F1247F">
        <w:rPr>
          <w:rFonts w:eastAsia="Times New Roman"/>
          <w:i/>
        </w:rPr>
        <w:t xml:space="preserve"> </w:t>
      </w:r>
      <w:r w:rsidR="0086726C" w:rsidRPr="00A122F3">
        <w:rPr>
          <w:rFonts w:eastAsia="Times New Roman"/>
          <w:i/>
        </w:rPr>
        <w:t>аудитории</w:t>
      </w:r>
      <w:r w:rsidR="002B73D4" w:rsidRPr="00A122F3">
        <w:rPr>
          <w:rFonts w:eastAsia="Times New Roman"/>
          <w:i/>
        </w:rPr>
        <w:t xml:space="preserve"> производится масштабирование ЭМ</w:t>
      </w:r>
      <w:r w:rsidR="0086726C" w:rsidRPr="00A122F3">
        <w:rPr>
          <w:rFonts w:eastAsia="Times New Roman"/>
          <w:i/>
        </w:rPr>
        <w:t>:</w:t>
      </w:r>
    </w:p>
    <w:p w:rsidR="0086726C" w:rsidRPr="00D82595" w:rsidRDefault="0086726C" w:rsidP="0071444F">
      <w:pPr>
        <w:tabs>
          <w:tab w:val="left" w:pos="4395"/>
        </w:tabs>
        <w:rPr>
          <w:rFonts w:eastAsia="Calibri"/>
          <w:i/>
          <w:lang w:eastAsia="en-US"/>
        </w:rPr>
      </w:pPr>
      <w:r w:rsidRPr="00D82595">
        <w:rPr>
          <w:rFonts w:eastAsia="Calibri"/>
          <w:i/>
          <w:lang w:eastAsia="en-US"/>
        </w:rPr>
        <w:t xml:space="preserve">Организаторы поочередно </w:t>
      </w:r>
      <w:r w:rsidR="00A122F3">
        <w:rPr>
          <w:rFonts w:eastAsia="Calibri"/>
          <w:i/>
          <w:lang w:eastAsia="en-US"/>
        </w:rPr>
        <w:t>берут</w:t>
      </w:r>
      <w:r w:rsidRPr="00D82595">
        <w:rPr>
          <w:rFonts w:eastAsia="Calibri"/>
          <w:i/>
          <w:lang w:eastAsia="en-US"/>
        </w:rPr>
        <w:t xml:space="preserve"> индивидуальные комплекты, проверяют количество бланков ЕГЭ и листов в КИМ (количество страниц указано в правом верхнем колонтитуле КИМ) в индивидуальном комплекте и отсутствие в них полиграфических дефектов, сверяют штрих-коды </w:t>
      </w:r>
      <w:r w:rsidR="002B73D4" w:rsidRPr="004727FC">
        <w:rPr>
          <w:rFonts w:eastAsia="Calibri"/>
          <w:i/>
          <w:lang w:eastAsia="en-US"/>
        </w:rPr>
        <w:t>на контрольном листе</w:t>
      </w:r>
      <w:r w:rsidRPr="00D82595">
        <w:rPr>
          <w:rFonts w:eastAsia="Calibri"/>
          <w:i/>
          <w:lang w:eastAsia="en-US"/>
        </w:rPr>
        <w:t xml:space="preserve"> со штрих-кодами на бланке регистрации и на КИМ. </w:t>
      </w:r>
    </w:p>
    <w:p w:rsidR="0086726C" w:rsidRPr="00D82595" w:rsidRDefault="0086726C" w:rsidP="0071444F">
      <w:pPr>
        <w:tabs>
          <w:tab w:val="left" w:pos="4395"/>
        </w:tabs>
        <w:rPr>
          <w:rFonts w:eastAsia="Calibri"/>
          <w:i/>
          <w:lang w:eastAsia="en-US"/>
        </w:rPr>
      </w:pPr>
      <w:r w:rsidRPr="00D82595">
        <w:rPr>
          <w:rFonts w:eastAsia="Calibri"/>
          <w:i/>
          <w:lang w:eastAsia="en-US"/>
        </w:rPr>
        <w:t xml:space="preserve">Из проверенных индивидуальных комплектов организаторы масштабируют с помощью копировальной техники КИМ, </w:t>
      </w:r>
      <w:r w:rsidR="00A122F3">
        <w:rPr>
          <w:rFonts w:eastAsia="Calibri"/>
          <w:i/>
          <w:lang w:eastAsia="en-US"/>
        </w:rPr>
        <w:t xml:space="preserve">контрольный лист, </w:t>
      </w:r>
      <w:r w:rsidRPr="00D82595">
        <w:rPr>
          <w:rFonts w:eastAsia="Calibri"/>
          <w:i/>
          <w:lang w:eastAsia="en-US"/>
        </w:rPr>
        <w:t>бланк регистрации бланк №1 из каждого индивидуального комплекта по отдельности в формат А3. Затем ЭМ масштабированные и ЭМ стандартные складываются вместе в строгом соответствии с исходной комплектацией.</w:t>
      </w:r>
    </w:p>
    <w:p w:rsidR="0086726C" w:rsidRPr="00D82595" w:rsidRDefault="0086726C" w:rsidP="0071444F">
      <w:pPr>
        <w:tabs>
          <w:tab w:val="left" w:pos="4395"/>
        </w:tabs>
        <w:rPr>
          <w:i/>
        </w:rPr>
      </w:pPr>
      <w:r w:rsidRPr="00D82595">
        <w:rPr>
          <w:b/>
          <w:i/>
        </w:rPr>
        <w:t>Примечание</w:t>
      </w:r>
      <w:r w:rsidRPr="00D82595">
        <w:rPr>
          <w:i/>
        </w:rPr>
        <w:t xml:space="preserve">. Если будет нарушена комплектация ИК, проверка работы участника экзамена окажется невозможной. </w:t>
      </w:r>
    </w:p>
    <w:p w:rsidR="00A122F3" w:rsidRDefault="00A122F3" w:rsidP="0071444F">
      <w:pPr>
        <w:tabs>
          <w:tab w:val="left" w:pos="4395"/>
        </w:tabs>
        <w:rPr>
          <w:i/>
        </w:rPr>
      </w:pPr>
      <w:r w:rsidRPr="00A122F3">
        <w:rPr>
          <w:rFonts w:eastAsia="Times New Roman"/>
          <w:i/>
        </w:rPr>
        <w:t>Далее начинается вторая часть инструктажа.</w:t>
      </w:r>
      <w:r w:rsidRPr="00A122F3">
        <w:rPr>
          <w:i/>
        </w:rPr>
        <w:t xml:space="preserve"> </w:t>
      </w:r>
    </w:p>
    <w:p w:rsidR="00A122F3" w:rsidRPr="00A122F3" w:rsidRDefault="00A122F3" w:rsidP="0071444F">
      <w:pPr>
        <w:tabs>
          <w:tab w:val="left" w:pos="4395"/>
        </w:tabs>
        <w:rPr>
          <w:b/>
        </w:rPr>
      </w:pPr>
      <w:r w:rsidRPr="00A122F3">
        <w:rPr>
          <w:b/>
        </w:rPr>
        <w:t>Вам выдаются напечатанные в ППЭ индивидуальные комплекты.</w:t>
      </w:r>
    </w:p>
    <w:p w:rsidR="00A122F3" w:rsidRPr="00D82595" w:rsidRDefault="00A122F3" w:rsidP="0071444F">
      <w:pPr>
        <w:tabs>
          <w:tab w:val="left" w:pos="4395"/>
        </w:tabs>
        <w:rPr>
          <w:rFonts w:eastAsia="Times New Roman"/>
          <w:i/>
        </w:rPr>
      </w:pPr>
      <w:r>
        <w:rPr>
          <w:i/>
        </w:rPr>
        <w:t>О</w:t>
      </w:r>
      <w:r w:rsidRPr="00D82595">
        <w:rPr>
          <w:i/>
        </w:rPr>
        <w:t>рганизаторы раздают в произвольном порядке комплекты экзаменационных материалов (увеличенные и стандартные) в соответствии с фактическим числом участников ЕГЭ, находящихся в аудитории.</w:t>
      </w:r>
    </w:p>
    <w:p w:rsidR="0086726C" w:rsidRPr="00D82595" w:rsidRDefault="0086726C" w:rsidP="0071444F">
      <w:pPr>
        <w:tabs>
          <w:tab w:val="left" w:pos="4395"/>
        </w:tabs>
        <w:rPr>
          <w:b/>
        </w:rPr>
      </w:pPr>
      <w:r w:rsidRPr="00D82595">
        <w:rPr>
          <w:rFonts w:eastAsia="Times New Roman"/>
          <w:b/>
        </w:rPr>
        <w:t xml:space="preserve">До начала работы с бланками ЕГЭ проверьте комплектацию выданных экзаменационных материалов. </w:t>
      </w:r>
      <w:r w:rsidRPr="00D82595">
        <w:rPr>
          <w:b/>
        </w:rPr>
        <w:t xml:space="preserve">В индивидуальном комплекте: </w:t>
      </w:r>
    </w:p>
    <w:p w:rsidR="0086726C" w:rsidRPr="00D82595" w:rsidRDefault="0086726C" w:rsidP="0071444F">
      <w:pPr>
        <w:pStyle w:val="a1"/>
        <w:tabs>
          <w:tab w:val="left" w:pos="4395"/>
        </w:tabs>
        <w:rPr>
          <w:b/>
        </w:rPr>
      </w:pPr>
      <w:r w:rsidRPr="00D82595">
        <w:rPr>
          <w:b/>
        </w:rPr>
        <w:t>бланк регистрации</w:t>
      </w:r>
      <w:r w:rsidR="002B73D4">
        <w:rPr>
          <w:b/>
        </w:rPr>
        <w:t xml:space="preserve"> </w:t>
      </w:r>
      <w:r w:rsidRPr="00D82595">
        <w:rPr>
          <w:b/>
        </w:rPr>
        <w:t>(1 лист стандартный и 1 лист увеличенный)</w:t>
      </w:r>
    </w:p>
    <w:p w:rsidR="0086726C" w:rsidRPr="00D82595" w:rsidRDefault="0086726C" w:rsidP="0071444F">
      <w:pPr>
        <w:pStyle w:val="a1"/>
        <w:tabs>
          <w:tab w:val="left" w:pos="4395"/>
        </w:tabs>
        <w:rPr>
          <w:b/>
        </w:rPr>
      </w:pPr>
      <w:r w:rsidRPr="00D82595">
        <w:rPr>
          <w:b/>
        </w:rPr>
        <w:t>бланк ответов №1 (1 лист стандартный и 1 лист увеличенный)</w:t>
      </w:r>
    </w:p>
    <w:p w:rsidR="0086726C" w:rsidRPr="00D82595" w:rsidRDefault="0086726C" w:rsidP="0071444F">
      <w:pPr>
        <w:pStyle w:val="a1"/>
        <w:tabs>
          <w:tab w:val="left" w:pos="4395"/>
        </w:tabs>
        <w:rPr>
          <w:b/>
        </w:rPr>
      </w:pPr>
      <w:r w:rsidRPr="00D82595">
        <w:rPr>
          <w:b/>
        </w:rPr>
        <w:t xml:space="preserve">бланк ответов №2 </w:t>
      </w:r>
      <w:r w:rsidR="002B73D4">
        <w:rPr>
          <w:b/>
        </w:rPr>
        <w:t>стандартный лист 1 и лист 2</w:t>
      </w:r>
      <w:r w:rsidR="00E154B4">
        <w:rPr>
          <w:b/>
        </w:rPr>
        <w:t xml:space="preserve"> </w:t>
      </w:r>
      <w:r w:rsidR="00E154B4" w:rsidRPr="00C47336">
        <w:rPr>
          <w:rFonts w:eastAsia="Times New Roman" w:cs="Times New Roman"/>
          <w:i/>
        </w:rPr>
        <w:t>(за исключением проведения ЕГЭ по математике базового уровня)</w:t>
      </w:r>
    </w:p>
    <w:p w:rsidR="0086726C" w:rsidRDefault="0086726C" w:rsidP="0071444F">
      <w:pPr>
        <w:pStyle w:val="a1"/>
        <w:tabs>
          <w:tab w:val="left" w:pos="4395"/>
        </w:tabs>
        <w:rPr>
          <w:b/>
        </w:rPr>
      </w:pPr>
      <w:r w:rsidRPr="00D82595">
        <w:rPr>
          <w:b/>
        </w:rPr>
        <w:t xml:space="preserve">КИМ по предмету (стандартный и увеличенный) </w:t>
      </w:r>
    </w:p>
    <w:p w:rsidR="009817FA" w:rsidRDefault="002B73D4" w:rsidP="009817FA">
      <w:pPr>
        <w:pStyle w:val="a1"/>
        <w:tabs>
          <w:tab w:val="left" w:pos="4395"/>
        </w:tabs>
        <w:rPr>
          <w:b/>
        </w:rPr>
      </w:pPr>
      <w:r w:rsidRPr="004727FC">
        <w:rPr>
          <w:b/>
        </w:rPr>
        <w:t>Контрольный лист</w:t>
      </w:r>
      <w:r w:rsidR="009817FA">
        <w:rPr>
          <w:b/>
        </w:rPr>
        <w:t xml:space="preserve"> </w:t>
      </w:r>
      <w:r w:rsidR="009817FA" w:rsidRPr="00D82595">
        <w:rPr>
          <w:b/>
        </w:rPr>
        <w:t xml:space="preserve">(стандартный и увеличенный) </w:t>
      </w:r>
    </w:p>
    <w:p w:rsidR="002B73D4" w:rsidRPr="004727FC" w:rsidRDefault="002B73D4" w:rsidP="009817FA">
      <w:pPr>
        <w:pStyle w:val="a1"/>
        <w:numPr>
          <w:ilvl w:val="0"/>
          <w:numId w:val="0"/>
        </w:numPr>
        <w:tabs>
          <w:tab w:val="left" w:pos="4395"/>
        </w:tabs>
        <w:ind w:left="1069"/>
        <w:rPr>
          <w:b/>
        </w:rPr>
      </w:pPr>
    </w:p>
    <w:p w:rsidR="0086726C" w:rsidRPr="00D82595" w:rsidRDefault="0086726C" w:rsidP="0071444F">
      <w:pPr>
        <w:tabs>
          <w:tab w:val="left" w:pos="4395"/>
        </w:tabs>
        <w:rPr>
          <w:b/>
        </w:rPr>
      </w:pPr>
      <w:r w:rsidRPr="00D82595">
        <w:rPr>
          <w:b/>
        </w:rPr>
        <w:t>Вы можете работать как со стандартными, так и с увеличенными материалами</w:t>
      </w:r>
      <w:r w:rsidRPr="00D82595">
        <w:rPr>
          <w:b/>
          <w:color w:val="000000"/>
        </w:rPr>
        <w:t>.</w:t>
      </w:r>
    </w:p>
    <w:p w:rsidR="0086726C" w:rsidRPr="00D82595" w:rsidRDefault="0086726C" w:rsidP="0071444F">
      <w:pPr>
        <w:tabs>
          <w:tab w:val="left" w:pos="4395"/>
        </w:tabs>
        <w:rPr>
          <w:rFonts w:eastAsia="Times New Roman"/>
          <w:b/>
        </w:rPr>
      </w:pPr>
      <w:r w:rsidRPr="00D82595">
        <w:rPr>
          <w:rFonts w:eastAsia="Times New Roman"/>
          <w:b/>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2B73D4" w:rsidRPr="00C47336" w:rsidRDefault="0086726C" w:rsidP="0071444F">
      <w:pPr>
        <w:tabs>
          <w:tab w:val="left" w:pos="4395"/>
        </w:tabs>
        <w:suppressAutoHyphens/>
        <w:rPr>
          <w:rFonts w:eastAsia="Times New Roman" w:cs="Times New Roman"/>
          <w:b/>
          <w:szCs w:val="26"/>
          <w:lang w:eastAsia="zh-CN"/>
        </w:rPr>
      </w:pPr>
      <w:r w:rsidRPr="00D82595">
        <w:rPr>
          <w:rFonts w:eastAsia="Times New Roman"/>
          <w:b/>
          <w:lang w:eastAsia="zh-CN"/>
        </w:rPr>
        <w:t xml:space="preserve">Проверьте, совпадает ли номер штрих-кода на листе КИМ со штрих-кодом </w:t>
      </w:r>
      <w:r w:rsidRPr="004727FC">
        <w:rPr>
          <w:rFonts w:eastAsia="Times New Roman"/>
          <w:b/>
          <w:lang w:eastAsia="zh-CN"/>
        </w:rPr>
        <w:t>на </w:t>
      </w:r>
      <w:r w:rsidR="002B73D4" w:rsidRPr="004727FC">
        <w:rPr>
          <w:rFonts w:eastAsia="Times New Roman"/>
          <w:b/>
          <w:lang w:eastAsia="zh-CN"/>
        </w:rPr>
        <w:t>контрольном листе</w:t>
      </w:r>
      <w:r w:rsidRPr="00D82595">
        <w:rPr>
          <w:rFonts w:eastAsia="Times New Roman"/>
          <w:b/>
          <w:lang w:eastAsia="zh-CN"/>
        </w:rPr>
        <w:t xml:space="preserve"> индивидуального комплекта. </w:t>
      </w:r>
      <w:r w:rsidR="002B73D4" w:rsidRPr="00C47336">
        <w:rPr>
          <w:rFonts w:eastAsia="Times New Roman" w:cs="Times New Roman"/>
          <w:b/>
          <w:szCs w:val="26"/>
          <w:lang w:eastAsia="zh-CN"/>
        </w:rPr>
        <w:t>Цифровое значение штрих-кода КИМ находится в средней части контрольного листа с подписью «КИМ».</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Проверьте, совпадает ли номер штрих-кода на бланке регистрации со штрих-кодом на конверте индивидуального комплекта. </w:t>
      </w:r>
      <w:r w:rsidR="002B73D4" w:rsidRPr="00C47336">
        <w:rPr>
          <w:rFonts w:eastAsia="Times New Roman" w:cs="Times New Roman"/>
          <w:b/>
          <w:szCs w:val="26"/>
          <w:lang w:eastAsia="zh-CN"/>
        </w:rPr>
        <w:t>Номер бланка регистрации находится в средней части контрольного листа с подписью «БР».</w:t>
      </w:r>
    </w:p>
    <w:p w:rsidR="0086726C" w:rsidRDefault="0086726C" w:rsidP="0071444F">
      <w:pPr>
        <w:tabs>
          <w:tab w:val="left" w:pos="4395"/>
        </w:tabs>
        <w:rPr>
          <w:rFonts w:eastAsia="Times New Roman"/>
          <w:b/>
          <w:lang w:eastAsia="zh-CN"/>
        </w:rPr>
      </w:pPr>
      <w:r w:rsidRPr="00D82595">
        <w:rPr>
          <w:rFonts w:eastAsia="Times New Roman"/>
          <w:b/>
          <w:lang w:eastAsia="zh-CN"/>
        </w:rPr>
        <w:t xml:space="preserve">Внимательно просмотрите текст КИМ, проверьте наличие полиграфических дефектов, количество страниц КИМ. </w:t>
      </w:r>
    </w:p>
    <w:p w:rsidR="002C7E2E" w:rsidRPr="00D82595" w:rsidRDefault="002C7E2E" w:rsidP="002C7E2E">
      <w:pPr>
        <w:tabs>
          <w:tab w:val="left" w:pos="4395"/>
        </w:tabs>
        <w:rPr>
          <w:rFonts w:eastAsia="Times New Roman"/>
          <w:b/>
          <w:lang w:eastAsia="zh-CN"/>
        </w:rPr>
      </w:pPr>
      <w:r w:rsidRPr="002C7E2E">
        <w:rPr>
          <w:rFonts w:eastAsia="Times New Roman"/>
          <w:b/>
          <w:lang w:eastAsia="zh-CN"/>
        </w:rPr>
        <w:t>Внимательно просмотрите бланки, проверьте качество печати штрихкодов и</w:t>
      </w:r>
      <w:r>
        <w:rPr>
          <w:rFonts w:eastAsia="Times New Roman"/>
          <w:b/>
          <w:lang w:eastAsia="zh-CN"/>
        </w:rPr>
        <w:t xml:space="preserve"> </w:t>
      </w:r>
      <w:r w:rsidRPr="002C7E2E">
        <w:rPr>
          <w:rFonts w:eastAsia="Times New Roman"/>
          <w:b/>
          <w:lang w:eastAsia="zh-CN"/>
        </w:rPr>
        <w:t>QR-кода, черных квадратов (реперов) на полиграфические дефекты.</w:t>
      </w:r>
    </w:p>
    <w:p w:rsidR="002C7E2E" w:rsidRPr="00D82595" w:rsidRDefault="002C7E2E" w:rsidP="002C7E2E">
      <w:pPr>
        <w:tabs>
          <w:tab w:val="left" w:pos="4395"/>
        </w:tabs>
        <w:rPr>
          <w:rFonts w:eastAsia="Times New Roman"/>
          <w:i/>
        </w:rPr>
      </w:pPr>
      <w:r w:rsidRPr="00D82595">
        <w:rPr>
          <w:rFonts w:eastAsia="Times New Roman"/>
          <w:i/>
        </w:rPr>
        <w:t>Сделать паузу для проверки участниками комплектации ИК.</w:t>
      </w:r>
    </w:p>
    <w:p w:rsidR="0086726C" w:rsidRPr="00D82595" w:rsidRDefault="0086726C" w:rsidP="0071444F">
      <w:pPr>
        <w:tabs>
          <w:tab w:val="left" w:pos="4395"/>
        </w:tabs>
        <w:rPr>
          <w:rFonts w:eastAsia="Times New Roman"/>
          <w:i/>
        </w:rPr>
      </w:pPr>
      <w:r w:rsidRPr="00D82595">
        <w:rPr>
          <w:rFonts w:eastAsia="Times New Roman"/>
          <w:i/>
        </w:rPr>
        <w:t>При обнаружении несовпадений штрих-кодов, наличия лишних (нехватки) бланков, типографских дефектов заменить полностью индивидуальный комплект</w:t>
      </w:r>
      <w:r w:rsidR="002B73D4">
        <w:rPr>
          <w:rFonts w:eastAsia="Times New Roman"/>
          <w:i/>
        </w:rPr>
        <w:t xml:space="preserve"> </w:t>
      </w:r>
      <w:r w:rsidRPr="00D82595">
        <w:rPr>
          <w:rFonts w:eastAsia="Times New Roman"/>
          <w:i/>
        </w:rPr>
        <w:t>на новый</w:t>
      </w:r>
      <w:r w:rsidR="002C7E2E">
        <w:rPr>
          <w:rFonts w:eastAsia="Times New Roman"/>
          <w:i/>
        </w:rPr>
        <w:t>, выполнив дополнительную печать полного комплекта ЭМ.</w:t>
      </w:r>
    </w:p>
    <w:p w:rsidR="0086726C" w:rsidRPr="00D82595" w:rsidRDefault="0086726C" w:rsidP="0071444F">
      <w:pPr>
        <w:tabs>
          <w:tab w:val="left" w:pos="4395"/>
        </w:tabs>
        <w:rPr>
          <w:rFonts w:eastAsia="Times New Roman"/>
          <w:b/>
          <w:i/>
        </w:rPr>
      </w:pPr>
      <w:r w:rsidRPr="00D82595">
        <w:rPr>
          <w:rFonts w:eastAsia="Times New Roman"/>
          <w:b/>
        </w:rPr>
        <w:t>Приступаем к заполнению бланка регистрации.</w:t>
      </w:r>
    </w:p>
    <w:p w:rsidR="0086726C" w:rsidRPr="00D82595" w:rsidRDefault="0086726C" w:rsidP="0071444F">
      <w:pPr>
        <w:tabs>
          <w:tab w:val="left" w:pos="4395"/>
        </w:tabs>
        <w:rPr>
          <w:rFonts w:eastAsia="Times New Roman"/>
          <w:b/>
          <w:i/>
        </w:rPr>
      </w:pPr>
      <w:r w:rsidRPr="00D82595">
        <w:rPr>
          <w:rFonts w:eastAsia="Times New Roman"/>
          <w:b/>
          <w:lang w:eastAsia="zh-CN"/>
        </w:rPr>
        <w:t xml:space="preserve">Записывайте буквы и цифры в соответствии с образцом на бланке регистрации. </w:t>
      </w:r>
      <w:r w:rsidRPr="00D82595">
        <w:rPr>
          <w:rFonts w:eastAsia="Times New Roman"/>
          <w:b/>
        </w:rPr>
        <w:t>Каждая цифра, символ записывается в отдельную клетку, начиная с первой клетки.</w:t>
      </w:r>
    </w:p>
    <w:p w:rsidR="0086726C" w:rsidRPr="00D82595" w:rsidRDefault="0086726C" w:rsidP="0071444F">
      <w:pPr>
        <w:tabs>
          <w:tab w:val="left" w:pos="4395"/>
        </w:tabs>
        <w:rPr>
          <w:rFonts w:eastAsia="Times New Roman"/>
          <w:b/>
          <w:i/>
          <w:lang w:eastAsia="zh-CN"/>
        </w:rPr>
      </w:pPr>
      <w:r w:rsidRPr="00D82595">
        <w:rPr>
          <w:rFonts w:eastAsia="Times New Roman"/>
          <w:b/>
          <w:lang w:eastAsia="zh-CN"/>
        </w:rPr>
        <w:t>Заполните регистрационные поля в соответствии с информацией на доске (информационном стенде) гелевой, капиллярной черной ручкой. При отсутствии такой ручки обратитесь к нам, так как бланки, заполненные иной ручкой, не обрабатываются и не проверяются.</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Обратите внимание участников на доску.</w:t>
      </w:r>
    </w:p>
    <w:p w:rsidR="00A122F3" w:rsidRPr="00A122F3" w:rsidRDefault="00A122F3" w:rsidP="0071444F">
      <w:pPr>
        <w:tabs>
          <w:tab w:val="left" w:pos="4395"/>
        </w:tabs>
        <w:rPr>
          <w:rFonts w:eastAsia="Times New Roman"/>
          <w:b/>
          <w:color w:val="000000"/>
        </w:rPr>
      </w:pPr>
      <w:r w:rsidRPr="00A122F3">
        <w:rPr>
          <w:rFonts w:eastAsia="Times New Roman"/>
          <w:b/>
          <w:color w:val="000000"/>
        </w:rPr>
        <w:t>Код региона, код ППЭ, код предмета и его название, дата проведения ЕГЭ заполнены автоматически.</w:t>
      </w:r>
    </w:p>
    <w:p w:rsidR="00A122F3" w:rsidRPr="00A122F3" w:rsidRDefault="00A122F3" w:rsidP="0071444F">
      <w:pPr>
        <w:tabs>
          <w:tab w:val="left" w:pos="4395"/>
        </w:tabs>
        <w:rPr>
          <w:rFonts w:eastAsia="Times New Roman"/>
          <w:b/>
          <w:color w:val="000000"/>
        </w:rPr>
      </w:pPr>
      <w:r w:rsidRPr="00A122F3">
        <w:rPr>
          <w:rFonts w:eastAsia="Times New Roman"/>
          <w:b/>
          <w:color w:val="000000"/>
        </w:rPr>
        <w:t>Заполняем код образовательной организации, класс, номер ау</w:t>
      </w:r>
      <w:r w:rsidR="00661392">
        <w:rPr>
          <w:rFonts w:eastAsia="Times New Roman"/>
          <w:b/>
          <w:color w:val="000000"/>
        </w:rPr>
        <w:t>дитории. Поля «С</w:t>
      </w:r>
      <w:r w:rsidRPr="00A122F3">
        <w:rPr>
          <w:rFonts w:eastAsia="Times New Roman"/>
          <w:b/>
          <w:color w:val="000000"/>
        </w:rPr>
        <w:t>лужебная отметка»</w:t>
      </w:r>
      <w:r w:rsidR="00661392">
        <w:rPr>
          <w:rFonts w:eastAsia="Times New Roman"/>
          <w:b/>
          <w:color w:val="000000"/>
        </w:rPr>
        <w:t>, «Р</w:t>
      </w:r>
      <w:r w:rsidRPr="00A122F3">
        <w:rPr>
          <w:rFonts w:eastAsia="Times New Roman"/>
          <w:b/>
          <w:color w:val="000000"/>
        </w:rPr>
        <w:t>езерв-1»</w:t>
      </w:r>
      <w:r w:rsidR="00661392" w:rsidRPr="00661392">
        <w:rPr>
          <w:b/>
          <w:bCs/>
          <w:szCs w:val="26"/>
        </w:rPr>
        <w:t xml:space="preserve"> </w:t>
      </w:r>
      <w:r w:rsidR="00661392">
        <w:rPr>
          <w:b/>
          <w:bCs/>
          <w:szCs w:val="26"/>
        </w:rPr>
        <w:t xml:space="preserve">и «Контрольная сумма» </w:t>
      </w:r>
      <w:r w:rsidRPr="00A122F3">
        <w:rPr>
          <w:rFonts w:eastAsia="Times New Roman"/>
          <w:b/>
          <w:color w:val="000000"/>
        </w:rPr>
        <w:t>не заполняются.</w:t>
      </w:r>
    </w:p>
    <w:p w:rsidR="00A122F3" w:rsidRDefault="00A122F3" w:rsidP="0071444F">
      <w:pPr>
        <w:tabs>
          <w:tab w:val="left" w:pos="4395"/>
        </w:tabs>
        <w:rPr>
          <w:rFonts w:eastAsia="Times New Roman"/>
          <w:b/>
          <w:color w:val="000000"/>
        </w:rPr>
      </w:pPr>
      <w:r w:rsidRPr="00A122F3">
        <w:rPr>
          <w:rFonts w:eastAsia="Times New Roman"/>
          <w:b/>
          <w:color w:val="000000"/>
        </w:rPr>
        <w:t xml:space="preserve">Заполняем сведения об участнике ЕГЭ, поля: фамилия, имя, отчество (при наличии), данные документа, удостоверяющего личность. </w:t>
      </w:r>
    </w:p>
    <w:p w:rsidR="0086726C" w:rsidRPr="00D82595" w:rsidRDefault="0086726C" w:rsidP="0071444F">
      <w:pPr>
        <w:tabs>
          <w:tab w:val="left" w:pos="4395"/>
        </w:tabs>
        <w:rPr>
          <w:rFonts w:eastAsia="Times New Roman"/>
          <w:i/>
        </w:rPr>
      </w:pPr>
      <w:r w:rsidRPr="00D82595">
        <w:rPr>
          <w:rFonts w:eastAsia="Times New Roman"/>
          <w:i/>
        </w:rPr>
        <w:t>Сделать паузу для заполнения участниками бланков регистрации.</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Поставьте вашу подпись строго внутри окошка «подпись участника ЕГЭ», расположенного в нижней части бланка регистрации.</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Приступаем к заполнению регистрационных полей бланков ответов.</w:t>
      </w:r>
    </w:p>
    <w:p w:rsidR="00A122F3" w:rsidRPr="00A122F3" w:rsidRDefault="00A122F3" w:rsidP="0071444F">
      <w:pPr>
        <w:tabs>
          <w:tab w:val="left" w:pos="4395"/>
        </w:tabs>
        <w:rPr>
          <w:rFonts w:eastAsia="Times New Roman"/>
          <w:b/>
          <w:lang w:eastAsia="zh-CN"/>
        </w:rPr>
      </w:pPr>
      <w:r w:rsidRPr="00A122F3">
        <w:rPr>
          <w:rFonts w:eastAsia="Times New Roman"/>
          <w:b/>
          <w:lang w:eastAsia="zh-CN"/>
        </w:rPr>
        <w:t>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AC6040" w:rsidRDefault="00AC6040" w:rsidP="00AC6040">
      <w:pPr>
        <w:pStyle w:val="afffd"/>
        <w:spacing w:line="360" w:lineRule="auto"/>
        <w:ind w:firstLine="760"/>
        <w:rPr>
          <w:rFonts w:ascii="Courier New" w:hAnsi="Courier New" w:cs="Courier New"/>
        </w:rPr>
      </w:pPr>
      <w:r>
        <w:rPr>
          <w:rStyle w:val="1f1"/>
          <w:rFonts w:eastAsiaTheme="minorEastAsia"/>
          <w:b/>
          <w:bCs/>
          <w:color w:val="000000"/>
        </w:rPr>
        <w:t>Код региона, код предмета и его название, Лист №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AC6040" w:rsidRDefault="00AC6040" w:rsidP="00AC6040">
      <w:pPr>
        <w:pStyle w:val="afffd"/>
        <w:spacing w:line="360" w:lineRule="auto"/>
        <w:ind w:firstLine="760"/>
        <w:rPr>
          <w:rFonts w:ascii="Courier New" w:hAnsi="Courier New" w:cs="Courier New"/>
        </w:rPr>
      </w:pPr>
      <w:r>
        <w:rPr>
          <w:rStyle w:val="1f1"/>
          <w:rFonts w:eastAsiaTheme="minorEastAsia"/>
          <w:i/>
          <w:iCs/>
          <w:color w:val="000000"/>
        </w:rPr>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Напоминаем основные правила по заполнению бланков ответов.</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86726C" w:rsidRPr="00D82595" w:rsidRDefault="0086726C" w:rsidP="0071444F">
      <w:pPr>
        <w:tabs>
          <w:tab w:val="left" w:pos="4395"/>
        </w:tabs>
        <w:rPr>
          <w:rFonts w:eastAsia="Times New Roman"/>
          <w:b/>
          <w:color w:val="000000"/>
        </w:rPr>
      </w:pPr>
      <w:r w:rsidRPr="00D82595">
        <w:rPr>
          <w:rFonts w:eastAsia="Times New Roman"/>
          <w:b/>
          <w:lang w:eastAsia="zh-CN"/>
        </w:rPr>
        <w:t>При выполнении заданий с кратким ответом</w:t>
      </w:r>
      <w:r w:rsidRPr="00D82595">
        <w:rPr>
          <w:rFonts w:eastAsia="Times New Roman"/>
          <w:b/>
          <w:color w:val="000000"/>
        </w:rPr>
        <w:t xml:space="preserve"> ответ необходимо записывать справа от номера задания в бланке ответов № 1.</w:t>
      </w:r>
    </w:p>
    <w:p w:rsidR="0086726C" w:rsidRPr="00D82595" w:rsidRDefault="0086726C" w:rsidP="0071444F">
      <w:pPr>
        <w:tabs>
          <w:tab w:val="left" w:pos="4395"/>
        </w:tabs>
        <w:rPr>
          <w:rFonts w:eastAsia="Times New Roman"/>
          <w:b/>
          <w:color w:val="000000"/>
        </w:rPr>
      </w:pPr>
      <w:r w:rsidRPr="00D82595">
        <w:rPr>
          <w:rFonts w:eastAsia="Times New Roman"/>
          <w:b/>
          <w:color w:val="000000"/>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 можете заменить ошибочный ответ.</w:t>
      </w:r>
    </w:p>
    <w:p w:rsidR="0086726C" w:rsidRPr="00D82595" w:rsidRDefault="0086726C" w:rsidP="0071444F">
      <w:pPr>
        <w:tabs>
          <w:tab w:val="left" w:pos="4395"/>
        </w:tabs>
        <w:rPr>
          <w:rFonts w:eastAsia="Times New Roman"/>
          <w:b/>
          <w:color w:val="000000"/>
        </w:rPr>
      </w:pPr>
      <w:r w:rsidRPr="00D82595">
        <w:rPr>
          <w:rFonts w:eastAsia="Times New Roman"/>
          <w:b/>
          <w:color w:val="000000"/>
        </w:rPr>
        <w:t xml:space="preserve">Для этого в поле «Замена ошибочных ответов на задания с ответом в краткой форме» следует внести номер задания, ответ на который следует исправить, а в строку записать новое значение верного ответа на указанное задание. </w:t>
      </w:r>
    </w:p>
    <w:p w:rsidR="0086726C" w:rsidRPr="00D82595" w:rsidRDefault="0086726C" w:rsidP="0071444F">
      <w:pPr>
        <w:tabs>
          <w:tab w:val="left" w:pos="4395"/>
        </w:tabs>
        <w:rPr>
          <w:rFonts w:eastAsia="Times New Roman"/>
          <w:b/>
          <w:color w:val="000000"/>
        </w:rPr>
      </w:pPr>
      <w:r w:rsidRPr="00D82595">
        <w:rPr>
          <w:rFonts w:eastAsia="Times New Roman"/>
          <w:b/>
        </w:rPr>
        <w:t xml:space="preserve">Обращаем ваше внимание, что на бланках ответов № 1 и № 2 запрещается </w:t>
      </w:r>
      <w:r w:rsidRPr="00D82595">
        <w:rPr>
          <w:rFonts w:eastAsia="Times New Roman"/>
          <w:b/>
          <w:color w:val="000000"/>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706BBD" w:rsidRPr="00706BBD" w:rsidRDefault="00706BBD" w:rsidP="0071444F">
      <w:pPr>
        <w:tabs>
          <w:tab w:val="left" w:pos="4395"/>
        </w:tabs>
        <w:rPr>
          <w:rFonts w:eastAsiaTheme="minorHAnsi" w:cs="Times New Roman"/>
          <w:i/>
          <w:iCs/>
          <w:szCs w:val="26"/>
          <w:lang w:eastAsia="en-US"/>
        </w:rPr>
      </w:pPr>
      <w:r w:rsidRPr="00706BBD">
        <w:rPr>
          <w:rFonts w:eastAsiaTheme="minorHAnsi" w:cs="Times New Roman"/>
          <w:i/>
          <w:iCs/>
          <w:szCs w:val="26"/>
          <w:lang w:eastAsia="en-US"/>
        </w:rPr>
        <w:t>Данный абзац не читается при проведении ЕГЭ по математике базового уровня.</w:t>
      </w:r>
    </w:p>
    <w:p w:rsidR="002B73D4" w:rsidRDefault="002B73D4" w:rsidP="0071444F">
      <w:pPr>
        <w:tabs>
          <w:tab w:val="left" w:pos="4395"/>
        </w:tabs>
        <w:rPr>
          <w:rFonts w:eastAsia="Times New Roman" w:cs="Times New Roman"/>
          <w:b/>
          <w:color w:val="000000"/>
          <w:szCs w:val="26"/>
        </w:rPr>
      </w:pPr>
      <w:r w:rsidRPr="0053135D">
        <w:rPr>
          <w:rFonts w:eastAsia="Times New Roman" w:cs="Times New Roman"/>
          <w:b/>
          <w:color w:val="000000"/>
          <w:szCs w:val="26"/>
        </w:rPr>
        <w:t>При заполнении бланков ответов № 2 сначала заполняется бланк ответов № 2 лист 1, затем бланк ответов № 2 лист 2, далее в случае нехватки места – дополнительные бланки ответов. За дополнительным бланком ответов № 2 Вы можете обратиться к нам.</w:t>
      </w:r>
      <w:r w:rsidR="00A122F3" w:rsidRPr="00A122F3">
        <w:t xml:space="preserve"> </w:t>
      </w:r>
      <w:r w:rsidR="00A122F3" w:rsidRPr="00A122F3">
        <w:rPr>
          <w:rFonts w:eastAsia="Times New Roman" w:cs="Times New Roman"/>
          <w:b/>
          <w:color w:val="000000"/>
          <w:szCs w:val="26"/>
        </w:rPr>
        <w:t>Оборотные стороны бланка ответов № 2 и дополнительных бланков ответов № 2 не заполняются и не проверяются. Апелляции</w:t>
      </w:r>
      <w:r w:rsidR="00A122F3">
        <w:rPr>
          <w:rFonts w:eastAsia="Times New Roman" w:cs="Times New Roman"/>
          <w:b/>
          <w:color w:val="000000"/>
          <w:szCs w:val="26"/>
        </w:rPr>
        <w:t xml:space="preserve"> </w:t>
      </w:r>
      <w:r w:rsidR="00A122F3" w:rsidRPr="00A122F3">
        <w:rPr>
          <w:rFonts w:eastAsia="Times New Roman" w:cs="Times New Roman"/>
          <w:b/>
          <w:color w:val="000000"/>
          <w:szCs w:val="26"/>
        </w:rPr>
        <w:t>по вопросам проверки записей на оборотной стороне рассматриваться также не будут.</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86726C" w:rsidRPr="00D82595" w:rsidRDefault="0086726C" w:rsidP="0071444F">
      <w:pPr>
        <w:tabs>
          <w:tab w:val="left" w:pos="4395"/>
        </w:tabs>
        <w:rPr>
          <w:rFonts w:eastAsia="Times New Roman"/>
          <w:lang w:eastAsia="zh-CN"/>
        </w:rPr>
      </w:pPr>
      <w:r w:rsidRPr="00D82595">
        <w:rPr>
          <w:rFonts w:eastAsia="Times New Roman"/>
          <w:b/>
          <w:lang w:eastAsia="zh-CN"/>
        </w:rPr>
        <w:t xml:space="preserve">Начало выполнения экзаменационной работы: </w:t>
      </w:r>
      <w:r w:rsidRPr="00D82595">
        <w:rPr>
          <w:rFonts w:eastAsia="Times New Roman"/>
          <w:i/>
          <w:lang w:eastAsia="zh-CN"/>
        </w:rPr>
        <w:t>(объявить время начала)</w:t>
      </w:r>
    </w:p>
    <w:p w:rsidR="0086726C" w:rsidRPr="00D82595" w:rsidRDefault="0086726C" w:rsidP="0071444F">
      <w:pPr>
        <w:tabs>
          <w:tab w:val="left" w:pos="4395"/>
        </w:tabs>
        <w:rPr>
          <w:rFonts w:eastAsia="Times New Roman"/>
          <w:lang w:eastAsia="zh-CN"/>
        </w:rPr>
      </w:pPr>
      <w:r w:rsidRPr="00D82595">
        <w:rPr>
          <w:rFonts w:eastAsia="Times New Roman"/>
          <w:b/>
          <w:lang w:eastAsia="zh-CN"/>
        </w:rPr>
        <w:t xml:space="preserve">Окончание выполнения экзаменационной работы: </w:t>
      </w:r>
      <w:r w:rsidRPr="00D82595">
        <w:rPr>
          <w:rFonts w:eastAsia="Times New Roman"/>
          <w:i/>
          <w:lang w:eastAsia="zh-CN"/>
        </w:rPr>
        <w:t>(указать время)</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Запишите на доске время начала и окончания выполнения экзаменационной работы.</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Не забывайте переносить ответы из черновика и КИМ в бланки ответов черной гелевой, капиллярной ручкой.</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 можете приступать к выполнению заданий. Желаем удачи!</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30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До окончания выполнения экзаменационной работы осталось 30 минут. </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Не забывайте переносить ответы из КИМ и черновиков в бланки ответов черной гелевой, капиллярной ручкой.</w:t>
      </w:r>
    </w:p>
    <w:p w:rsidR="0086726C" w:rsidRPr="00D82595" w:rsidRDefault="0086726C" w:rsidP="0071444F">
      <w:pPr>
        <w:tabs>
          <w:tab w:val="left" w:pos="4395"/>
        </w:tabs>
        <w:rPr>
          <w:rFonts w:eastAsia="Times New Roman"/>
          <w:i/>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5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До окончания выполнения экзаменационной работы осталось 5 минут.</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Проверьте, все ли ответы вы перенесли из КИМ и черновиков в бланки ответов.</w:t>
      </w:r>
    </w:p>
    <w:p w:rsidR="0086726C" w:rsidRPr="00D82595" w:rsidRDefault="0086726C" w:rsidP="0071444F">
      <w:pPr>
        <w:tabs>
          <w:tab w:val="left" w:pos="4395"/>
        </w:tabs>
        <w:rPr>
          <w:rFonts w:eastAsia="Times New Roman"/>
          <w:b/>
          <w:i/>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По окончании выполнения экзаменационной работы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86726C" w:rsidRPr="00D82595" w:rsidRDefault="0086726C" w:rsidP="0071444F">
      <w:pPr>
        <w:tabs>
          <w:tab w:val="left" w:pos="4395"/>
        </w:tabs>
        <w:rPr>
          <w:rFonts w:eastAsia="Times New Roman"/>
          <w:i/>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Организаторы осуществляют сбор экзаменационных материалов с рабочих мест участников ЕГЭ в соответствии со своей инструкцией.</w:t>
      </w:r>
    </w:p>
    <w:p w:rsidR="0086726C" w:rsidRPr="00D82595" w:rsidRDefault="0086726C" w:rsidP="0028017A">
      <w:pPr>
        <w:pStyle w:val="20"/>
        <w:pageBreakBefore/>
        <w:tabs>
          <w:tab w:val="left" w:pos="4395"/>
        </w:tabs>
        <w:spacing w:line="360" w:lineRule="auto"/>
        <w:rPr>
          <w:noProof/>
        </w:rPr>
      </w:pPr>
      <w:r w:rsidRPr="00D82595">
        <w:rPr>
          <w:noProof/>
        </w:rPr>
        <w:t xml:space="preserve"> </w:t>
      </w:r>
      <w:bookmarkStart w:id="189" w:name="_Toc129010271"/>
      <w:r w:rsidRPr="00D82595">
        <w:rPr>
          <w:noProof/>
        </w:rPr>
        <w:t>Инструкция для участников ЕГЭ, оформляющих ответы на компьютере, зачитываемая организатором в аудитории перед началом экзамена</w:t>
      </w:r>
      <w:bookmarkEnd w:id="189"/>
      <w:r w:rsidRPr="00D82595">
        <w:rPr>
          <w:noProof/>
        </w:rPr>
        <w:t xml:space="preserve"> </w:t>
      </w:r>
    </w:p>
    <w:p w:rsidR="0086726C" w:rsidRPr="00D82595" w:rsidRDefault="0024418C" w:rsidP="0071444F">
      <w:pPr>
        <w:tabs>
          <w:tab w:val="left" w:pos="4395"/>
        </w:tabs>
        <w:spacing w:line="240" w:lineRule="auto"/>
        <w:ind w:firstLine="0"/>
        <w:rPr>
          <w:rFonts w:eastAsia="Times New Roman" w:cs="Times New Roman"/>
          <w:i/>
          <w:szCs w:val="26"/>
          <w:lang w:eastAsia="zh-CN"/>
        </w:rPr>
      </w:pPr>
      <w:r w:rsidRPr="0024418C">
        <w:rPr>
          <w:rFonts w:eastAsia="Times New Roman" w:cs="Times New Roman"/>
          <w:noProof/>
          <w:szCs w:val="26"/>
        </w:rPr>
      </w:r>
      <w:r w:rsidRPr="0024418C">
        <w:rPr>
          <w:rFonts w:eastAsia="Times New Roman" w:cs="Times New Roman"/>
          <w:noProof/>
          <w:szCs w:val="26"/>
        </w:rPr>
        <w:pict>
          <v:rect id="Rectangle 5" o:spid="_x0000_s1037" style="width:479.1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">
            <o:lock v:ext="edit" aspectratio="t"/>
            <v:textbox>
              <w:txbxContent>
                <w:p w:rsidR="00D1641C" w:rsidRPr="00C06354" w:rsidRDefault="00D1641C" w:rsidP="0086726C">
                  <w:r w:rsidRPr="00C06354">
                    <w:t xml:space="preserve">Текст, который выделен жирным шрифтом, должен быть прочитан участникам ЕГЭ </w:t>
                  </w:r>
                  <w:r w:rsidRPr="00C06354">
                    <w:rPr>
                      <w:u w:val="single"/>
                    </w:rPr>
                    <w:t>слово в слово</w:t>
                  </w:r>
                  <w:r w:rsidRPr="00C06354">
                    <w:t xml:space="preserve">. Это делается для стандартизации процедуры проведения ЕГЭ. </w:t>
                  </w:r>
                  <w:r w:rsidRPr="00C06354">
                    <w:rPr>
                      <w:i/>
                      <w:iCs/>
                    </w:rPr>
                    <w:t xml:space="preserve">Комментарии, </w:t>
                  </w:r>
                  <w:r w:rsidRPr="006744EE">
                    <w:rPr>
                      <w:i/>
                      <w:iCs/>
                    </w:rPr>
                    <w:t>выделенные</w:t>
                  </w:r>
                  <w:r>
                    <w:rPr>
                      <w:i/>
                      <w:iCs/>
                    </w:rPr>
                    <w:t xml:space="preserve"> </w:t>
                  </w:r>
                  <w:r w:rsidRPr="00C06354">
                    <w:rPr>
                      <w:i/>
                      <w:iCs/>
                    </w:rPr>
                    <w:t>курсивом, не читаются участникам</w:t>
                  </w:r>
                  <w:r>
                    <w:rPr>
                      <w:i/>
                      <w:iCs/>
                    </w:rPr>
                    <w:t xml:space="preserve"> ЕГЭ</w:t>
                  </w:r>
                  <w:r w:rsidRPr="00C06354">
                    <w:rPr>
                      <w:i/>
                      <w:iCs/>
                    </w:rPr>
                    <w:t>. Они даны в помощь организатору</w:t>
                  </w:r>
                  <w:r w:rsidRPr="00C06354">
                    <w:t>. Инструктаж и экзамен проводятся в спокойной и доброжелательной обстановке.</w:t>
                  </w:r>
                </w:p>
              </w:txbxContent>
            </v:textbox>
            <w10:anchorlock/>
          </v:rect>
        </w:pict>
      </w:r>
    </w:p>
    <w:p w:rsidR="0086726C" w:rsidRPr="00D82595" w:rsidRDefault="0086726C" w:rsidP="0071444F">
      <w:pPr>
        <w:tabs>
          <w:tab w:val="left" w:pos="4395"/>
        </w:tabs>
        <w:rPr>
          <w:rFonts w:eastAsia="Times New Roman"/>
          <w:i/>
        </w:rPr>
      </w:pPr>
      <w:r w:rsidRPr="00D82595">
        <w:rPr>
          <w:rFonts w:eastAsia="Times New Roman"/>
          <w:i/>
        </w:rPr>
        <w:t>Подготовительные мероприятия:</w:t>
      </w:r>
    </w:p>
    <w:p w:rsidR="00D1641C" w:rsidRDefault="00D1641C" w:rsidP="00D1641C">
      <w:pPr>
        <w:pStyle w:val="afffd"/>
        <w:spacing w:line="360" w:lineRule="auto"/>
        <w:ind w:firstLine="760"/>
        <w:rPr>
          <w:rFonts w:ascii="Courier New" w:hAnsi="Courier New" w:cs="Courier New"/>
        </w:rPr>
      </w:pPr>
      <w:r>
        <w:rPr>
          <w:rStyle w:val="1f1"/>
          <w:rFonts w:eastAsiaTheme="minorEastAsia"/>
          <w:i/>
          <w:iCs/>
          <w:color w:val="000000"/>
        </w:rPr>
        <w:t>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9B06A5" w:rsidRDefault="00D1641C" w:rsidP="00D1641C">
      <w:pPr>
        <w:tabs>
          <w:tab w:val="left" w:pos="4395"/>
        </w:tabs>
        <w:rPr>
          <w:rFonts w:eastAsia="Times New Roman"/>
          <w:i/>
        </w:rPr>
      </w:pPr>
      <w:r>
        <w:rPr>
          <w:rStyle w:val="1f1"/>
          <w:i/>
          <w:iCs/>
          <w:color w:val="000000"/>
        </w:rPr>
        <w:t>Код образовательной организации в бланке регистрации заполняется участниками 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9B06A5" w:rsidRPr="00D82595" w:rsidRDefault="0024418C" w:rsidP="006D60B4">
      <w:pPr>
        <w:tabs>
          <w:tab w:val="left" w:pos="4395"/>
        </w:tabs>
        <w:ind w:firstLine="0"/>
        <w:rPr>
          <w:rFonts w:eastAsia="Times New Roman"/>
          <w:i/>
        </w:rPr>
      </w:pPr>
      <w:r w:rsidRPr="0024418C">
        <w:rPr>
          <w:rFonts w:eastAsia="Times New Roman"/>
          <w:noProof/>
        </w:rPr>
      </w:r>
      <w:r w:rsidRPr="0024418C">
        <w:rPr>
          <w:rFonts w:eastAsia="Times New Roman"/>
          <w:noProof/>
        </w:rPr>
        <w:pict>
          <v:rect id="Rectangle 4" o:spid="_x0000_s1036" style="width:467.75pt;height:1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" fillcolor="silver">
            <o:lock v:ext="edit" aspectratio="t"/>
            <v:textbox>
              <w:txbxContent>
                <w:tbl>
                  <w:tblPr>
                    <w:tblW w:w="9157" w:type="dxa"/>
                    <w:tblCellMar>
                      <w:left w:w="0" w:type="dxa"/>
                      <w:right w:w="0" w:type="dxa"/>
                    </w:tblCellMar>
                    <w:tblLook w:val="0000"/>
                  </w:tblPr>
                  <w:tblGrid>
                    <w:gridCol w:w="490"/>
                    <w:gridCol w:w="457"/>
                    <w:gridCol w:w="211"/>
                    <w:gridCol w:w="428"/>
                    <w:gridCol w:w="427"/>
                    <w:gridCol w:w="426"/>
                    <w:gridCol w:w="425"/>
                    <w:gridCol w:w="424"/>
                    <w:gridCol w:w="425"/>
                    <w:gridCol w:w="419"/>
                    <w:gridCol w:w="425"/>
                    <w:gridCol w:w="423"/>
                    <w:gridCol w:w="422"/>
                    <w:gridCol w:w="153"/>
                    <w:gridCol w:w="424"/>
                    <w:gridCol w:w="422"/>
                    <w:gridCol w:w="421"/>
                    <w:gridCol w:w="422"/>
                    <w:gridCol w:w="208"/>
                    <w:gridCol w:w="429"/>
                    <w:gridCol w:w="426"/>
                    <w:gridCol w:w="425"/>
                    <w:gridCol w:w="425"/>
                  </w:tblGrid>
                  <w:tr w:rsidR="00D1641C" w:rsidRPr="005331EB" w:rsidTr="00861A76">
                    <w:trPr>
                      <w:cantSplit/>
                      <w:trHeight w:val="245"/>
                    </w:trPr>
                    <w:tc>
                      <w:tcPr>
                        <w:tcW w:w="864" w:type="dxa"/>
                        <w:gridSpan w:val="2"/>
                        <w:vMerge w:val="restart"/>
                        <w:tcBorders>
                          <w:top w:val="nil"/>
                          <w:left w:val="nil"/>
                          <w:bottom w:val="single" w:sz="4" w:space="0" w:color="000000"/>
                          <w:right w:val="nil"/>
                        </w:tcBorders>
                      </w:tcPr>
                      <w:p w:rsidR="00D1641C" w:rsidRPr="005331EB" w:rsidRDefault="00D1641C" w:rsidP="00D1641C">
                        <w:pPr>
                          <w:ind w:firstLine="0"/>
                          <w:jc w:val="center"/>
                          <w:rPr>
                            <w:rFonts w:eastAsia="Arial Unicode MS"/>
                            <w:sz w:val="24"/>
                            <w:szCs w:val="24"/>
                          </w:rPr>
                        </w:pPr>
                        <w:r>
                          <w:rPr>
                            <w:sz w:val="24"/>
                            <w:szCs w:val="24"/>
                          </w:rPr>
                          <w:t>Код р</w:t>
                        </w:r>
                        <w:r w:rsidRPr="005331EB">
                          <w:rPr>
                            <w:sz w:val="24"/>
                            <w:szCs w:val="24"/>
                          </w:rPr>
                          <w:t>егион</w:t>
                        </w:r>
                        <w:r>
                          <w:rPr>
                            <w:sz w:val="24"/>
                            <w:szCs w:val="24"/>
                          </w:rPr>
                          <w:t>а</w:t>
                        </w:r>
                      </w:p>
                    </w:tc>
                    <w:tc>
                      <w:tcPr>
                        <w:tcW w:w="216" w:type="dxa"/>
                        <w:vMerge w:val="restart"/>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2575" w:type="dxa"/>
                        <w:gridSpan w:val="6"/>
                        <w:vMerge w:val="restart"/>
                        <w:tcBorders>
                          <w:top w:val="nil"/>
                          <w:left w:val="nil"/>
                          <w:bottom w:val="single" w:sz="4" w:space="0" w:color="000000"/>
                          <w:right w:val="nil"/>
                        </w:tcBorders>
                      </w:tcPr>
                      <w:p w:rsidR="00D1641C" w:rsidRPr="005331EB" w:rsidRDefault="00D1641C" w:rsidP="00861A76">
                        <w:pPr>
                          <w:ind w:firstLine="0"/>
                          <w:jc w:val="center"/>
                          <w:rPr>
                            <w:sz w:val="24"/>
                            <w:szCs w:val="24"/>
                          </w:rPr>
                        </w:pPr>
                        <w:r w:rsidRPr="005331EB">
                          <w:rPr>
                            <w:sz w:val="24"/>
                            <w:szCs w:val="24"/>
                          </w:rPr>
                          <w:t>Код образовательной организации</w:t>
                        </w:r>
                      </w:p>
                    </w:tc>
                    <w:tc>
                      <w:tcPr>
                        <w:tcW w:w="429" w:type="dxa"/>
                        <w:vMerge w:val="restart"/>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287" w:type="dxa"/>
                        <w:gridSpan w:val="3"/>
                        <w:vMerge w:val="restart"/>
                        <w:tcBorders>
                          <w:top w:val="nil"/>
                          <w:left w:val="nil"/>
                          <w:bottom w:val="single" w:sz="4" w:space="0" w:color="000000"/>
                          <w:right w:val="nil"/>
                        </w:tcBorders>
                      </w:tcPr>
                      <w:p w:rsidR="00D1641C" w:rsidRPr="005331EB" w:rsidRDefault="00D1641C" w:rsidP="00861A76">
                        <w:pPr>
                          <w:ind w:firstLine="0"/>
                          <w:jc w:val="center"/>
                          <w:rPr>
                            <w:rFonts w:eastAsia="Arial Unicode MS"/>
                            <w:sz w:val="24"/>
                            <w:szCs w:val="24"/>
                          </w:rPr>
                        </w:pPr>
                        <w:r w:rsidRPr="005331EB">
                          <w:rPr>
                            <w:sz w:val="24"/>
                            <w:szCs w:val="24"/>
                          </w:rPr>
                          <w:t>Класс</w:t>
                        </w:r>
                      </w:p>
                    </w:tc>
                    <w:tc>
                      <w:tcPr>
                        <w:tcW w:w="156" w:type="dxa"/>
                        <w:vMerge w:val="restart"/>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5331EB" w:rsidRDefault="00D1641C" w:rsidP="00D1641C">
                        <w:pPr>
                          <w:ind w:firstLine="0"/>
                          <w:jc w:val="center"/>
                          <w:rPr>
                            <w:rFonts w:eastAsia="Arial Unicode MS"/>
                            <w:sz w:val="24"/>
                            <w:szCs w:val="24"/>
                          </w:rPr>
                        </w:pPr>
                        <w:r w:rsidRPr="005331EB">
                          <w:rPr>
                            <w:sz w:val="24"/>
                            <w:szCs w:val="24"/>
                          </w:rPr>
                          <w:t xml:space="preserve">Код </w:t>
                        </w:r>
                        <w:r>
                          <w:rPr>
                            <w:sz w:val="24"/>
                            <w:szCs w:val="24"/>
                          </w:rPr>
                          <w:t>ППЭ</w:t>
                        </w: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r w:rsidRPr="005331EB">
                          <w:rPr>
                            <w:sz w:val="24"/>
                            <w:szCs w:val="24"/>
                          </w:rPr>
                          <w:t>Номер аудитории</w:t>
                        </w:r>
                      </w:p>
                    </w:tc>
                  </w:tr>
                  <w:tr w:rsidR="00D1641C" w:rsidRPr="005331EB" w:rsidTr="00861A76">
                    <w:trPr>
                      <w:cantSplit/>
                      <w:trHeight w:val="634"/>
                    </w:trPr>
                    <w:tc>
                      <w:tcPr>
                        <w:tcW w:w="0" w:type="auto"/>
                        <w:gridSpan w:val="2"/>
                        <w:vMerge/>
                        <w:tcBorders>
                          <w:top w:val="nil"/>
                          <w:left w:val="nil"/>
                          <w:bottom w:val="single" w:sz="4" w:space="0" w:color="000000"/>
                          <w:right w:val="nil"/>
                        </w:tcBorders>
                        <w:vAlign w:val="center"/>
                      </w:tcPr>
                      <w:p w:rsidR="00D1641C" w:rsidRPr="005331EB" w:rsidRDefault="00D1641C" w:rsidP="00861A76">
                        <w:pPr>
                          <w:ind w:firstLine="0"/>
                          <w:jc w:val="center"/>
                          <w:rPr>
                            <w:rFonts w:eastAsia="Arial Unicode MS"/>
                            <w:sz w:val="24"/>
                            <w:szCs w:val="24"/>
                          </w:rPr>
                        </w:pPr>
                      </w:p>
                    </w:tc>
                    <w:tc>
                      <w:tcPr>
                        <w:tcW w:w="216" w:type="dxa"/>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6"/>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c>
                      <w:tcPr>
                        <w:tcW w:w="0" w:type="auto"/>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3"/>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c>
                      <w:tcPr>
                        <w:tcW w:w="156" w:type="dxa"/>
                        <w:vMerge/>
                        <w:tcBorders>
                          <w:top w:val="nil"/>
                          <w:left w:val="nil"/>
                          <w:bottom w:val="nil"/>
                          <w:right w:val="nil"/>
                        </w:tcBorders>
                        <w:vAlign w:val="center"/>
                      </w:tcPr>
                      <w:p w:rsidR="00D1641C" w:rsidRPr="005331EB" w:rsidRDefault="00D1641C" w:rsidP="00861A76">
                        <w:pPr>
                          <w:ind w:firstLine="0"/>
                          <w:jc w:val="center"/>
                          <w:rPr>
                            <w:rFonts w:eastAsia="Arial Unicode MS"/>
                            <w:sz w:val="24"/>
                            <w:szCs w:val="24"/>
                          </w:rPr>
                        </w:pPr>
                      </w:p>
                    </w:tc>
                    <w:tc>
                      <w:tcPr>
                        <w:tcW w:w="0" w:type="auto"/>
                        <w:gridSpan w:val="4"/>
                        <w:vMerge/>
                        <w:tcBorders>
                          <w:top w:val="nil"/>
                          <w:left w:val="nil"/>
                          <w:bottom w:val="single" w:sz="4" w:space="0" w:color="000000"/>
                          <w:right w:val="nil"/>
                        </w:tcBorders>
                        <w:vAlign w:val="center"/>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0" w:type="auto"/>
                        <w:gridSpan w:val="4"/>
                        <w:vMerge/>
                        <w:tcBorders>
                          <w:top w:val="nil"/>
                          <w:left w:val="nil"/>
                          <w:bottom w:val="single" w:sz="4" w:space="0" w:color="auto"/>
                          <w:right w:val="nil"/>
                        </w:tcBorders>
                        <w:vAlign w:val="center"/>
                      </w:tcPr>
                      <w:p w:rsidR="00D1641C" w:rsidRPr="005331EB" w:rsidRDefault="00D1641C" w:rsidP="00861A76">
                        <w:pPr>
                          <w:ind w:firstLine="0"/>
                          <w:jc w:val="center"/>
                          <w:rPr>
                            <w:rFonts w:eastAsia="Arial Unicode MS"/>
                            <w:sz w:val="24"/>
                            <w:szCs w:val="24"/>
                          </w:rPr>
                        </w:pPr>
                      </w:p>
                    </w:tc>
                  </w:tr>
                  <w:tr w:rsidR="00D1641C" w:rsidRPr="005331EB" w:rsidTr="00861A76">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D1641C" w:rsidRPr="005331EB" w:rsidRDefault="00D1641C" w:rsidP="00861A76">
                        <w:pPr>
                          <w:ind w:firstLine="0"/>
                          <w:jc w:val="center"/>
                          <w:rPr>
                            <w:rFonts w:eastAsia="Arial Unicode MS"/>
                            <w:sz w:val="24"/>
                            <w:szCs w:val="24"/>
                          </w:rPr>
                        </w:pPr>
                      </w:p>
                    </w:tc>
                  </w:tr>
                  <w:tr w:rsidR="00D1641C" w:rsidRPr="005331EB" w:rsidTr="00861A76">
                    <w:trPr>
                      <w:trHeight w:val="198"/>
                    </w:trPr>
                    <w:tc>
                      <w:tcPr>
                        <w:tcW w:w="433"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1"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430" w:type="dxa"/>
                        <w:tcBorders>
                          <w:top w:val="nil"/>
                          <w:left w:val="nil"/>
                          <w:bottom w:val="nil"/>
                          <w:right w:val="nil"/>
                        </w:tcBorders>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r w:rsidR="00D1641C" w:rsidRPr="005331EB" w:rsidTr="00861A76">
                    <w:trPr>
                      <w:trHeight w:val="561"/>
                    </w:trPr>
                    <w:tc>
                      <w:tcPr>
                        <w:tcW w:w="864" w:type="dxa"/>
                        <w:gridSpan w:val="2"/>
                        <w:tcBorders>
                          <w:top w:val="nil"/>
                          <w:left w:val="nil"/>
                          <w:bottom w:val="single" w:sz="4" w:space="0" w:color="auto"/>
                          <w:right w:val="nil"/>
                        </w:tcBorders>
                      </w:tcPr>
                      <w:p w:rsidR="00D1641C" w:rsidRPr="005331EB" w:rsidRDefault="00D1641C" w:rsidP="00861A76">
                        <w:pPr>
                          <w:ind w:firstLine="0"/>
                          <w:jc w:val="center"/>
                          <w:rPr>
                            <w:rFonts w:eastAsia="Arial Unicode MS"/>
                            <w:sz w:val="24"/>
                            <w:szCs w:val="24"/>
                          </w:rPr>
                        </w:pPr>
                        <w:r w:rsidRPr="005331EB">
                          <w:rPr>
                            <w:sz w:val="24"/>
                            <w:szCs w:val="24"/>
                          </w:rPr>
                          <w:t>Код предмета</w:t>
                        </w:r>
                      </w:p>
                    </w:tc>
                    <w:tc>
                      <w:tcPr>
                        <w:tcW w:w="21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3862" w:type="dxa"/>
                        <w:gridSpan w:val="9"/>
                        <w:tcBorders>
                          <w:top w:val="nil"/>
                          <w:left w:val="nil"/>
                          <w:bottom w:val="single" w:sz="4" w:space="0" w:color="auto"/>
                          <w:right w:val="nil"/>
                        </w:tcBorders>
                      </w:tcPr>
                      <w:p w:rsidR="00D1641C" w:rsidRPr="005331EB" w:rsidRDefault="00D1641C" w:rsidP="00861A76">
                        <w:pPr>
                          <w:ind w:firstLine="0"/>
                          <w:jc w:val="center"/>
                          <w:rPr>
                            <w:rFonts w:eastAsia="Arial Unicode MS"/>
                            <w:sz w:val="24"/>
                            <w:szCs w:val="24"/>
                          </w:rPr>
                        </w:pPr>
                        <w:r w:rsidRPr="005331EB">
                          <w:rPr>
                            <w:sz w:val="24"/>
                            <w:szCs w:val="24"/>
                          </w:rPr>
                          <w:t>Название предмета</w:t>
                        </w:r>
                      </w:p>
                    </w:tc>
                    <w:tc>
                      <w:tcPr>
                        <w:tcW w:w="429"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r w:rsidR="00D1641C" w:rsidRPr="005331EB" w:rsidTr="00861A76">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1"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21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30"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single" w:sz="4" w:space="0" w:color="auto"/>
                          <w:right w:val="nil"/>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D1641C" w:rsidRPr="005331EB" w:rsidRDefault="00D1641C" w:rsidP="00861A76">
                        <w:pPr>
                          <w:ind w:firstLine="0"/>
                          <w:jc w:val="center"/>
                          <w:rPr>
                            <w:rFonts w:eastAsia="Arial Unicode MS"/>
                            <w:sz w:val="24"/>
                            <w:szCs w:val="24"/>
                          </w:rPr>
                        </w:pPr>
                      </w:p>
                    </w:tc>
                    <w:tc>
                      <w:tcPr>
                        <w:tcW w:w="429"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156" w:type="dxa"/>
                        <w:tcBorders>
                          <w:top w:val="nil"/>
                          <w:left w:val="nil"/>
                          <w:bottom w:val="nil"/>
                          <w:right w:val="nil"/>
                        </w:tcBorders>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192" w:type="dxa"/>
                        <w:tcBorders>
                          <w:top w:val="nil"/>
                          <w:left w:val="nil"/>
                          <w:bottom w:val="nil"/>
                          <w:right w:val="nil"/>
                        </w:tcBorders>
                        <w:noWrap/>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0"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rsidR="00D1641C" w:rsidRPr="005331EB" w:rsidRDefault="00D1641C" w:rsidP="00861A76">
                        <w:pPr>
                          <w:ind w:firstLine="0"/>
                          <w:jc w:val="center"/>
                          <w:rPr>
                            <w:rFonts w:eastAsia="Arial Unicode MS"/>
                            <w:sz w:val="24"/>
                            <w:szCs w:val="24"/>
                          </w:rPr>
                        </w:pPr>
                      </w:p>
                    </w:tc>
                  </w:tr>
                </w:tbl>
                <w:p w:rsidR="00D1641C" w:rsidRPr="005331EB" w:rsidRDefault="00D1641C" w:rsidP="006D60B4">
                  <w:pPr>
                    <w:ind w:firstLine="0"/>
                    <w:jc w:val="center"/>
                    <w:rPr>
                      <w:i/>
                      <w:sz w:val="24"/>
                      <w:szCs w:val="24"/>
                    </w:rPr>
                  </w:pPr>
                </w:p>
                <w:p w:rsidR="00D1641C" w:rsidRPr="005331EB" w:rsidRDefault="00D1641C" w:rsidP="006D60B4">
                  <w:pPr>
                    <w:ind w:firstLine="0"/>
                    <w:jc w:val="center"/>
                    <w:rPr>
                      <w:i/>
                      <w:sz w:val="24"/>
                      <w:szCs w:val="24"/>
                      <w:lang w:val="en-US"/>
                    </w:rPr>
                  </w:pPr>
                </w:p>
                <w:p w:rsidR="00D1641C" w:rsidRPr="005331EB" w:rsidRDefault="00D1641C" w:rsidP="006D60B4">
                  <w:pPr>
                    <w:ind w:firstLine="0"/>
                    <w:jc w:val="center"/>
                    <w:rPr>
                      <w:sz w:val="24"/>
                      <w:szCs w:val="24"/>
                    </w:rPr>
                  </w:pPr>
                </w:p>
              </w:txbxContent>
            </v:textbox>
            <w10:anchorlock/>
          </v:rect>
        </w:pict>
      </w:r>
    </w:p>
    <w:p w:rsidR="00244B11" w:rsidRDefault="0024418C" w:rsidP="00244B11">
      <w:pPr>
        <w:tabs>
          <w:tab w:val="left" w:pos="4395"/>
        </w:tabs>
        <w:ind w:firstLine="0"/>
        <w:rPr>
          <w:rFonts w:eastAsia="Times New Roman"/>
          <w:i/>
        </w:rPr>
      </w:pPr>
      <w:r w:rsidRPr="0024418C">
        <w:rPr>
          <w:rFonts w:eastAsia="Times New Roman"/>
          <w:noProof/>
        </w:rPr>
      </w:r>
      <w:r w:rsidRPr="0024418C">
        <w:rPr>
          <w:rFonts w:eastAsia="Times New Roman"/>
          <w:noProof/>
        </w:rPr>
        <w:pict>
          <v:rect id="Прямоугольник 38" o:spid="_x0000_s1035" style="width:196.5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88"/>
                    <w:gridCol w:w="387"/>
                    <w:gridCol w:w="387"/>
                    <w:gridCol w:w="387"/>
                    <w:gridCol w:w="388"/>
                    <w:gridCol w:w="387"/>
                    <w:gridCol w:w="390"/>
                  </w:tblGrid>
                  <w:tr w:rsidR="00D1641C">
                    <w:trPr>
                      <w:cantSplit/>
                      <w:trHeight w:val="356"/>
                      <w:jc w:val="center"/>
                    </w:trPr>
                    <w:tc>
                      <w:tcPr>
                        <w:tcW w:w="3101" w:type="dxa"/>
                        <w:gridSpan w:val="8"/>
                        <w:tcBorders>
                          <w:top w:val="nil"/>
                          <w:left w:val="nil"/>
                          <w:bottom w:val="nil"/>
                          <w:right w:val="nil"/>
                        </w:tcBorders>
                      </w:tcPr>
                      <w:p w:rsidR="00D1641C" w:rsidRPr="006220F9" w:rsidRDefault="00D1641C" w:rsidP="00861A76">
                        <w:pPr>
                          <w:ind w:firstLine="0"/>
                          <w:jc w:val="center"/>
                        </w:pPr>
                        <w:r w:rsidRPr="006220F9">
                          <w:t>Дата проведения ЕГЭ</w:t>
                        </w:r>
                      </w:p>
                    </w:tc>
                  </w:tr>
                  <w:tr w:rsidR="00D1641C" w:rsidTr="00861A76">
                    <w:trPr>
                      <w:trHeight w:val="162"/>
                      <w:jc w:val="center"/>
                    </w:trPr>
                    <w:tc>
                      <w:tcPr>
                        <w:tcW w:w="387" w:type="dxa"/>
                        <w:shd w:val="clear" w:color="auto" w:fill="FFFFFF" w:themeFill="background1"/>
                      </w:tcPr>
                      <w:p w:rsidR="00D1641C" w:rsidRDefault="00D1641C" w:rsidP="00861A76">
                        <w:pPr>
                          <w:ind w:firstLine="0"/>
                          <w:jc w:val="center"/>
                        </w:pPr>
                      </w:p>
                    </w:tc>
                    <w:tc>
                      <w:tcPr>
                        <w:tcW w:w="388" w:type="dxa"/>
                        <w:shd w:val="clear" w:color="auto" w:fill="FFFFFF" w:themeFill="background1"/>
                      </w:tcPr>
                      <w:p w:rsidR="00D1641C" w:rsidRDefault="00D1641C" w:rsidP="00861A76">
                        <w:pPr>
                          <w:ind w:firstLine="0"/>
                          <w:jc w:val="center"/>
                        </w:pPr>
                      </w:p>
                    </w:tc>
                    <w:tc>
                      <w:tcPr>
                        <w:tcW w:w="387" w:type="dxa"/>
                        <w:tcBorders>
                          <w:top w:val="nil"/>
                          <w:left w:val="nil"/>
                          <w:bottom w:val="nil"/>
                          <w:right w:val="nil"/>
                        </w:tcBorders>
                      </w:tcPr>
                      <w:p w:rsidR="00D1641C" w:rsidRDefault="00D1641C" w:rsidP="00861A76">
                        <w:pPr>
                          <w:ind w:firstLine="0"/>
                          <w:jc w:val="center"/>
                          <w:rPr>
                            <w:b/>
                            <w:bCs/>
                            <w:sz w:val="28"/>
                          </w:rPr>
                        </w:pPr>
                        <w:r>
                          <w:rPr>
                            <w:b/>
                            <w:bCs/>
                            <w:sz w:val="28"/>
                          </w:rPr>
                          <w:t>.</w:t>
                        </w:r>
                      </w:p>
                    </w:tc>
                    <w:tc>
                      <w:tcPr>
                        <w:tcW w:w="387" w:type="dxa"/>
                        <w:shd w:val="clear" w:color="auto" w:fill="FFFFFF" w:themeFill="background1"/>
                      </w:tcPr>
                      <w:p w:rsidR="00D1641C" w:rsidRDefault="00D1641C" w:rsidP="00861A76">
                        <w:pPr>
                          <w:ind w:firstLine="0"/>
                          <w:jc w:val="center"/>
                        </w:pPr>
                      </w:p>
                    </w:tc>
                    <w:tc>
                      <w:tcPr>
                        <w:tcW w:w="387" w:type="dxa"/>
                        <w:shd w:val="clear" w:color="auto" w:fill="FFFFFF" w:themeFill="background1"/>
                      </w:tcPr>
                      <w:p w:rsidR="00D1641C" w:rsidRDefault="00D1641C" w:rsidP="00861A76">
                        <w:pPr>
                          <w:ind w:firstLine="0"/>
                          <w:jc w:val="center"/>
                        </w:pPr>
                      </w:p>
                    </w:tc>
                    <w:tc>
                      <w:tcPr>
                        <w:tcW w:w="388" w:type="dxa"/>
                        <w:tcBorders>
                          <w:top w:val="nil"/>
                          <w:left w:val="nil"/>
                          <w:bottom w:val="nil"/>
                          <w:right w:val="nil"/>
                        </w:tcBorders>
                      </w:tcPr>
                      <w:p w:rsidR="00D1641C" w:rsidRDefault="00D1641C" w:rsidP="00861A76">
                        <w:pPr>
                          <w:ind w:firstLine="0"/>
                          <w:jc w:val="center"/>
                          <w:rPr>
                            <w:b/>
                            <w:bCs/>
                            <w:sz w:val="28"/>
                          </w:rPr>
                        </w:pPr>
                        <w:r>
                          <w:rPr>
                            <w:b/>
                            <w:bCs/>
                            <w:sz w:val="28"/>
                          </w:rPr>
                          <w:t>.</w:t>
                        </w:r>
                      </w:p>
                    </w:tc>
                    <w:tc>
                      <w:tcPr>
                        <w:tcW w:w="387" w:type="dxa"/>
                        <w:shd w:val="clear" w:color="auto" w:fill="FFFFFF" w:themeFill="background1"/>
                      </w:tcPr>
                      <w:p w:rsidR="00D1641C" w:rsidRDefault="00D1641C" w:rsidP="00861A76">
                        <w:pPr>
                          <w:ind w:firstLine="0"/>
                          <w:jc w:val="center"/>
                        </w:pPr>
                      </w:p>
                    </w:tc>
                    <w:tc>
                      <w:tcPr>
                        <w:tcW w:w="390" w:type="dxa"/>
                        <w:shd w:val="clear" w:color="auto" w:fill="FFFFFF" w:themeFill="background1"/>
                      </w:tcPr>
                      <w:p w:rsidR="00D1641C" w:rsidRDefault="00D1641C" w:rsidP="00861A76">
                        <w:pPr>
                          <w:ind w:firstLine="0"/>
                          <w:jc w:val="center"/>
                        </w:pPr>
                      </w:p>
                    </w:tc>
                  </w:tr>
                  <w:tr w:rsidR="00D1641C">
                    <w:trPr>
                      <w:cantSplit/>
                      <w:trHeight w:val="162"/>
                      <w:jc w:val="center"/>
                    </w:trPr>
                    <w:tc>
                      <w:tcPr>
                        <w:tcW w:w="3101" w:type="dxa"/>
                        <w:gridSpan w:val="8"/>
                        <w:tcBorders>
                          <w:top w:val="nil"/>
                          <w:left w:val="nil"/>
                          <w:bottom w:val="nil"/>
                          <w:right w:val="nil"/>
                        </w:tcBorders>
                      </w:tcPr>
                      <w:p w:rsidR="00D1641C" w:rsidRDefault="00D1641C" w:rsidP="00861A76">
                        <w:pPr>
                          <w:ind w:firstLine="0"/>
                          <w:jc w:val="center"/>
                        </w:pPr>
                      </w:p>
                    </w:tc>
                  </w:tr>
                </w:tbl>
                <w:p w:rsidR="00D1641C" w:rsidRDefault="00D1641C" w:rsidP="006D60B4">
                  <w:pPr>
                    <w:ind w:firstLine="0"/>
                    <w:jc w:val="center"/>
                  </w:pPr>
                </w:p>
                <w:p w:rsidR="00D1641C" w:rsidRDefault="00D1641C" w:rsidP="006D60B4">
                  <w:pPr>
                    <w:ind w:firstLine="0"/>
                    <w:jc w:val="center"/>
                  </w:pPr>
                </w:p>
              </w:txbxContent>
            </v:textbox>
            <w10:anchorlock/>
          </v:rect>
        </w:pict>
      </w:r>
    </w:p>
    <w:p w:rsidR="0086726C" w:rsidRPr="00D82595" w:rsidRDefault="0086726C" w:rsidP="0071444F">
      <w:pPr>
        <w:tabs>
          <w:tab w:val="left" w:pos="4395"/>
        </w:tabs>
        <w:rPr>
          <w:rFonts w:eastAsia="Times New Roman"/>
          <w:i/>
        </w:rPr>
      </w:pPr>
      <w:r w:rsidRPr="00D82595">
        <w:rPr>
          <w:rFonts w:eastAsia="Times New Roman"/>
          <w:i/>
        </w:rPr>
        <w:t>Во время экзамена на рабочем столе участника ЕГЭ, помимо ЭМ, могут находиться:</w:t>
      </w:r>
    </w:p>
    <w:p w:rsidR="0086726C" w:rsidRPr="00D82595" w:rsidRDefault="0086726C" w:rsidP="0071444F">
      <w:pPr>
        <w:tabs>
          <w:tab w:val="left" w:pos="4395"/>
        </w:tabs>
        <w:rPr>
          <w:rFonts w:eastAsia="Times New Roman"/>
          <w:i/>
        </w:rPr>
      </w:pPr>
      <w:r w:rsidRPr="00D82595">
        <w:rPr>
          <w:rFonts w:eastAsia="Times New Roman"/>
          <w:i/>
        </w:rPr>
        <w:t>черная гелевая, капиллярная ручка;</w:t>
      </w:r>
    </w:p>
    <w:p w:rsidR="0086726C" w:rsidRPr="00D82595" w:rsidRDefault="0086726C" w:rsidP="0071444F">
      <w:pPr>
        <w:tabs>
          <w:tab w:val="left" w:pos="4395"/>
        </w:tabs>
        <w:rPr>
          <w:rFonts w:eastAsia="Times New Roman"/>
          <w:i/>
        </w:rPr>
      </w:pPr>
      <w:r w:rsidRPr="00D82595">
        <w:rPr>
          <w:rFonts w:eastAsia="Times New Roman"/>
          <w:i/>
        </w:rPr>
        <w:t>документ, удостоверяющий личность;</w:t>
      </w:r>
    </w:p>
    <w:p w:rsidR="0086726C" w:rsidRPr="00D82595" w:rsidRDefault="0086726C" w:rsidP="0071444F">
      <w:pPr>
        <w:tabs>
          <w:tab w:val="left" w:pos="4395"/>
        </w:tabs>
        <w:rPr>
          <w:rFonts w:eastAsia="Times New Roman"/>
          <w:i/>
        </w:rPr>
      </w:pPr>
      <w:r w:rsidRPr="00D82595">
        <w:rPr>
          <w:rFonts w:eastAsia="Times New Roman"/>
          <w:i/>
        </w:rPr>
        <w:t>лекарства и питание (при необходимости);</w:t>
      </w:r>
    </w:p>
    <w:p w:rsidR="0086726C" w:rsidRPr="00D82595" w:rsidRDefault="0086726C" w:rsidP="0071444F">
      <w:pPr>
        <w:tabs>
          <w:tab w:val="left" w:pos="4395"/>
        </w:tabs>
        <w:rPr>
          <w:rFonts w:eastAsia="Times New Roman"/>
          <w:i/>
        </w:rPr>
      </w:pPr>
      <w:r w:rsidRPr="00D82595">
        <w:rPr>
          <w:rFonts w:eastAsia="Times New Roman"/>
          <w:i/>
        </w:rPr>
        <w:t>дополнительные материалы, которые можно использовать на ЕГЭ по отдельным учебным предметам</w:t>
      </w:r>
      <w:r w:rsidR="00EF7893">
        <w:rPr>
          <w:rFonts w:eastAsia="Times New Roman"/>
          <w:i/>
        </w:rPr>
        <w:t xml:space="preserve"> </w:t>
      </w:r>
      <w:r w:rsidRPr="00D82595">
        <w:rPr>
          <w:rFonts w:eastAsia="Times New Roman"/>
          <w:i/>
        </w:rPr>
        <w:t>(по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AA759E">
        <w:rPr>
          <w:rFonts w:eastAsia="Times New Roman"/>
          <w:i/>
        </w:rPr>
        <w:t>; по литературе – орфографический словарь</w:t>
      </w:r>
      <w:r w:rsidRPr="00D82595">
        <w:rPr>
          <w:rFonts w:eastAsia="Times New Roman"/>
          <w:i/>
        </w:rPr>
        <w:t>);</w:t>
      </w:r>
    </w:p>
    <w:p w:rsidR="0086726C" w:rsidRPr="00D82595" w:rsidRDefault="0086726C" w:rsidP="0071444F">
      <w:pPr>
        <w:tabs>
          <w:tab w:val="left" w:pos="4395"/>
        </w:tabs>
        <w:rPr>
          <w:rFonts w:eastAsia="Times New Roman"/>
          <w:i/>
        </w:rPr>
      </w:pPr>
      <w:r w:rsidRPr="00D82595">
        <w:rPr>
          <w:rFonts w:eastAsia="Times New Roman"/>
          <w:i/>
        </w:rPr>
        <w:t>специальные технические средства (для участников ЕГЭ с ОВЗ, детей-инвалидов, инвалидов);</w:t>
      </w:r>
    </w:p>
    <w:p w:rsidR="0086726C" w:rsidRPr="00D82595" w:rsidRDefault="0086726C" w:rsidP="0071444F">
      <w:pPr>
        <w:tabs>
          <w:tab w:val="left" w:pos="4395"/>
        </w:tabs>
        <w:rPr>
          <w:rFonts w:eastAsia="Times New Roman"/>
          <w:i/>
        </w:rPr>
      </w:pPr>
      <w:r w:rsidRPr="00D82595">
        <w:rPr>
          <w:rFonts w:eastAsia="Times New Roman"/>
          <w:i/>
        </w:rPr>
        <w:t>черновики.</w:t>
      </w:r>
    </w:p>
    <w:p w:rsidR="0086726C" w:rsidRPr="00D82595" w:rsidRDefault="0086726C" w:rsidP="0071444F">
      <w:pPr>
        <w:tabs>
          <w:tab w:val="left" w:pos="4395"/>
        </w:tabs>
        <w:rPr>
          <w:rFonts w:eastAsia="Times New Roman"/>
          <w:b/>
          <w:i/>
          <w:noProof/>
        </w:rPr>
      </w:pPr>
      <w:r w:rsidRPr="00D82595">
        <w:rPr>
          <w:rFonts w:eastAsia="Times New Roman"/>
          <w:b/>
          <w:i/>
          <w:noProof/>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839"/>
        <w:gridCol w:w="2973"/>
      </w:tblGrid>
      <w:tr w:rsidR="009817FA" w:rsidTr="009817FA">
        <w:trPr>
          <w:trHeight w:val="461"/>
        </w:trPr>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Название учебного предмета</w:t>
            </w:r>
          </w:p>
        </w:tc>
        <w:tc>
          <w:tcPr>
            <w:tcW w:w="1843" w:type="dxa"/>
          </w:tcPr>
          <w:p w:rsidR="009817FA" w:rsidRDefault="009817FA" w:rsidP="009817FA">
            <w:pPr>
              <w:ind w:firstLine="0"/>
              <w:rPr>
                <w:rFonts w:eastAsia="Times New Roman" w:cs="Times New Roman"/>
                <w:sz w:val="24"/>
                <w:szCs w:val="24"/>
              </w:rPr>
            </w:pPr>
            <w:r>
              <w:rPr>
                <w:rFonts w:eastAsia="Times New Roman" w:cs="Times New Roman"/>
                <w:sz w:val="24"/>
                <w:szCs w:val="24"/>
              </w:rPr>
              <w:t>Код учебного предмета</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Название учебного предмета</w:t>
            </w:r>
          </w:p>
        </w:tc>
        <w:tc>
          <w:tcPr>
            <w:tcW w:w="2973" w:type="dxa"/>
          </w:tcPr>
          <w:p w:rsidR="009817FA" w:rsidRDefault="009817FA" w:rsidP="009817FA">
            <w:pPr>
              <w:ind w:firstLine="0"/>
              <w:rPr>
                <w:rFonts w:eastAsia="Times New Roman" w:cs="Times New Roman"/>
                <w:sz w:val="24"/>
                <w:szCs w:val="24"/>
              </w:rPr>
            </w:pPr>
            <w:r>
              <w:rPr>
                <w:rFonts w:eastAsia="Times New Roman" w:cs="Times New Roman"/>
                <w:sz w:val="24"/>
                <w:szCs w:val="24"/>
              </w:rPr>
              <w:t>Код учебного предмета</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Русский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01</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Обществознание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12</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Математика (профильный уровень)</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02</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Испанский язык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13</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Физика</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03</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Китайский язык</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14</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Химия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04</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Литература </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18</w:t>
            </w:r>
          </w:p>
        </w:tc>
      </w:tr>
      <w:tr w:rsidR="009817FA" w:rsidTr="009817FA">
        <w:tc>
          <w:tcPr>
            <w:tcW w:w="2518" w:type="dxa"/>
          </w:tcPr>
          <w:p w:rsidR="009817FA" w:rsidRDefault="009817FA" w:rsidP="00DE65DA">
            <w:pPr>
              <w:ind w:firstLine="0"/>
              <w:rPr>
                <w:rFonts w:eastAsia="Times New Roman" w:cs="Times New Roman"/>
                <w:sz w:val="24"/>
                <w:szCs w:val="24"/>
              </w:rPr>
            </w:pPr>
            <w:r>
              <w:rPr>
                <w:rFonts w:eastAsia="Times New Roman" w:cs="Times New Roman"/>
                <w:sz w:val="24"/>
                <w:szCs w:val="24"/>
              </w:rPr>
              <w:t>Информатика и ИКТ</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05</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 xml:space="preserve">Математика </w:t>
            </w:r>
          </w:p>
          <w:p w:rsidR="009817FA" w:rsidRDefault="009817FA" w:rsidP="009817FA">
            <w:pPr>
              <w:ind w:firstLine="34"/>
              <w:rPr>
                <w:rFonts w:eastAsia="Times New Roman" w:cs="Times New Roman"/>
                <w:sz w:val="24"/>
                <w:szCs w:val="24"/>
              </w:rPr>
            </w:pPr>
            <w:r>
              <w:rPr>
                <w:rFonts w:eastAsia="Times New Roman" w:cs="Times New Roman"/>
                <w:sz w:val="24"/>
                <w:szCs w:val="24"/>
              </w:rPr>
              <w:t>(базовый уровень)</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22</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Биология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06</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Английский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29</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История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07</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Немецкий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30</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География</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08</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Французский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31</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Английский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09</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Испанский язык (устный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33</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 xml:space="preserve">Немецкий язык </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10</w:t>
            </w:r>
          </w:p>
        </w:tc>
        <w:tc>
          <w:tcPr>
            <w:tcW w:w="2839" w:type="dxa"/>
          </w:tcPr>
          <w:p w:rsidR="009817FA" w:rsidRDefault="009817FA" w:rsidP="009817FA">
            <w:pPr>
              <w:ind w:firstLine="34"/>
              <w:rPr>
                <w:rFonts w:eastAsia="Times New Roman" w:cs="Times New Roman"/>
                <w:sz w:val="24"/>
                <w:szCs w:val="24"/>
              </w:rPr>
            </w:pPr>
            <w:r>
              <w:rPr>
                <w:rFonts w:eastAsia="Times New Roman" w:cs="Times New Roman"/>
                <w:sz w:val="24"/>
                <w:szCs w:val="24"/>
              </w:rPr>
              <w:t>Китайский язык (письменный экзамен)</w:t>
            </w:r>
          </w:p>
        </w:tc>
        <w:tc>
          <w:tcPr>
            <w:tcW w:w="297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34</w:t>
            </w:r>
          </w:p>
        </w:tc>
      </w:tr>
      <w:tr w:rsidR="009817FA" w:rsidTr="009817FA">
        <w:tc>
          <w:tcPr>
            <w:tcW w:w="2518" w:type="dxa"/>
          </w:tcPr>
          <w:p w:rsidR="009817FA" w:rsidRDefault="009817FA" w:rsidP="009817FA">
            <w:pPr>
              <w:ind w:firstLine="0"/>
              <w:rPr>
                <w:rFonts w:eastAsia="Times New Roman" w:cs="Times New Roman"/>
                <w:sz w:val="24"/>
                <w:szCs w:val="24"/>
              </w:rPr>
            </w:pPr>
            <w:r>
              <w:rPr>
                <w:rFonts w:eastAsia="Times New Roman" w:cs="Times New Roman"/>
                <w:sz w:val="24"/>
                <w:szCs w:val="24"/>
              </w:rPr>
              <w:t>Французский язык</w:t>
            </w:r>
          </w:p>
        </w:tc>
        <w:tc>
          <w:tcPr>
            <w:tcW w:w="1843" w:type="dxa"/>
          </w:tcPr>
          <w:p w:rsidR="009817FA" w:rsidRDefault="009817FA" w:rsidP="009817FA">
            <w:pPr>
              <w:ind w:firstLine="0"/>
              <w:jc w:val="center"/>
              <w:rPr>
                <w:rFonts w:eastAsia="Times New Roman" w:cs="Times New Roman"/>
                <w:sz w:val="24"/>
                <w:szCs w:val="24"/>
              </w:rPr>
            </w:pPr>
            <w:r>
              <w:rPr>
                <w:rFonts w:eastAsia="Times New Roman" w:cs="Times New Roman"/>
                <w:sz w:val="24"/>
                <w:szCs w:val="24"/>
              </w:rPr>
              <w:t>11</w:t>
            </w:r>
          </w:p>
        </w:tc>
        <w:tc>
          <w:tcPr>
            <w:tcW w:w="2839" w:type="dxa"/>
          </w:tcPr>
          <w:p w:rsidR="009817FA" w:rsidRDefault="009817FA" w:rsidP="009817FA">
            <w:pPr>
              <w:ind w:firstLine="34"/>
              <w:rPr>
                <w:rFonts w:eastAsia="Times New Roman" w:cs="Times New Roman"/>
                <w:sz w:val="24"/>
                <w:szCs w:val="24"/>
              </w:rPr>
            </w:pPr>
          </w:p>
        </w:tc>
        <w:tc>
          <w:tcPr>
            <w:tcW w:w="2973" w:type="dxa"/>
          </w:tcPr>
          <w:p w:rsidR="009817FA" w:rsidRDefault="009817FA" w:rsidP="009817FA">
            <w:pPr>
              <w:ind w:firstLine="0"/>
              <w:jc w:val="center"/>
              <w:rPr>
                <w:rFonts w:eastAsia="Times New Roman" w:cs="Times New Roman"/>
                <w:sz w:val="24"/>
                <w:szCs w:val="24"/>
              </w:rPr>
            </w:pPr>
          </w:p>
        </w:tc>
      </w:tr>
    </w:tbl>
    <w:p w:rsidR="0086726C" w:rsidRPr="00D82595" w:rsidRDefault="0086726C" w:rsidP="0071444F">
      <w:pPr>
        <w:tabs>
          <w:tab w:val="left" w:pos="4395"/>
        </w:tabs>
        <w:rPr>
          <w:rFonts w:eastAsia="Times New Roman"/>
          <w:noProof/>
        </w:rPr>
      </w:pPr>
    </w:p>
    <w:p w:rsidR="0086726C" w:rsidRDefault="0086726C" w:rsidP="0071444F">
      <w:pPr>
        <w:tabs>
          <w:tab w:val="left" w:pos="4395"/>
        </w:tabs>
        <w:rPr>
          <w:rFonts w:eastAsia="Times New Roman"/>
          <w:b/>
          <w:i/>
          <w:noProof/>
        </w:rPr>
      </w:pPr>
      <w:r w:rsidRPr="00D82595">
        <w:rPr>
          <w:rFonts w:eastAsia="Times New Roman"/>
          <w:b/>
          <w:i/>
          <w:noProof/>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AA759E" w:rsidRPr="0053135D" w:rsidTr="00AA759E">
        <w:tc>
          <w:tcPr>
            <w:tcW w:w="3190" w:type="dxa"/>
            <w:shd w:val="clear" w:color="auto" w:fill="auto"/>
          </w:tcPr>
          <w:p w:rsidR="00AA759E" w:rsidRPr="0053135D" w:rsidRDefault="00AA759E" w:rsidP="00AA759E">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w:t>
            </w:r>
          </w:p>
        </w:tc>
        <w:tc>
          <w:tcPr>
            <w:tcW w:w="3190" w:type="dxa"/>
            <w:shd w:val="clear" w:color="auto" w:fill="auto"/>
          </w:tcPr>
          <w:p w:rsidR="00AA759E" w:rsidRPr="0053135D" w:rsidRDefault="00AA759E" w:rsidP="00AA759E">
            <w:pPr>
              <w:tabs>
                <w:tab w:val="left" w:pos="4395"/>
              </w:tabs>
              <w:ind w:firstLine="0"/>
              <w:jc w:val="left"/>
              <w:rPr>
                <w:rFonts w:eastAsia="Times New Roman" w:cs="Times New Roman"/>
                <w:b/>
                <w:iCs/>
                <w:noProof/>
              </w:rPr>
            </w:pPr>
            <w:r w:rsidRPr="0053135D">
              <w:rPr>
                <w:rFonts w:eastAsia="Times New Roman" w:cs="Times New Roman"/>
                <w:b/>
                <w:iCs/>
                <w:noProof/>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AA759E" w:rsidRPr="0053135D" w:rsidRDefault="00AA759E" w:rsidP="00AA759E">
            <w:pPr>
              <w:tabs>
                <w:tab w:val="left" w:pos="4395"/>
              </w:tabs>
              <w:ind w:firstLine="0"/>
              <w:jc w:val="left"/>
              <w:rPr>
                <w:rFonts w:eastAsia="Times New Roman" w:cs="Times New Roman"/>
                <w:b/>
                <w:iCs/>
                <w:noProof/>
              </w:rPr>
            </w:pPr>
            <w:r w:rsidRPr="0053135D">
              <w:rPr>
                <w:rFonts w:eastAsia="Times New Roman" w:cs="Times New Roman"/>
                <w:b/>
                <w:iCs/>
                <w:noProof/>
              </w:rPr>
              <w:t>Название учебного предмета</w:t>
            </w:r>
          </w:p>
        </w:tc>
      </w:tr>
      <w:tr w:rsidR="00AA759E" w:rsidRPr="0053135D" w:rsidTr="00AA759E">
        <w:tc>
          <w:tcPr>
            <w:tcW w:w="3190" w:type="dxa"/>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1</w:t>
            </w:r>
            <w:r>
              <w:rPr>
                <w:rFonts w:eastAsia="Times New Roman" w:cs="Times New Roman"/>
                <w:iCs/>
                <w:noProof/>
              </w:rPr>
              <w:t>7</w:t>
            </w:r>
            <w:r w:rsidRPr="0053135D">
              <w:rPr>
                <w:rFonts w:eastAsia="Times New Roman" w:cs="Times New Roman"/>
                <w:iCs/>
                <w:noProof/>
              </w:rPr>
              <w:t xml:space="preserve"> минут</w:t>
            </w:r>
          </w:p>
        </w:tc>
        <w:tc>
          <w:tcPr>
            <w:tcW w:w="3190" w:type="dxa"/>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4</w:t>
            </w:r>
            <w:r>
              <w:rPr>
                <w:rFonts w:eastAsia="Times New Roman" w:cs="Times New Roman"/>
                <w:iCs/>
                <w:noProof/>
              </w:rPr>
              <w:t>7</w:t>
            </w:r>
            <w:r w:rsidRPr="0053135D">
              <w:rPr>
                <w:rFonts w:eastAsia="Times New Roman" w:cs="Times New Roman"/>
                <w:iCs/>
                <w:noProof/>
              </w:rPr>
              <w:t xml:space="preserve"> минут</w:t>
            </w:r>
          </w:p>
        </w:tc>
        <w:tc>
          <w:tcPr>
            <w:tcW w:w="3191" w:type="dxa"/>
            <w:shd w:val="clear" w:color="auto" w:fill="auto"/>
          </w:tcPr>
          <w:p w:rsidR="00AA759E" w:rsidRPr="0053135D" w:rsidRDefault="00AA759E" w:rsidP="00AA759E">
            <w:pPr>
              <w:tabs>
                <w:tab w:val="left" w:pos="4395"/>
              </w:tabs>
              <w:spacing w:line="240" w:lineRule="auto"/>
              <w:ind w:firstLine="0"/>
              <w:rPr>
                <w:rFonts w:eastAsia="Times New Roman" w:cs="Times New Roman"/>
                <w:iCs/>
                <w:noProof/>
              </w:rPr>
            </w:pPr>
            <w:r w:rsidRPr="0053135D">
              <w:rPr>
                <w:rFonts w:eastAsia="Times New Roman" w:cs="Times New Roman"/>
                <w:iCs/>
                <w:noProof/>
              </w:rPr>
              <w:t>Иностранные языки (раздел «Говорение»</w:t>
            </w:r>
            <w:r>
              <w:rPr>
                <w:rFonts w:eastAsia="Times New Roman" w:cs="Times New Roman"/>
                <w:iCs/>
                <w:noProof/>
              </w:rPr>
              <w:t>, кроме ЕГЭ по китайскому языку</w:t>
            </w:r>
            <w:r w:rsidRPr="0053135D">
              <w:rPr>
                <w:rFonts w:eastAsia="Times New Roman" w:cs="Times New Roman"/>
                <w:iCs/>
                <w:noProof/>
              </w:rPr>
              <w:t>)</w:t>
            </w:r>
          </w:p>
        </w:tc>
      </w:tr>
      <w:tr w:rsidR="00AA759E" w:rsidRPr="0053135D" w:rsidTr="00AA759E">
        <w:tc>
          <w:tcPr>
            <w:tcW w:w="3190" w:type="dxa"/>
            <w:shd w:val="clear" w:color="auto" w:fill="auto"/>
          </w:tcPr>
          <w:p w:rsidR="00AA759E" w:rsidRPr="0053135D" w:rsidRDefault="00AA759E" w:rsidP="00AA759E">
            <w:pPr>
              <w:tabs>
                <w:tab w:val="left" w:pos="4395"/>
              </w:tabs>
              <w:rPr>
                <w:rFonts w:eastAsia="Times New Roman" w:cs="Times New Roman"/>
                <w:iCs/>
                <w:noProof/>
              </w:rPr>
            </w:pPr>
            <w:r>
              <w:rPr>
                <w:rFonts w:eastAsia="Times New Roman" w:cs="Times New Roman"/>
                <w:iCs/>
                <w:noProof/>
              </w:rPr>
              <w:t>14 минут</w:t>
            </w:r>
          </w:p>
        </w:tc>
        <w:tc>
          <w:tcPr>
            <w:tcW w:w="3190" w:type="dxa"/>
            <w:shd w:val="clear" w:color="auto" w:fill="auto"/>
          </w:tcPr>
          <w:p w:rsidR="00AA759E" w:rsidRPr="0053135D" w:rsidRDefault="00AA759E" w:rsidP="00AA759E">
            <w:pPr>
              <w:tabs>
                <w:tab w:val="left" w:pos="4395"/>
              </w:tabs>
              <w:rPr>
                <w:rFonts w:eastAsia="Times New Roman" w:cs="Times New Roman"/>
                <w:iCs/>
                <w:noProof/>
              </w:rPr>
            </w:pPr>
            <w:r>
              <w:rPr>
                <w:rFonts w:eastAsia="Times New Roman" w:cs="Times New Roman"/>
                <w:iCs/>
                <w:noProof/>
              </w:rPr>
              <w:t>44 минуты</w:t>
            </w:r>
          </w:p>
        </w:tc>
        <w:tc>
          <w:tcPr>
            <w:tcW w:w="3191" w:type="dxa"/>
            <w:shd w:val="clear" w:color="auto" w:fill="auto"/>
          </w:tcPr>
          <w:p w:rsidR="00AA759E" w:rsidRPr="0053135D" w:rsidRDefault="00AA759E" w:rsidP="00AA759E">
            <w:pPr>
              <w:tabs>
                <w:tab w:val="left" w:pos="4395"/>
              </w:tabs>
              <w:spacing w:line="240" w:lineRule="auto"/>
              <w:ind w:firstLine="0"/>
              <w:rPr>
                <w:rFonts w:eastAsia="Times New Roman" w:cs="Times New Roman"/>
                <w:iCs/>
                <w:noProof/>
              </w:rPr>
            </w:pPr>
            <w:r w:rsidRPr="00B37CE5">
              <w:rPr>
                <w:rFonts w:eastAsia="Times New Roman" w:cs="Times New Roman"/>
                <w:iCs/>
                <w:noProof/>
              </w:rPr>
              <w:t>Иностранные языки (раздел «Говорение» по китайскому языку)</w:t>
            </w:r>
          </w:p>
        </w:tc>
      </w:tr>
      <w:tr w:rsidR="00AA759E" w:rsidRPr="0053135D" w:rsidTr="00AA759E">
        <w:tc>
          <w:tcPr>
            <w:tcW w:w="3190" w:type="dxa"/>
            <w:vMerge w:val="restart"/>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3 часа (180 минут)</w:t>
            </w:r>
          </w:p>
        </w:tc>
        <w:tc>
          <w:tcPr>
            <w:tcW w:w="3190" w:type="dxa"/>
            <w:vMerge w:val="restart"/>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4 часа 30 минут</w:t>
            </w:r>
          </w:p>
        </w:tc>
        <w:tc>
          <w:tcPr>
            <w:tcW w:w="3191" w:type="dxa"/>
            <w:shd w:val="clear" w:color="auto" w:fill="auto"/>
          </w:tcPr>
          <w:p w:rsidR="00AA759E" w:rsidRPr="003C46AF" w:rsidRDefault="00AA759E" w:rsidP="00AA759E">
            <w:pPr>
              <w:autoSpaceDE w:val="0"/>
              <w:autoSpaceDN w:val="0"/>
              <w:adjustRightInd w:val="0"/>
              <w:spacing w:line="240" w:lineRule="auto"/>
              <w:ind w:firstLine="0"/>
              <w:rPr>
                <w:rFonts w:eastAsia="Times New Roman" w:cs="Times New Roman"/>
                <w:iCs/>
                <w:noProof/>
              </w:rPr>
            </w:pPr>
            <w:r w:rsidRPr="0053135D">
              <w:rPr>
                <w:rFonts w:eastAsia="Times New Roman" w:cs="Times New Roman"/>
                <w:iCs/>
                <w:noProof/>
              </w:rPr>
              <w:t>Иностранны</w:t>
            </w:r>
            <w:r>
              <w:rPr>
                <w:rFonts w:eastAsia="Times New Roman" w:cs="Times New Roman"/>
                <w:iCs/>
                <w:noProof/>
              </w:rPr>
              <w:t>й</w:t>
            </w:r>
            <w:r w:rsidRPr="0053135D">
              <w:rPr>
                <w:rFonts w:eastAsia="Times New Roman" w:cs="Times New Roman"/>
                <w:iCs/>
                <w:noProof/>
              </w:rPr>
              <w:t xml:space="preserve"> язык</w:t>
            </w:r>
            <w:r>
              <w:rPr>
                <w:rFonts w:ascii="TimesNewRomanPSMT" w:eastAsia="TimesNewRomanPSMT" w:hAnsiTheme="minorHAnsi" w:cs="TimesNewRomanPSMT"/>
                <w:szCs w:val="26"/>
                <w:lang w:eastAsia="en-US"/>
              </w:rPr>
              <w:t xml:space="preserve"> </w:t>
            </w:r>
            <w:r w:rsidRPr="003C46AF">
              <w:rPr>
                <w:rFonts w:eastAsia="Times New Roman" w:cs="Times New Roman"/>
                <w:iCs/>
                <w:noProof/>
              </w:rPr>
              <w:t>(</w:t>
            </w:r>
            <w:r w:rsidRPr="003C46AF">
              <w:rPr>
                <w:rFonts w:eastAsia="Times New Roman" w:cs="Times New Roman" w:hint="eastAsia"/>
                <w:iCs/>
                <w:noProof/>
              </w:rPr>
              <w:t>китайский</w:t>
            </w:r>
            <w:r>
              <w:rPr>
                <w:rFonts w:eastAsia="Times New Roman" w:cs="Times New Roman"/>
                <w:iCs/>
                <w:noProof/>
              </w:rPr>
              <w:t xml:space="preserve"> </w:t>
            </w:r>
            <w:r w:rsidRPr="003C46AF">
              <w:rPr>
                <w:rFonts w:eastAsia="Times New Roman" w:cs="Times New Roman" w:hint="eastAsia"/>
                <w:iCs/>
                <w:noProof/>
              </w:rPr>
              <w:t>язык</w:t>
            </w:r>
            <w:r w:rsidRPr="003C46AF">
              <w:rPr>
                <w:rFonts w:eastAsia="Times New Roman" w:cs="Times New Roman"/>
                <w:iCs/>
                <w:noProof/>
              </w:rPr>
              <w:t xml:space="preserve">, </w:t>
            </w:r>
            <w:r w:rsidRPr="003C46AF">
              <w:rPr>
                <w:rFonts w:eastAsia="Times New Roman" w:cs="Times New Roman" w:hint="eastAsia"/>
                <w:iCs/>
                <w:noProof/>
              </w:rPr>
              <w:t>за</w:t>
            </w:r>
            <w:r w:rsidRPr="003C46AF">
              <w:rPr>
                <w:rFonts w:eastAsia="Times New Roman" w:cs="Times New Roman"/>
                <w:iCs/>
                <w:noProof/>
              </w:rPr>
              <w:t xml:space="preserve"> </w:t>
            </w: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AA759E" w:rsidRPr="0053135D" w:rsidRDefault="00AA759E" w:rsidP="00AA759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w:t>
            </w:r>
          </w:p>
        </w:tc>
      </w:tr>
      <w:tr w:rsidR="00AA759E" w:rsidRPr="0053135D" w:rsidTr="00AA759E">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1" w:type="dxa"/>
            <w:shd w:val="clear" w:color="auto" w:fill="auto"/>
          </w:tcPr>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 xml:space="preserve">Математика </w:t>
            </w:r>
          </w:p>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(базовый уровень)</w:t>
            </w:r>
          </w:p>
        </w:tc>
      </w:tr>
      <w:tr w:rsidR="00D1641C" w:rsidRPr="0053135D" w:rsidTr="00D1641C">
        <w:trPr>
          <w:trHeight w:val="521"/>
        </w:trPr>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1" w:type="dxa"/>
            <w:shd w:val="clear" w:color="auto" w:fill="auto"/>
          </w:tcPr>
          <w:p w:rsidR="00D1641C" w:rsidRPr="0053135D" w:rsidRDefault="00D1641C" w:rsidP="00AA759E">
            <w:pPr>
              <w:tabs>
                <w:tab w:val="left" w:pos="4395"/>
              </w:tabs>
              <w:rPr>
                <w:rFonts w:eastAsia="Times New Roman" w:cs="Times New Roman"/>
                <w:iCs/>
                <w:noProof/>
              </w:rPr>
            </w:pPr>
            <w:r w:rsidRPr="0053135D">
              <w:rPr>
                <w:rFonts w:eastAsia="Times New Roman" w:cs="Times New Roman"/>
                <w:iCs/>
                <w:noProof/>
              </w:rPr>
              <w:t>География</w:t>
            </w:r>
          </w:p>
        </w:tc>
      </w:tr>
      <w:tr w:rsidR="00AA759E" w:rsidRPr="0053135D" w:rsidTr="00AA759E">
        <w:trPr>
          <w:trHeight w:val="499"/>
        </w:trPr>
        <w:tc>
          <w:tcPr>
            <w:tcW w:w="3190" w:type="dxa"/>
            <w:shd w:val="clear" w:color="auto" w:fill="auto"/>
          </w:tcPr>
          <w:p w:rsidR="00AA759E" w:rsidRPr="0053135D" w:rsidRDefault="00AA759E" w:rsidP="00AA759E">
            <w:pPr>
              <w:tabs>
                <w:tab w:val="left" w:pos="4395"/>
              </w:tabs>
              <w:rPr>
                <w:rFonts w:eastAsia="Times New Roman" w:cs="Times New Roman"/>
                <w:iCs/>
                <w:noProof/>
              </w:rPr>
            </w:pPr>
            <w:r>
              <w:rPr>
                <w:rFonts w:eastAsia="Times New Roman" w:cs="Times New Roman"/>
                <w:iCs/>
                <w:noProof/>
              </w:rPr>
              <w:t>3 часа 10</w:t>
            </w:r>
            <w:r w:rsidRPr="0053135D">
              <w:rPr>
                <w:rFonts w:eastAsia="Times New Roman" w:cs="Times New Roman"/>
                <w:iCs/>
                <w:noProof/>
              </w:rPr>
              <w:t xml:space="preserve"> минут (</w:t>
            </w:r>
            <w:r>
              <w:rPr>
                <w:rFonts w:eastAsia="Times New Roman" w:cs="Times New Roman"/>
                <w:iCs/>
                <w:noProof/>
              </w:rPr>
              <w:t xml:space="preserve">190 </w:t>
            </w:r>
            <w:r w:rsidRPr="0053135D">
              <w:rPr>
                <w:rFonts w:eastAsia="Times New Roman" w:cs="Times New Roman"/>
                <w:iCs/>
                <w:noProof/>
              </w:rPr>
              <w:t>минут)</w:t>
            </w:r>
          </w:p>
        </w:tc>
        <w:tc>
          <w:tcPr>
            <w:tcW w:w="3190" w:type="dxa"/>
            <w:shd w:val="clear" w:color="auto" w:fill="auto"/>
          </w:tcPr>
          <w:p w:rsidR="00AA759E" w:rsidRPr="0053135D" w:rsidRDefault="00AA759E" w:rsidP="00AA759E">
            <w:pPr>
              <w:tabs>
                <w:tab w:val="left" w:pos="4395"/>
              </w:tabs>
              <w:rPr>
                <w:rFonts w:eastAsia="Times New Roman" w:cs="Times New Roman"/>
                <w:iCs/>
                <w:noProof/>
              </w:rPr>
            </w:pPr>
            <w:r>
              <w:rPr>
                <w:rFonts w:eastAsia="Times New Roman" w:cs="Times New Roman"/>
                <w:iCs/>
                <w:noProof/>
              </w:rPr>
              <w:t>4 часа 40 минут</w:t>
            </w:r>
          </w:p>
        </w:tc>
        <w:tc>
          <w:tcPr>
            <w:tcW w:w="3191" w:type="dxa"/>
            <w:shd w:val="clear" w:color="auto" w:fill="auto"/>
          </w:tcPr>
          <w:p w:rsidR="00AA759E" w:rsidRPr="003C46AF" w:rsidRDefault="00AA759E" w:rsidP="00AA759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Иностранные</w:t>
            </w:r>
            <w:r w:rsidRPr="003C46AF">
              <w:rPr>
                <w:rFonts w:eastAsia="Times New Roman" w:cs="Times New Roman"/>
                <w:iCs/>
                <w:noProof/>
              </w:rPr>
              <w:t xml:space="preserve"> </w:t>
            </w:r>
            <w:r w:rsidRPr="003C46AF">
              <w:rPr>
                <w:rFonts w:eastAsia="Times New Roman" w:cs="Times New Roman" w:hint="eastAsia"/>
                <w:iCs/>
                <w:noProof/>
              </w:rPr>
              <w:t>языки</w:t>
            </w:r>
            <w:r w:rsidRPr="003C46AF">
              <w:rPr>
                <w:rFonts w:eastAsia="Times New Roman" w:cs="Times New Roman"/>
                <w:iCs/>
                <w:noProof/>
              </w:rPr>
              <w:t xml:space="preserve"> (</w:t>
            </w:r>
            <w:r w:rsidRPr="003C46AF">
              <w:rPr>
                <w:rFonts w:eastAsia="Times New Roman" w:cs="Times New Roman" w:hint="eastAsia"/>
                <w:iCs/>
                <w:noProof/>
              </w:rPr>
              <w:t>за</w:t>
            </w:r>
          </w:p>
          <w:p w:rsidR="00AA759E" w:rsidRPr="003C46AF" w:rsidRDefault="00AA759E" w:rsidP="00AA759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исключением</w:t>
            </w:r>
            <w:r w:rsidRPr="003C46AF">
              <w:rPr>
                <w:rFonts w:eastAsia="Times New Roman" w:cs="Times New Roman"/>
                <w:iCs/>
                <w:noProof/>
              </w:rPr>
              <w:t xml:space="preserve"> </w:t>
            </w:r>
            <w:r w:rsidRPr="003C46AF">
              <w:rPr>
                <w:rFonts w:eastAsia="Times New Roman" w:cs="Times New Roman" w:hint="eastAsia"/>
                <w:iCs/>
                <w:noProof/>
              </w:rPr>
              <w:t>раздела</w:t>
            </w:r>
          </w:p>
          <w:p w:rsidR="00AA759E" w:rsidRPr="0053135D" w:rsidRDefault="00AA759E" w:rsidP="00AA759E">
            <w:pPr>
              <w:autoSpaceDE w:val="0"/>
              <w:autoSpaceDN w:val="0"/>
              <w:adjustRightInd w:val="0"/>
              <w:spacing w:line="240" w:lineRule="auto"/>
              <w:ind w:firstLine="0"/>
              <w:rPr>
                <w:rFonts w:eastAsia="Times New Roman" w:cs="Times New Roman"/>
                <w:iCs/>
                <w:noProof/>
              </w:rPr>
            </w:pPr>
            <w:r w:rsidRPr="003C46AF">
              <w:rPr>
                <w:rFonts w:eastAsia="Times New Roman" w:cs="Times New Roman" w:hint="eastAsia"/>
                <w:iCs/>
                <w:noProof/>
              </w:rPr>
              <w:t>«Говорение»</w:t>
            </w:r>
            <w:r w:rsidRPr="003C46AF">
              <w:rPr>
                <w:rFonts w:eastAsia="Times New Roman" w:cs="Times New Roman"/>
                <w:iCs/>
                <w:noProof/>
              </w:rPr>
              <w:t xml:space="preserve">), </w:t>
            </w:r>
            <w:r w:rsidRPr="003C46AF">
              <w:rPr>
                <w:rFonts w:eastAsia="Times New Roman" w:cs="Times New Roman" w:hint="eastAsia"/>
                <w:iCs/>
                <w:noProof/>
              </w:rPr>
              <w:t>кроме</w:t>
            </w:r>
            <w:r w:rsidRPr="003C46AF">
              <w:rPr>
                <w:rFonts w:eastAsia="Times New Roman" w:cs="Times New Roman"/>
                <w:iCs/>
                <w:noProof/>
              </w:rPr>
              <w:t xml:space="preserve"> </w:t>
            </w:r>
            <w:r w:rsidRPr="003C46AF">
              <w:rPr>
                <w:rFonts w:eastAsia="Times New Roman" w:cs="Times New Roman" w:hint="eastAsia"/>
                <w:iCs/>
                <w:noProof/>
              </w:rPr>
              <w:t>ЕГЭ</w:t>
            </w:r>
            <w:r w:rsidRPr="003C46AF">
              <w:rPr>
                <w:rFonts w:eastAsia="Times New Roman" w:cs="Times New Roman"/>
                <w:iCs/>
                <w:noProof/>
              </w:rPr>
              <w:t xml:space="preserve"> </w:t>
            </w:r>
            <w:r w:rsidRPr="003C46AF">
              <w:rPr>
                <w:rFonts w:eastAsia="Times New Roman" w:cs="Times New Roman" w:hint="eastAsia"/>
                <w:iCs/>
                <w:noProof/>
              </w:rPr>
              <w:t>по</w:t>
            </w:r>
            <w:r>
              <w:rPr>
                <w:rFonts w:eastAsia="Times New Roman" w:cs="Times New Roman"/>
                <w:iCs/>
                <w:noProof/>
              </w:rPr>
              <w:t xml:space="preserve"> </w:t>
            </w:r>
            <w:r w:rsidRPr="003C46AF">
              <w:rPr>
                <w:rFonts w:eastAsia="Times New Roman" w:cs="Times New Roman" w:hint="eastAsia"/>
                <w:iCs/>
                <w:noProof/>
              </w:rPr>
              <w:t>китайскому</w:t>
            </w:r>
            <w:r w:rsidRPr="003C46AF">
              <w:rPr>
                <w:rFonts w:eastAsia="Times New Roman" w:cs="Times New Roman"/>
                <w:iCs/>
                <w:noProof/>
              </w:rPr>
              <w:t xml:space="preserve"> </w:t>
            </w:r>
            <w:r w:rsidRPr="003C46AF">
              <w:rPr>
                <w:rFonts w:eastAsia="Times New Roman" w:cs="Times New Roman" w:hint="eastAsia"/>
                <w:iCs/>
                <w:noProof/>
              </w:rPr>
              <w:t>языку</w:t>
            </w:r>
          </w:p>
        </w:tc>
      </w:tr>
      <w:tr w:rsidR="00D1641C" w:rsidRPr="0053135D" w:rsidTr="00AA759E">
        <w:trPr>
          <w:trHeight w:val="499"/>
        </w:trPr>
        <w:tc>
          <w:tcPr>
            <w:tcW w:w="3190" w:type="dxa"/>
            <w:vMerge w:val="restart"/>
            <w:shd w:val="clear" w:color="auto" w:fill="auto"/>
          </w:tcPr>
          <w:p w:rsidR="00D1641C" w:rsidRPr="0053135D" w:rsidRDefault="00D1641C" w:rsidP="00AA759E">
            <w:pPr>
              <w:tabs>
                <w:tab w:val="left" w:pos="4395"/>
              </w:tabs>
              <w:rPr>
                <w:rFonts w:eastAsia="Times New Roman" w:cs="Times New Roman"/>
                <w:iCs/>
                <w:noProof/>
              </w:rPr>
            </w:pPr>
            <w:r w:rsidRPr="0053135D">
              <w:rPr>
                <w:rFonts w:eastAsia="Times New Roman" w:cs="Times New Roman"/>
                <w:iCs/>
                <w:noProof/>
              </w:rPr>
              <w:t>3 часа 30 минут (210 минут)</w:t>
            </w:r>
          </w:p>
        </w:tc>
        <w:tc>
          <w:tcPr>
            <w:tcW w:w="3190" w:type="dxa"/>
            <w:vMerge w:val="restart"/>
            <w:shd w:val="clear" w:color="auto" w:fill="auto"/>
          </w:tcPr>
          <w:p w:rsidR="00D1641C" w:rsidRPr="0053135D" w:rsidRDefault="00D1641C" w:rsidP="00AA759E">
            <w:pPr>
              <w:tabs>
                <w:tab w:val="left" w:pos="4395"/>
              </w:tabs>
              <w:rPr>
                <w:rFonts w:eastAsia="Times New Roman" w:cs="Times New Roman"/>
                <w:iCs/>
                <w:noProof/>
              </w:rPr>
            </w:pPr>
            <w:r w:rsidRPr="0053135D">
              <w:rPr>
                <w:rFonts w:eastAsia="Times New Roman" w:cs="Times New Roman"/>
                <w:iCs/>
                <w:noProof/>
              </w:rPr>
              <w:t>5 часов</w:t>
            </w:r>
          </w:p>
        </w:tc>
        <w:tc>
          <w:tcPr>
            <w:tcW w:w="3191" w:type="dxa"/>
            <w:shd w:val="clear" w:color="auto" w:fill="auto"/>
          </w:tcPr>
          <w:p w:rsidR="00D1641C" w:rsidRPr="0053135D" w:rsidRDefault="00D1641C" w:rsidP="00AA759E">
            <w:pPr>
              <w:tabs>
                <w:tab w:val="left" w:pos="4395"/>
              </w:tabs>
              <w:ind w:firstLine="0"/>
              <w:rPr>
                <w:rFonts w:eastAsia="Times New Roman" w:cs="Times New Roman"/>
                <w:iCs/>
                <w:noProof/>
              </w:rPr>
            </w:pPr>
            <w:r w:rsidRPr="0053135D">
              <w:rPr>
                <w:rFonts w:eastAsia="Times New Roman" w:cs="Times New Roman"/>
                <w:iCs/>
                <w:noProof/>
              </w:rPr>
              <w:t>Русский язык</w:t>
            </w:r>
          </w:p>
        </w:tc>
      </w:tr>
      <w:tr w:rsidR="00D1641C" w:rsidRPr="0053135D" w:rsidTr="00D1641C">
        <w:trPr>
          <w:trHeight w:val="309"/>
        </w:trPr>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1" w:type="dxa"/>
            <w:shd w:val="clear" w:color="auto" w:fill="auto"/>
          </w:tcPr>
          <w:p w:rsidR="00D1641C" w:rsidRPr="0053135D" w:rsidRDefault="00D1641C" w:rsidP="00AA759E">
            <w:pPr>
              <w:tabs>
                <w:tab w:val="left" w:pos="4395"/>
              </w:tabs>
              <w:ind w:firstLine="0"/>
              <w:rPr>
                <w:rFonts w:eastAsia="Times New Roman" w:cs="Times New Roman"/>
                <w:iCs/>
                <w:noProof/>
              </w:rPr>
            </w:pPr>
            <w:r>
              <w:rPr>
                <w:rFonts w:eastAsia="Times New Roman" w:cs="Times New Roman"/>
                <w:iCs/>
                <w:noProof/>
              </w:rPr>
              <w:t>Обществознание</w:t>
            </w:r>
          </w:p>
        </w:tc>
      </w:tr>
      <w:tr w:rsidR="00D1641C" w:rsidRPr="0053135D" w:rsidTr="00AA759E">
        <w:trPr>
          <w:trHeight w:val="308"/>
        </w:trPr>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1" w:type="dxa"/>
            <w:shd w:val="clear" w:color="auto" w:fill="auto"/>
          </w:tcPr>
          <w:p w:rsidR="00D1641C" w:rsidRDefault="00D1641C" w:rsidP="00AA759E">
            <w:pPr>
              <w:tabs>
                <w:tab w:val="left" w:pos="4395"/>
              </w:tabs>
              <w:ind w:firstLine="0"/>
              <w:rPr>
                <w:rFonts w:eastAsia="Times New Roman" w:cs="Times New Roman"/>
                <w:iCs/>
                <w:noProof/>
              </w:rPr>
            </w:pPr>
            <w:r>
              <w:rPr>
                <w:rFonts w:eastAsia="Times New Roman" w:cs="Times New Roman"/>
                <w:iCs/>
                <w:noProof/>
              </w:rPr>
              <w:t>История</w:t>
            </w:r>
          </w:p>
        </w:tc>
      </w:tr>
      <w:tr w:rsidR="00D1641C" w:rsidRPr="0053135D" w:rsidTr="00AA759E">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0" w:type="dxa"/>
            <w:vMerge/>
            <w:shd w:val="clear" w:color="auto" w:fill="auto"/>
          </w:tcPr>
          <w:p w:rsidR="00D1641C" w:rsidRPr="0053135D" w:rsidRDefault="00D1641C" w:rsidP="00AA759E">
            <w:pPr>
              <w:tabs>
                <w:tab w:val="left" w:pos="4395"/>
              </w:tabs>
              <w:rPr>
                <w:rFonts w:eastAsia="Times New Roman" w:cs="Times New Roman"/>
                <w:iCs/>
                <w:noProof/>
              </w:rPr>
            </w:pPr>
          </w:p>
        </w:tc>
        <w:tc>
          <w:tcPr>
            <w:tcW w:w="3191" w:type="dxa"/>
            <w:shd w:val="clear" w:color="auto" w:fill="auto"/>
          </w:tcPr>
          <w:p w:rsidR="00D1641C" w:rsidRPr="0053135D" w:rsidRDefault="00D1641C" w:rsidP="00AA759E">
            <w:pPr>
              <w:tabs>
                <w:tab w:val="left" w:pos="4395"/>
              </w:tabs>
              <w:ind w:firstLine="0"/>
              <w:rPr>
                <w:rFonts w:eastAsia="Times New Roman" w:cs="Times New Roman"/>
                <w:iCs/>
                <w:noProof/>
              </w:rPr>
            </w:pPr>
            <w:r w:rsidRPr="0053135D">
              <w:rPr>
                <w:rFonts w:eastAsia="Times New Roman" w:cs="Times New Roman"/>
                <w:iCs/>
                <w:noProof/>
              </w:rPr>
              <w:t>Химия</w:t>
            </w:r>
          </w:p>
        </w:tc>
      </w:tr>
      <w:tr w:rsidR="00AA759E" w:rsidRPr="0053135D" w:rsidTr="00AA759E">
        <w:tc>
          <w:tcPr>
            <w:tcW w:w="3190" w:type="dxa"/>
            <w:vMerge w:val="restart"/>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3 часа 55 минут (235 минут)</w:t>
            </w:r>
          </w:p>
        </w:tc>
        <w:tc>
          <w:tcPr>
            <w:tcW w:w="3190" w:type="dxa"/>
            <w:vMerge w:val="restart"/>
            <w:shd w:val="clear" w:color="auto" w:fill="auto"/>
          </w:tcPr>
          <w:p w:rsidR="00AA759E" w:rsidRPr="0053135D" w:rsidRDefault="00AA759E" w:rsidP="00AA759E">
            <w:pPr>
              <w:tabs>
                <w:tab w:val="left" w:pos="4395"/>
              </w:tabs>
              <w:rPr>
                <w:rFonts w:eastAsia="Times New Roman" w:cs="Times New Roman"/>
                <w:iCs/>
                <w:noProof/>
              </w:rPr>
            </w:pPr>
            <w:r w:rsidRPr="0053135D">
              <w:rPr>
                <w:rFonts w:eastAsia="Times New Roman" w:cs="Times New Roman"/>
                <w:iCs/>
                <w:noProof/>
              </w:rPr>
              <w:t>5 часов 25 минут</w:t>
            </w:r>
          </w:p>
        </w:tc>
        <w:tc>
          <w:tcPr>
            <w:tcW w:w="3191" w:type="dxa"/>
            <w:shd w:val="clear" w:color="auto" w:fill="auto"/>
          </w:tcPr>
          <w:p w:rsidR="00AA759E" w:rsidRPr="0053135D" w:rsidRDefault="00AA759E" w:rsidP="00AA759E">
            <w:pPr>
              <w:tabs>
                <w:tab w:val="left" w:pos="4395"/>
              </w:tabs>
              <w:spacing w:line="240" w:lineRule="auto"/>
              <w:ind w:firstLine="0"/>
              <w:rPr>
                <w:rFonts w:eastAsia="Times New Roman" w:cs="Times New Roman"/>
                <w:iCs/>
                <w:noProof/>
              </w:rPr>
            </w:pPr>
            <w:r w:rsidRPr="0053135D">
              <w:rPr>
                <w:rFonts w:eastAsia="Times New Roman" w:cs="Times New Roman"/>
                <w:iCs/>
                <w:noProof/>
              </w:rPr>
              <w:t>Математика (профильный уровень)</w:t>
            </w:r>
          </w:p>
        </w:tc>
      </w:tr>
      <w:tr w:rsidR="00AA759E" w:rsidRPr="0053135D" w:rsidTr="00AA759E">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1" w:type="dxa"/>
            <w:shd w:val="clear" w:color="auto" w:fill="auto"/>
          </w:tcPr>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Биология</w:t>
            </w:r>
          </w:p>
        </w:tc>
      </w:tr>
      <w:tr w:rsidR="00AA759E" w:rsidRPr="0053135D" w:rsidTr="00AA759E">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1" w:type="dxa"/>
            <w:shd w:val="clear" w:color="auto" w:fill="auto"/>
          </w:tcPr>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Физика</w:t>
            </w:r>
          </w:p>
        </w:tc>
      </w:tr>
      <w:tr w:rsidR="00AA759E" w:rsidRPr="0053135D" w:rsidTr="00AA759E">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1" w:type="dxa"/>
            <w:shd w:val="clear" w:color="auto" w:fill="auto"/>
          </w:tcPr>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Информатика и ИКТ</w:t>
            </w:r>
          </w:p>
        </w:tc>
      </w:tr>
      <w:tr w:rsidR="00AA759E" w:rsidRPr="0053135D" w:rsidTr="00AA759E">
        <w:trPr>
          <w:trHeight w:val="461"/>
        </w:trPr>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0" w:type="dxa"/>
            <w:vMerge/>
            <w:shd w:val="clear" w:color="auto" w:fill="auto"/>
          </w:tcPr>
          <w:p w:rsidR="00AA759E" w:rsidRPr="0053135D" w:rsidRDefault="00AA759E" w:rsidP="00AA759E">
            <w:pPr>
              <w:tabs>
                <w:tab w:val="left" w:pos="4395"/>
              </w:tabs>
              <w:rPr>
                <w:rFonts w:eastAsia="Times New Roman" w:cs="Times New Roman"/>
                <w:iCs/>
                <w:noProof/>
              </w:rPr>
            </w:pPr>
          </w:p>
        </w:tc>
        <w:tc>
          <w:tcPr>
            <w:tcW w:w="3191" w:type="dxa"/>
            <w:shd w:val="clear" w:color="auto" w:fill="auto"/>
          </w:tcPr>
          <w:p w:rsidR="00AA759E" w:rsidRPr="0053135D" w:rsidRDefault="00AA759E" w:rsidP="00AA759E">
            <w:pPr>
              <w:tabs>
                <w:tab w:val="left" w:pos="4395"/>
              </w:tabs>
              <w:ind w:firstLine="0"/>
              <w:rPr>
                <w:rFonts w:eastAsia="Times New Roman" w:cs="Times New Roman"/>
                <w:iCs/>
                <w:noProof/>
              </w:rPr>
            </w:pPr>
            <w:r w:rsidRPr="0053135D">
              <w:rPr>
                <w:rFonts w:eastAsia="Times New Roman" w:cs="Times New Roman"/>
                <w:iCs/>
                <w:noProof/>
              </w:rPr>
              <w:t>Литература</w:t>
            </w:r>
          </w:p>
        </w:tc>
      </w:tr>
    </w:tbl>
    <w:p w:rsidR="009817FA" w:rsidRDefault="009817FA" w:rsidP="0071444F">
      <w:pPr>
        <w:tabs>
          <w:tab w:val="left" w:pos="4395"/>
        </w:tabs>
        <w:jc w:val="center"/>
        <w:rPr>
          <w:rFonts w:eastAsia="Times New Roman"/>
          <w:b/>
          <w:noProof/>
        </w:rPr>
      </w:pPr>
    </w:p>
    <w:p w:rsidR="0086726C" w:rsidRPr="00D82595" w:rsidRDefault="0086726C" w:rsidP="0071444F">
      <w:pPr>
        <w:tabs>
          <w:tab w:val="left" w:pos="4395"/>
        </w:tabs>
        <w:jc w:val="center"/>
        <w:rPr>
          <w:rFonts w:eastAsia="Times New Roman"/>
          <w:b/>
          <w:noProof/>
        </w:rPr>
      </w:pPr>
      <w:r w:rsidRPr="00D82595">
        <w:rPr>
          <w:rFonts w:eastAsia="Times New Roman"/>
          <w:b/>
          <w:noProof/>
        </w:rPr>
        <w:t>Инструкция для участников ЕГЭ</w:t>
      </w:r>
    </w:p>
    <w:p w:rsidR="0086726C" w:rsidRPr="00D82595" w:rsidRDefault="0086726C" w:rsidP="0071444F">
      <w:pPr>
        <w:tabs>
          <w:tab w:val="left" w:pos="4395"/>
        </w:tabs>
        <w:rPr>
          <w:rFonts w:eastAsia="Times New Roman"/>
          <w:i/>
        </w:rPr>
      </w:pPr>
      <w:r w:rsidRPr="00D82595">
        <w:rPr>
          <w:rFonts w:eastAsia="Times New Roman"/>
          <w:i/>
        </w:rPr>
        <w:t>Первая часть инструктажа (начало проведения с 9.50):</w:t>
      </w:r>
    </w:p>
    <w:p w:rsidR="0086726C" w:rsidRPr="00D82595" w:rsidRDefault="0086726C" w:rsidP="0071444F">
      <w:pPr>
        <w:tabs>
          <w:tab w:val="left" w:pos="4395"/>
        </w:tabs>
        <w:rPr>
          <w:rFonts w:eastAsia="Times New Roman"/>
        </w:rPr>
      </w:pPr>
      <w:r w:rsidRPr="00D82595">
        <w:rPr>
          <w:rFonts w:eastAsia="Times New Roman"/>
          <w:b/>
        </w:rPr>
        <w:t>Уважаемые участники экзамена! Сегодня вы сдаете экзамен по</w:t>
      </w:r>
      <w:r w:rsidRPr="00D82595">
        <w:rPr>
          <w:rFonts w:eastAsia="Times New Roman"/>
        </w:rPr>
        <w:t xml:space="preserve"> _______________ (</w:t>
      </w:r>
      <w:r w:rsidRPr="00D82595">
        <w:rPr>
          <w:rFonts w:eastAsia="Times New Roman"/>
          <w:i/>
        </w:rPr>
        <w:t xml:space="preserve">назовите соответствующий учебный предмет) </w:t>
      </w:r>
      <w:r w:rsidRPr="00D82595">
        <w:rPr>
          <w:rFonts w:eastAsia="Times New Roman"/>
          <w:b/>
        </w:rPr>
        <w:t>в</w:t>
      </w:r>
      <w:r w:rsidRPr="00D82595">
        <w:rPr>
          <w:rFonts w:eastAsia="Times New Roman"/>
          <w:b/>
          <w:i/>
        </w:rPr>
        <w:t> </w:t>
      </w:r>
      <w:r w:rsidRPr="00D82595">
        <w:rPr>
          <w:rFonts w:eastAsia="Times New Roman"/>
          <w:b/>
        </w:rPr>
        <w:t>форме ЕГЭ</w:t>
      </w:r>
      <w:r w:rsidRPr="00D82595">
        <w:rPr>
          <w:rFonts w:eastAsia="Times New Roman"/>
        </w:rPr>
        <w:t xml:space="preserve">. </w:t>
      </w:r>
    </w:p>
    <w:p w:rsidR="0086726C" w:rsidRPr="00D82595" w:rsidRDefault="0086726C" w:rsidP="0071444F">
      <w:pPr>
        <w:tabs>
          <w:tab w:val="left" w:pos="4395"/>
        </w:tabs>
        <w:rPr>
          <w:rFonts w:eastAsia="Times New Roman"/>
          <w:b/>
        </w:rPr>
      </w:pPr>
      <w:r w:rsidRPr="00D82595">
        <w:rPr>
          <w:rFonts w:eastAsia="Times New Roman"/>
          <w:b/>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86726C" w:rsidRPr="00D82595" w:rsidRDefault="0086726C" w:rsidP="0071444F">
      <w:pPr>
        <w:tabs>
          <w:tab w:val="left" w:pos="4395"/>
        </w:tabs>
        <w:rPr>
          <w:rFonts w:eastAsia="Times New Roman"/>
          <w:b/>
        </w:rPr>
      </w:pPr>
      <w:r w:rsidRPr="00D82595">
        <w:rPr>
          <w:rFonts w:eastAsia="Times New Roman"/>
          <w:b/>
        </w:rPr>
        <w:t>Вместе с тем напоминаем, что в целях предупреждения нарушений порядка проведения ЕГЭ в аудиториях ППЭ ведется видеонаблюдение.</w:t>
      </w:r>
    </w:p>
    <w:p w:rsidR="0086726C" w:rsidRPr="00D82595" w:rsidRDefault="0086726C" w:rsidP="0071444F">
      <w:pPr>
        <w:tabs>
          <w:tab w:val="left" w:pos="4395"/>
        </w:tabs>
        <w:rPr>
          <w:rFonts w:eastAsia="Times New Roman"/>
          <w:b/>
        </w:rPr>
      </w:pPr>
      <w:r w:rsidRPr="00D82595">
        <w:rPr>
          <w:rFonts w:eastAsia="Times New Roman"/>
          <w:b/>
        </w:rPr>
        <w:t xml:space="preserve">Во время проведения экзамена вам необходимо соблюдать порядок проведения ГИА. </w:t>
      </w:r>
    </w:p>
    <w:p w:rsidR="0086726C" w:rsidRPr="00D82595" w:rsidRDefault="0086726C" w:rsidP="0071444F">
      <w:pPr>
        <w:tabs>
          <w:tab w:val="left" w:pos="4395"/>
        </w:tabs>
        <w:rPr>
          <w:rFonts w:eastAsia="Times New Roman"/>
          <w:b/>
        </w:rPr>
      </w:pPr>
      <w:r w:rsidRPr="00D82595">
        <w:rPr>
          <w:rFonts w:eastAsia="Times New Roman"/>
          <w:b/>
        </w:rPr>
        <w:t xml:space="preserve">В день проведения экзамена </w:t>
      </w:r>
      <w:r w:rsidR="009817FA">
        <w:rPr>
          <w:rFonts w:eastAsia="Times New Roman"/>
          <w:b/>
        </w:rPr>
        <w:t xml:space="preserve">в ППЭ </w:t>
      </w:r>
      <w:r w:rsidRPr="00D82595">
        <w:rPr>
          <w:rFonts w:eastAsia="Times New Roman"/>
          <w:b/>
        </w:rPr>
        <w:t xml:space="preserve">запрещается: </w:t>
      </w:r>
    </w:p>
    <w:p w:rsidR="0086726C" w:rsidRPr="00D82595" w:rsidRDefault="0086726C" w:rsidP="0071444F">
      <w:pPr>
        <w:tabs>
          <w:tab w:val="left" w:pos="4395"/>
        </w:tabs>
        <w:rPr>
          <w:rFonts w:eastAsia="Times New Roman"/>
          <w:b/>
        </w:rPr>
      </w:pPr>
      <w:r w:rsidRPr="00D82595">
        <w:rPr>
          <w:rFonts w:eastAsia="Times New Roman"/>
          <w:b/>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6726C" w:rsidRPr="00D82595" w:rsidRDefault="0086726C" w:rsidP="0071444F">
      <w:pPr>
        <w:tabs>
          <w:tab w:val="left" w:pos="4395"/>
        </w:tabs>
        <w:rPr>
          <w:rFonts w:eastAsia="Times New Roman"/>
          <w:b/>
        </w:rPr>
      </w:pPr>
      <w:r w:rsidRPr="00D82595">
        <w:rPr>
          <w:rFonts w:eastAsia="Times New Roman"/>
          <w:b/>
        </w:rPr>
        <w:t>иметь при себе уведомление о регистрации на экзамен (при наличии – необходимо сдать его нам);</w:t>
      </w:r>
    </w:p>
    <w:p w:rsidR="0086726C" w:rsidRPr="00D82595" w:rsidRDefault="0086726C" w:rsidP="0071444F">
      <w:pPr>
        <w:tabs>
          <w:tab w:val="left" w:pos="4395"/>
        </w:tabs>
        <w:rPr>
          <w:rFonts w:eastAsia="Times New Roman"/>
          <w:b/>
        </w:rPr>
      </w:pPr>
      <w:r w:rsidRPr="00D82595">
        <w:rPr>
          <w:rFonts w:eastAsia="Times New Roman"/>
          <w:b/>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86726C" w:rsidRPr="00D82595" w:rsidRDefault="0086726C" w:rsidP="0071444F">
      <w:pPr>
        <w:tabs>
          <w:tab w:val="left" w:pos="4395"/>
        </w:tabs>
        <w:rPr>
          <w:rFonts w:eastAsia="Times New Roman"/>
          <w:b/>
        </w:rPr>
      </w:pPr>
      <w:r w:rsidRPr="00D82595">
        <w:rPr>
          <w:rFonts w:eastAsia="Times New Roman"/>
          <w:b/>
        </w:rPr>
        <w:t>пользоваться справочными материалами, кроме тех, которые указаны в тексте контрольных измерительных материалов (КИМ);</w:t>
      </w:r>
    </w:p>
    <w:p w:rsidR="0086726C" w:rsidRPr="00D82595" w:rsidRDefault="0086726C" w:rsidP="0071444F">
      <w:pPr>
        <w:tabs>
          <w:tab w:val="left" w:pos="4395"/>
        </w:tabs>
        <w:rPr>
          <w:rFonts w:eastAsia="Times New Roman"/>
          <w:b/>
        </w:rPr>
      </w:pPr>
      <w:r w:rsidRPr="00D82595">
        <w:rPr>
          <w:rFonts w:eastAsia="Times New Roman"/>
          <w:b/>
        </w:rPr>
        <w:t>переписывать задания из КИМ в черновики (можно делать заметки в КИМ);</w:t>
      </w:r>
    </w:p>
    <w:p w:rsidR="0086726C" w:rsidRPr="00D82595" w:rsidRDefault="0086726C" w:rsidP="0071444F">
      <w:pPr>
        <w:tabs>
          <w:tab w:val="left" w:pos="4395"/>
        </w:tabs>
        <w:rPr>
          <w:rFonts w:eastAsia="Times New Roman"/>
          <w:b/>
        </w:rPr>
      </w:pPr>
      <w:r w:rsidRPr="00D82595">
        <w:rPr>
          <w:rFonts w:eastAsia="Times New Roman"/>
          <w:b/>
        </w:rPr>
        <w:t>перемещаться по ППЭ во время экзамена без сопровождения организатора.</w:t>
      </w:r>
    </w:p>
    <w:p w:rsidR="0086726C" w:rsidRPr="00D82595" w:rsidRDefault="0086726C" w:rsidP="0071444F">
      <w:pPr>
        <w:tabs>
          <w:tab w:val="left" w:pos="4395"/>
        </w:tabs>
        <w:rPr>
          <w:rFonts w:eastAsia="Times New Roman"/>
          <w:b/>
        </w:rPr>
      </w:pPr>
      <w:r w:rsidRPr="00D82595">
        <w:rPr>
          <w:rFonts w:eastAsia="Times New Roman"/>
          <w:b/>
        </w:rPr>
        <w:t>Во время проведения экзамена запрещается:</w:t>
      </w:r>
    </w:p>
    <w:p w:rsidR="0086726C" w:rsidRPr="00D82595" w:rsidRDefault="0086726C" w:rsidP="0071444F">
      <w:pPr>
        <w:tabs>
          <w:tab w:val="left" w:pos="4395"/>
        </w:tabs>
        <w:rPr>
          <w:rFonts w:eastAsia="Times New Roman"/>
          <w:b/>
        </w:rPr>
      </w:pPr>
      <w:r w:rsidRPr="00D82595">
        <w:rPr>
          <w:rFonts w:eastAsia="Times New Roman"/>
          <w:b/>
        </w:rPr>
        <w:t xml:space="preserve">выносить из аудиторий письменные принадлежности; </w:t>
      </w:r>
    </w:p>
    <w:p w:rsidR="0086726C" w:rsidRPr="00D82595" w:rsidRDefault="0086726C" w:rsidP="0071444F">
      <w:pPr>
        <w:tabs>
          <w:tab w:val="left" w:pos="4395"/>
        </w:tabs>
        <w:rPr>
          <w:rFonts w:eastAsia="Times New Roman"/>
          <w:b/>
        </w:rPr>
      </w:pPr>
      <w:r w:rsidRPr="00D82595">
        <w:rPr>
          <w:rFonts w:eastAsia="Times New Roman"/>
          <w:b/>
        </w:rPr>
        <w:t>разговаривать, пересаживаться, обмениваться любыми материалами и предметами.</w:t>
      </w:r>
    </w:p>
    <w:p w:rsidR="0086726C" w:rsidRPr="00D82595" w:rsidRDefault="0086726C" w:rsidP="0071444F">
      <w:pPr>
        <w:tabs>
          <w:tab w:val="left" w:pos="4395"/>
        </w:tabs>
        <w:rPr>
          <w:rFonts w:eastAsia="Times New Roman"/>
          <w:b/>
          <w:u w:val="single"/>
        </w:rPr>
      </w:pPr>
      <w:r w:rsidRPr="00D82595">
        <w:rPr>
          <w:rFonts w:eastAsia="Times New Roman"/>
          <w:b/>
        </w:rPr>
        <w:t xml:space="preserve"> В случае нарушения порядка проведения ГИА вы будете удалены с экзамена.</w:t>
      </w:r>
    </w:p>
    <w:p w:rsidR="0086726C" w:rsidRPr="00D82595" w:rsidRDefault="0086726C" w:rsidP="0071444F">
      <w:pPr>
        <w:tabs>
          <w:tab w:val="left" w:pos="4395"/>
        </w:tabs>
        <w:rPr>
          <w:rFonts w:eastAsia="Times New Roman"/>
          <w:b/>
        </w:rPr>
      </w:pPr>
      <w:r w:rsidRPr="00D82595">
        <w:rPr>
          <w:rFonts w:eastAsia="Times New Roman"/>
          <w:b/>
        </w:rPr>
        <w:t>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86726C" w:rsidRPr="00D82595" w:rsidRDefault="0086726C" w:rsidP="0071444F">
      <w:pPr>
        <w:tabs>
          <w:tab w:val="left" w:pos="4395"/>
        </w:tabs>
        <w:rPr>
          <w:rFonts w:eastAsia="Times New Roman"/>
          <w:b/>
        </w:rPr>
      </w:pPr>
      <w:r w:rsidRPr="00D82595">
        <w:rPr>
          <w:rFonts w:eastAsia="Times New Roman"/>
          <w:b/>
        </w:rPr>
        <w:t>Ознакомиться с результатами ЕГЭ вы сможете в своей школе или в местах, в которых вы были зарегистрированы на сдачу ЕГЭ.</w:t>
      </w:r>
    </w:p>
    <w:p w:rsidR="0086726C" w:rsidRPr="00D82595" w:rsidRDefault="0086726C" w:rsidP="0071444F">
      <w:pPr>
        <w:tabs>
          <w:tab w:val="left" w:pos="4395"/>
        </w:tabs>
        <w:rPr>
          <w:rFonts w:eastAsia="Times New Roman"/>
          <w:i/>
        </w:rPr>
      </w:pPr>
      <w:r w:rsidRPr="00D82595">
        <w:rPr>
          <w:rFonts w:eastAsia="Times New Roman"/>
          <w:b/>
        </w:rPr>
        <w:t>Плановая дата ознакомления с результатами:</w:t>
      </w:r>
      <w:r w:rsidRPr="00D82595">
        <w:rPr>
          <w:rFonts w:eastAsia="Times New Roman"/>
        </w:rPr>
        <w:t xml:space="preserve"> _____________</w:t>
      </w:r>
      <w:r w:rsidR="00486D3D">
        <w:rPr>
          <w:rFonts w:eastAsia="Times New Roman"/>
        </w:rPr>
        <w:t xml:space="preserve"> </w:t>
      </w:r>
      <w:r w:rsidRPr="00D82595">
        <w:rPr>
          <w:rFonts w:eastAsia="Times New Roman"/>
          <w:i/>
        </w:rPr>
        <w:t>(назвать дату).</w:t>
      </w:r>
    </w:p>
    <w:p w:rsidR="0086726C" w:rsidRPr="00D82595" w:rsidRDefault="0086726C" w:rsidP="0071444F">
      <w:pPr>
        <w:tabs>
          <w:tab w:val="left" w:pos="4395"/>
        </w:tabs>
        <w:rPr>
          <w:rFonts w:eastAsia="Times New Roman"/>
          <w:b/>
        </w:rPr>
      </w:pPr>
      <w:r w:rsidRPr="00D82595">
        <w:rPr>
          <w:rFonts w:eastAsia="Times New Roman"/>
          <w:b/>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86726C" w:rsidRPr="00D82595" w:rsidRDefault="0086726C" w:rsidP="0071444F">
      <w:pPr>
        <w:tabs>
          <w:tab w:val="left" w:pos="4395"/>
        </w:tabs>
        <w:rPr>
          <w:rFonts w:eastAsia="Times New Roman"/>
          <w:b/>
        </w:rPr>
      </w:pPr>
      <w:r w:rsidRPr="00D82595">
        <w:rPr>
          <w:rFonts w:eastAsia="Times New Roman"/>
          <w:b/>
        </w:rPr>
        <w:t>Апелляцию вы можете подать в своей школе или в месте, где вы были зарегистрированы на сдачу ЕГЭ, или в иных местах, определенных регионом.</w:t>
      </w:r>
    </w:p>
    <w:p w:rsidR="0086726C" w:rsidRPr="00D82595" w:rsidRDefault="0086726C" w:rsidP="0071444F">
      <w:pPr>
        <w:tabs>
          <w:tab w:val="left" w:pos="4395"/>
        </w:tabs>
        <w:rPr>
          <w:rFonts w:eastAsia="Times New Roman"/>
          <w:b/>
        </w:rPr>
      </w:pPr>
      <w:r w:rsidRPr="00D82595">
        <w:rPr>
          <w:rFonts w:eastAsia="Times New Roman"/>
          <w:b/>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не рассматривается. </w:t>
      </w:r>
    </w:p>
    <w:p w:rsidR="0086726C" w:rsidRPr="00D82595" w:rsidRDefault="0086726C" w:rsidP="0071444F">
      <w:pPr>
        <w:tabs>
          <w:tab w:val="left" w:pos="4395"/>
        </w:tabs>
        <w:rPr>
          <w:rFonts w:eastAsia="Times New Roman"/>
          <w:b/>
        </w:rPr>
      </w:pPr>
      <w:r w:rsidRPr="00D82595">
        <w:rPr>
          <w:rFonts w:eastAsia="Times New Roman"/>
          <w:b/>
        </w:rPr>
        <w:t>Обращаем ваше внимание, что во время экзамена на вашем рабочем столе, помимо экзаменационных материалов, могут находиться только:</w:t>
      </w:r>
    </w:p>
    <w:p w:rsidR="0086726C" w:rsidRPr="00D82595" w:rsidRDefault="0086726C" w:rsidP="0071444F">
      <w:pPr>
        <w:tabs>
          <w:tab w:val="left" w:pos="4395"/>
        </w:tabs>
        <w:rPr>
          <w:rFonts w:eastAsia="Times New Roman"/>
          <w:b/>
        </w:rPr>
      </w:pPr>
      <w:r w:rsidRPr="00D82595">
        <w:rPr>
          <w:rFonts w:eastAsia="Times New Roman"/>
          <w:b/>
        </w:rPr>
        <w:t>гелевая, капиллярная ручка с чернилами черного цвета;</w:t>
      </w:r>
    </w:p>
    <w:p w:rsidR="0086726C" w:rsidRPr="00D82595" w:rsidRDefault="0086726C" w:rsidP="0071444F">
      <w:pPr>
        <w:tabs>
          <w:tab w:val="left" w:pos="4395"/>
        </w:tabs>
        <w:rPr>
          <w:rFonts w:eastAsia="Times New Roman"/>
          <w:b/>
        </w:rPr>
      </w:pPr>
      <w:r w:rsidRPr="00D82595">
        <w:rPr>
          <w:rFonts w:eastAsia="Times New Roman"/>
          <w:b/>
        </w:rPr>
        <w:t>документ, удостоверяющий личность;</w:t>
      </w:r>
    </w:p>
    <w:p w:rsidR="0086726C" w:rsidRPr="00D82595" w:rsidRDefault="0086726C" w:rsidP="0071444F">
      <w:pPr>
        <w:tabs>
          <w:tab w:val="left" w:pos="4395"/>
        </w:tabs>
        <w:rPr>
          <w:rFonts w:eastAsia="Times New Roman"/>
        </w:rPr>
      </w:pPr>
      <w:r w:rsidRPr="00D82595">
        <w:rPr>
          <w:rFonts w:eastAsia="Times New Roman"/>
          <w:b/>
        </w:rPr>
        <w:t>черновики</w:t>
      </w:r>
      <w:r w:rsidRPr="00D82595">
        <w:rPr>
          <w:rFonts w:eastAsia="Times New Roman"/>
        </w:rPr>
        <w:t>;</w:t>
      </w:r>
    </w:p>
    <w:p w:rsidR="0086726C" w:rsidRPr="00D82595" w:rsidRDefault="0086726C" w:rsidP="0071444F">
      <w:pPr>
        <w:tabs>
          <w:tab w:val="left" w:pos="4395"/>
        </w:tabs>
        <w:rPr>
          <w:rFonts w:eastAsia="Times New Roman"/>
          <w:b/>
        </w:rPr>
      </w:pPr>
      <w:r w:rsidRPr="00D82595">
        <w:rPr>
          <w:rFonts w:eastAsia="Times New Roman"/>
          <w:b/>
        </w:rPr>
        <w:t>лекарства и питание (при необходимости);</w:t>
      </w:r>
    </w:p>
    <w:p w:rsidR="0086726C" w:rsidRDefault="0086726C" w:rsidP="0071444F">
      <w:pPr>
        <w:tabs>
          <w:tab w:val="left" w:pos="4395"/>
        </w:tabs>
        <w:rPr>
          <w:rFonts w:eastAsia="Times New Roman"/>
          <w:i/>
        </w:rPr>
      </w:pPr>
      <w:r w:rsidRPr="00D82595">
        <w:rPr>
          <w:rFonts w:eastAsia="Times New Roman"/>
          <w:b/>
        </w:rPr>
        <w:t>дополнительные материалы, которые можно использовать на ЕГЭ по отдельным учебным предметам</w:t>
      </w:r>
      <w:r w:rsidR="0027439B">
        <w:rPr>
          <w:rFonts w:eastAsia="Times New Roman"/>
          <w:b/>
        </w:rPr>
        <w:t xml:space="preserve"> </w:t>
      </w:r>
      <w:r w:rsidRPr="00D82595">
        <w:rPr>
          <w:rFonts w:eastAsia="Times New Roman"/>
          <w:i/>
        </w:rPr>
        <w:t>(по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00AA759E">
        <w:rPr>
          <w:rFonts w:eastAsia="Times New Roman"/>
          <w:i/>
        </w:rPr>
        <w:t>; по литературе – орфографический словарь</w:t>
      </w:r>
      <w:r w:rsidRPr="00D82595">
        <w:rPr>
          <w:rFonts w:eastAsia="Times New Roman"/>
          <w:i/>
        </w:rPr>
        <w:t>).</w:t>
      </w:r>
    </w:p>
    <w:p w:rsidR="00AA759E" w:rsidRPr="00D82595" w:rsidRDefault="00AA759E" w:rsidP="00AA759E">
      <w:pPr>
        <w:tabs>
          <w:tab w:val="left" w:pos="4395"/>
        </w:tabs>
        <w:rPr>
          <w:rFonts w:eastAsia="Times New Roman"/>
          <w:b/>
          <w:lang w:eastAsia="zh-CN"/>
        </w:rPr>
      </w:pPr>
      <w:r w:rsidRPr="00D82595">
        <w:rPr>
          <w:rFonts w:eastAsia="Times New Roman"/>
          <w:b/>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D82595">
        <w:rPr>
          <w:rFonts w:eastAsia="Times New Roman"/>
          <w:b/>
          <w:u w:val="single"/>
          <w:lang w:eastAsia="zh-CN"/>
        </w:rPr>
        <w:t>на</w:t>
      </w:r>
      <w:r w:rsidRPr="00D82595">
        <w:rPr>
          <w:rFonts w:eastAsia="Times New Roman"/>
          <w:b/>
          <w:lang w:eastAsia="zh-CN"/>
        </w:rPr>
        <w:t> </w:t>
      </w:r>
      <w:r w:rsidRPr="00D82595">
        <w:rPr>
          <w:rFonts w:eastAsia="Times New Roman"/>
          <w:b/>
          <w:u w:val="single"/>
          <w:lang w:eastAsia="zh-CN"/>
        </w:rPr>
        <w:t>своем рабочем столе</w:t>
      </w:r>
      <w:r w:rsidRPr="00D82595">
        <w:rPr>
          <w:rFonts w:eastAsia="Times New Roman"/>
          <w:b/>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AA759E" w:rsidRPr="00D82595" w:rsidRDefault="00AA759E" w:rsidP="00AA759E">
      <w:pPr>
        <w:tabs>
          <w:tab w:val="left" w:pos="4395"/>
        </w:tabs>
        <w:rPr>
          <w:rFonts w:eastAsia="Times New Roman"/>
          <w:b/>
          <w:color w:val="000000"/>
        </w:rPr>
      </w:pPr>
      <w:r w:rsidRPr="00D82595">
        <w:rPr>
          <w:rFonts w:eastAsia="Times New Roman"/>
          <w:b/>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AA759E" w:rsidRPr="00D82595" w:rsidRDefault="00AA759E" w:rsidP="00AA759E">
      <w:pPr>
        <w:tabs>
          <w:tab w:val="left" w:pos="4395"/>
        </w:tabs>
        <w:rPr>
          <w:rFonts w:eastAsia="Times New Roman"/>
          <w:i/>
        </w:rPr>
      </w:pPr>
      <w:r w:rsidRPr="00D82595">
        <w:rPr>
          <w:rFonts w:eastAsia="Times New Roman"/>
          <w:i/>
        </w:rPr>
        <w:t>Вторая часть инструктажа (начало проведения не ранее 10.00).</w:t>
      </w:r>
    </w:p>
    <w:p w:rsidR="0086726C" w:rsidRPr="00D82595" w:rsidRDefault="0086726C" w:rsidP="0071444F">
      <w:pPr>
        <w:tabs>
          <w:tab w:val="left" w:pos="4395"/>
        </w:tabs>
        <w:rPr>
          <w:rFonts w:eastAsia="Times New Roman"/>
          <w:i/>
        </w:rPr>
      </w:pPr>
      <w:r w:rsidRPr="00D82595">
        <w:rPr>
          <w:rFonts w:eastAsia="Times New Roman"/>
          <w:i/>
        </w:rPr>
        <w:t>Организатор обращает внимание участников ЕГЭ на доставочный (-ые)</w:t>
      </w:r>
      <w:r w:rsidR="00F1247F">
        <w:rPr>
          <w:rFonts w:eastAsia="Times New Roman"/>
          <w:i/>
        </w:rPr>
        <w:t xml:space="preserve"> </w:t>
      </w:r>
      <w:r w:rsidRPr="00D82595">
        <w:rPr>
          <w:rFonts w:eastAsia="Times New Roman"/>
          <w:i/>
        </w:rPr>
        <w:t>спецпакет (-ы) с ЭМ.</w:t>
      </w:r>
    </w:p>
    <w:p w:rsidR="0086726C" w:rsidRPr="00D82595" w:rsidRDefault="0086726C" w:rsidP="0071444F">
      <w:pPr>
        <w:tabs>
          <w:tab w:val="left" w:pos="4395"/>
        </w:tabs>
        <w:rPr>
          <w:rFonts w:eastAsia="Times New Roman"/>
          <w:b/>
        </w:rPr>
      </w:pPr>
      <w:r w:rsidRPr="00D82595">
        <w:rPr>
          <w:rFonts w:eastAsia="Times New Roman"/>
          <w:b/>
        </w:rPr>
        <w:t>Экзаменационные материалы в аудиторию поступили в доставочном спецпакете. Упаковка спецпакета не нарушена.</w:t>
      </w:r>
    </w:p>
    <w:p w:rsidR="0086726C" w:rsidRPr="00D82595" w:rsidRDefault="0086726C" w:rsidP="0071444F">
      <w:pPr>
        <w:tabs>
          <w:tab w:val="left" w:pos="4395"/>
        </w:tabs>
        <w:rPr>
          <w:rFonts w:eastAsia="Times New Roman"/>
          <w:i/>
        </w:rPr>
      </w:pPr>
      <w:r w:rsidRPr="00D82595">
        <w:rPr>
          <w:rFonts w:eastAsia="Times New Roman"/>
          <w:i/>
        </w:rPr>
        <w:t>Продемонстрировать спецпакет и вскрыть его не ранее 10.00, используя ножницы.</w:t>
      </w:r>
      <w:r w:rsidR="00F8799B">
        <w:rPr>
          <w:rFonts w:eastAsia="Times New Roman"/>
          <w:i/>
        </w:rPr>
        <w:t xml:space="preserve"> (В случае использования технологии печати ЭМ в аудиториях ППЭ зачитывается соответствующий фрагмент инструкции из Приложения 1.8). </w:t>
      </w:r>
    </w:p>
    <w:p w:rsidR="0086726C" w:rsidRPr="00D82595" w:rsidRDefault="0086726C" w:rsidP="0071444F">
      <w:pPr>
        <w:tabs>
          <w:tab w:val="left" w:pos="4395"/>
        </w:tabs>
        <w:rPr>
          <w:rFonts w:eastAsia="Times New Roman"/>
          <w:b/>
        </w:rPr>
      </w:pPr>
      <w:r w:rsidRPr="00D82595">
        <w:rPr>
          <w:rFonts w:eastAsia="Times New Roman"/>
          <w:b/>
        </w:rPr>
        <w:t>В спецпакете находятся индивидуальные комплекты с экзаменационными материалами, которые сейчас будут выданы вам.</w:t>
      </w:r>
    </w:p>
    <w:p w:rsidR="0086726C" w:rsidRPr="00D82595" w:rsidRDefault="0086726C" w:rsidP="0071444F">
      <w:pPr>
        <w:tabs>
          <w:tab w:val="left" w:pos="4395"/>
        </w:tabs>
        <w:rPr>
          <w:rFonts w:eastAsia="Times New Roman"/>
          <w:i/>
        </w:rPr>
      </w:pPr>
      <w:r w:rsidRPr="00D82595">
        <w:rPr>
          <w:rFonts w:eastAsia="Times New Roman"/>
          <w:i/>
        </w:rPr>
        <w:t>(Организатор раздает участникам ИК в произвольном порядке).</w:t>
      </w:r>
    </w:p>
    <w:p w:rsidR="0086726C" w:rsidRPr="00D82595" w:rsidRDefault="0086726C" w:rsidP="0071444F">
      <w:pPr>
        <w:tabs>
          <w:tab w:val="left" w:pos="4395"/>
        </w:tabs>
        <w:rPr>
          <w:rFonts w:eastAsia="Times New Roman"/>
          <w:b/>
          <w:i/>
        </w:rPr>
      </w:pPr>
      <w:r w:rsidRPr="00D82595">
        <w:rPr>
          <w:rFonts w:eastAsia="Times New Roman"/>
          <w:b/>
        </w:rPr>
        <w:t>Проверьте целостность своего индивидуального комплекта. Осторожно вскройте пакет, отрывая клапан (справа налево) по линии перфорации.</w:t>
      </w:r>
    </w:p>
    <w:p w:rsidR="0086726C" w:rsidRPr="00D82595" w:rsidRDefault="0086726C" w:rsidP="0071444F">
      <w:pPr>
        <w:tabs>
          <w:tab w:val="left" w:pos="4395"/>
        </w:tabs>
        <w:rPr>
          <w:rFonts w:eastAsia="Times New Roman"/>
          <w:i/>
        </w:rPr>
      </w:pPr>
      <w:r w:rsidRPr="00D82595">
        <w:rPr>
          <w:rFonts w:eastAsia="Times New Roman"/>
          <w:i/>
        </w:rPr>
        <w:t>(Организатор показывает место перфорации на конверте).</w:t>
      </w:r>
    </w:p>
    <w:p w:rsidR="0086726C" w:rsidRPr="00D82595" w:rsidRDefault="0086726C" w:rsidP="0071444F">
      <w:pPr>
        <w:tabs>
          <w:tab w:val="left" w:pos="4395"/>
        </w:tabs>
        <w:rPr>
          <w:rFonts w:eastAsia="Times New Roman"/>
          <w:b/>
        </w:rPr>
      </w:pPr>
      <w:r w:rsidRPr="00D82595">
        <w:rPr>
          <w:rFonts w:eastAsia="Times New Roman"/>
          <w:b/>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контрольный лист;</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 xml:space="preserve">бланк регистрации, </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 xml:space="preserve">бланк ответов № 1, </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 xml:space="preserve">бланк ответов № 2 лист 1 </w:t>
      </w:r>
      <w:r w:rsidRPr="00C47336">
        <w:rPr>
          <w:rFonts w:eastAsia="Times New Roman" w:cs="Times New Roman"/>
          <w:i/>
          <w:szCs w:val="26"/>
        </w:rPr>
        <w:t>(за исключением проведения ЕГЭ по математике базового уровня)</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 xml:space="preserve">бланк ответов № 2 лист 2 </w:t>
      </w:r>
      <w:r w:rsidRPr="00C47336">
        <w:rPr>
          <w:rFonts w:eastAsia="Times New Roman" w:cs="Times New Roman"/>
          <w:i/>
          <w:szCs w:val="26"/>
        </w:rPr>
        <w:t>(за исключением проведения ЕГЭ по математике базового уровня)</w:t>
      </w:r>
      <w:r w:rsidRPr="00C47336">
        <w:rPr>
          <w:rFonts w:eastAsia="Times New Roman" w:cs="Times New Roman"/>
          <w:b/>
          <w:szCs w:val="26"/>
        </w:rPr>
        <w:t xml:space="preserve">, </w:t>
      </w:r>
    </w:p>
    <w:p w:rsidR="009B06A5" w:rsidRPr="00C47336" w:rsidRDefault="009B06A5" w:rsidP="0071444F">
      <w:pPr>
        <w:tabs>
          <w:tab w:val="left" w:pos="4395"/>
        </w:tabs>
        <w:rPr>
          <w:rFonts w:eastAsia="Times New Roman" w:cs="Times New Roman"/>
          <w:b/>
          <w:szCs w:val="26"/>
        </w:rPr>
      </w:pPr>
      <w:r w:rsidRPr="00C47336">
        <w:rPr>
          <w:rFonts w:eastAsia="Times New Roman" w:cs="Times New Roman"/>
          <w:b/>
          <w:szCs w:val="26"/>
        </w:rPr>
        <w:t>КИМ.</w:t>
      </w:r>
    </w:p>
    <w:p w:rsidR="0086726C" w:rsidRPr="00D82595" w:rsidRDefault="0086726C" w:rsidP="0071444F">
      <w:pPr>
        <w:tabs>
          <w:tab w:val="left" w:pos="4395"/>
        </w:tabs>
        <w:rPr>
          <w:rFonts w:eastAsia="Times New Roman"/>
          <w:b/>
        </w:rPr>
      </w:pPr>
      <w:r w:rsidRPr="00D82595">
        <w:rPr>
          <w:rFonts w:eastAsia="Times New Roman"/>
          <w:b/>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9B06A5" w:rsidRPr="00C47336" w:rsidRDefault="009B06A5" w:rsidP="0071444F">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Проверьте, совпадает ли цифровое значение штрих-кода на бланке регистрации со штрих-кодом на контрольном листе индивидуального комплекта. Номер бланка регистрации находится в средней части контрольного листа с подписью «БР».</w:t>
      </w:r>
    </w:p>
    <w:p w:rsidR="009B06A5" w:rsidRPr="00C47336" w:rsidRDefault="009B06A5" w:rsidP="0071444F">
      <w:pPr>
        <w:tabs>
          <w:tab w:val="left" w:pos="4395"/>
        </w:tabs>
        <w:suppressAutoHyphens/>
        <w:rPr>
          <w:rFonts w:eastAsia="Times New Roman" w:cs="Times New Roman"/>
          <w:b/>
          <w:szCs w:val="26"/>
          <w:lang w:eastAsia="zh-CN"/>
        </w:rPr>
      </w:pPr>
      <w:r w:rsidRPr="00C47336">
        <w:rPr>
          <w:rFonts w:eastAsia="Times New Roman" w:cs="Times New Roman"/>
          <w:b/>
          <w:szCs w:val="26"/>
          <w:lang w:eastAsia="zh-CN"/>
        </w:rPr>
        <w:t>Проверьте, совпадает ли цифровое значение штрих-кода на листе КИМ со штрих-кодом на контрольном листе индивидуального комплекта. Цифровое значение штрих-кода КИМ находится в средней части контрольного листа с подписью «КИМ».</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Внимательно просмотрите текст КИМ, проверьте наличие полиграфических дефектов, количество страниц КИМ. </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 случае если вы обнаружили несовпадения, обратитесь к нам.</w:t>
      </w:r>
    </w:p>
    <w:p w:rsidR="0086726C" w:rsidRPr="00D82595" w:rsidRDefault="0086726C" w:rsidP="0071444F">
      <w:pPr>
        <w:tabs>
          <w:tab w:val="left" w:pos="4395"/>
        </w:tabs>
        <w:rPr>
          <w:rFonts w:eastAsia="Times New Roman"/>
          <w:i/>
        </w:rPr>
      </w:pPr>
      <w:r w:rsidRPr="00D82595">
        <w:rPr>
          <w:rFonts w:eastAsia="Times New Roman"/>
          <w:i/>
        </w:rPr>
        <w:t>При обнаружении несовпадений штрих-кодов, наличия лишних (нехватки) бланков, типографских дефектов заменить полностью индивидуальный комплектна новый.</w:t>
      </w:r>
    </w:p>
    <w:p w:rsidR="0086726C" w:rsidRPr="00D82595" w:rsidRDefault="0086726C" w:rsidP="0071444F">
      <w:pPr>
        <w:tabs>
          <w:tab w:val="left" w:pos="4395"/>
        </w:tabs>
        <w:rPr>
          <w:rFonts w:eastAsia="Times New Roman"/>
          <w:i/>
        </w:rPr>
      </w:pPr>
      <w:r w:rsidRPr="00D82595">
        <w:rPr>
          <w:rFonts w:eastAsia="Times New Roman"/>
          <w:i/>
        </w:rPr>
        <w:t>Сделать паузу для проверки участниками комплектации ИК.</w:t>
      </w:r>
    </w:p>
    <w:p w:rsidR="0086726C" w:rsidRPr="00D82595" w:rsidRDefault="0086726C" w:rsidP="0071444F">
      <w:pPr>
        <w:tabs>
          <w:tab w:val="left" w:pos="4395"/>
        </w:tabs>
        <w:rPr>
          <w:rFonts w:eastAsia="Times New Roman"/>
          <w:b/>
          <w:lang w:eastAsia="zh-CN"/>
        </w:rPr>
      </w:pPr>
      <w:r w:rsidRPr="00D82595">
        <w:rPr>
          <w:rFonts w:eastAsia="Times New Roman"/>
          <w:b/>
        </w:rPr>
        <w:t>Сейчас организаторы заполнят ваш бланк регистрации и кодировочные поля на бланках №1 и №2.</w:t>
      </w:r>
      <w:r w:rsidRPr="00D82595">
        <w:rPr>
          <w:rFonts w:eastAsia="Times New Roman"/>
          <w:b/>
          <w:lang w:eastAsia="zh-CN"/>
        </w:rPr>
        <w:t xml:space="preserve"> </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 оформляете ответы с помощью компьютера. Файл с ответами сохраняйте н</w:t>
      </w:r>
      <w:r w:rsidR="009B06A5">
        <w:rPr>
          <w:rFonts w:eastAsia="Times New Roman"/>
          <w:b/>
          <w:lang w:eastAsia="zh-CN"/>
        </w:rPr>
        <w:t>а рабочем столе под названием «</w:t>
      </w:r>
      <w:r w:rsidRPr="00D82595">
        <w:rPr>
          <w:rFonts w:eastAsia="Times New Roman"/>
          <w:b/>
          <w:lang w:eastAsia="zh-CN"/>
        </w:rPr>
        <w:t>Фамилия</w:t>
      </w:r>
      <w:r w:rsidR="00F8799B">
        <w:rPr>
          <w:rFonts w:eastAsia="Times New Roman"/>
          <w:b/>
          <w:lang w:eastAsia="zh-CN"/>
        </w:rPr>
        <w:t>-</w:t>
      </w:r>
      <w:r w:rsidRPr="00D82595">
        <w:rPr>
          <w:rFonts w:eastAsia="Times New Roman"/>
          <w:b/>
          <w:lang w:eastAsia="zh-CN"/>
        </w:rPr>
        <w:t>предмет</w:t>
      </w:r>
      <w:r w:rsidR="00F8799B">
        <w:rPr>
          <w:rFonts w:eastAsia="Times New Roman"/>
          <w:b/>
          <w:lang w:eastAsia="zh-CN"/>
        </w:rPr>
        <w:t>-</w:t>
      </w:r>
      <w:r w:rsidRPr="00D82595">
        <w:rPr>
          <w:rFonts w:eastAsia="Times New Roman"/>
          <w:b/>
          <w:lang w:eastAsia="zh-CN"/>
        </w:rPr>
        <w:t>дата экзамена».</w:t>
      </w:r>
    </w:p>
    <w:p w:rsidR="0086726C" w:rsidRPr="00D82595" w:rsidRDefault="0086726C" w:rsidP="0071444F">
      <w:pPr>
        <w:tabs>
          <w:tab w:val="left" w:pos="4395"/>
        </w:tabs>
        <w:rPr>
          <w:b/>
          <w:color w:val="000000"/>
        </w:rPr>
      </w:pPr>
      <w:r w:rsidRPr="00D82595">
        <w:rPr>
          <w:b/>
          <w:color w:val="000000"/>
        </w:rPr>
        <w:t>Наберите сначала, используя информацию на доске, код пункта проведения ЕГЭ, номер аудитории (с новой строки), название предмета (с новой строки), дату экзамена (с новой строки). Далее напишите фамилию, имя, отчество, серию и номер своего документа, удостоверяющего личность (паспорта), с новой строки.</w:t>
      </w:r>
      <w:r w:rsidR="00F1247F">
        <w:rPr>
          <w:b/>
          <w:color w:val="000000"/>
        </w:rPr>
        <w:t xml:space="preserve"> </w:t>
      </w:r>
    </w:p>
    <w:p w:rsidR="0086726C" w:rsidRPr="00D82595" w:rsidRDefault="0086726C" w:rsidP="0071444F">
      <w:pPr>
        <w:tabs>
          <w:tab w:val="left" w:pos="4395"/>
        </w:tabs>
        <w:rPr>
          <w:rFonts w:eastAsia="Times New Roman"/>
          <w:i/>
        </w:rPr>
      </w:pPr>
      <w:r w:rsidRPr="00D82595">
        <w:rPr>
          <w:rFonts w:eastAsia="Times New Roman"/>
          <w:i/>
        </w:rPr>
        <w:t xml:space="preserve">Организатор (ы) заполняют кодировочные поля. </w:t>
      </w:r>
    </w:p>
    <w:p w:rsidR="0086726C" w:rsidRPr="00D82595" w:rsidRDefault="0086726C" w:rsidP="0071444F">
      <w:pPr>
        <w:tabs>
          <w:tab w:val="left" w:pos="4395"/>
        </w:tabs>
        <w:rPr>
          <w:rFonts w:eastAsia="Times New Roman"/>
          <w:b/>
          <w:lang w:eastAsia="zh-CN"/>
        </w:rPr>
      </w:pPr>
      <w:r w:rsidRPr="00D82595">
        <w:rPr>
          <w:rFonts w:eastAsia="Times New Roman"/>
          <w:i/>
        </w:rPr>
        <w:t xml:space="preserve">Организатор (ы) проверяют правильность информации, </w:t>
      </w:r>
      <w:r w:rsidR="00F8799B">
        <w:rPr>
          <w:rFonts w:eastAsia="Times New Roman"/>
          <w:i/>
        </w:rPr>
        <w:t>набранной</w:t>
      </w:r>
      <w:r w:rsidRPr="00D82595">
        <w:rPr>
          <w:rFonts w:eastAsia="Times New Roman"/>
          <w:i/>
        </w:rPr>
        <w:t xml:space="preserve"> участником экзамена.</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Проверьте правильность заполнения регистрационных и кодировочных полей на ваших бланках (сверьте с документом, удостоверяющим личность, и записями на доске). Поставьте вашу подпись строго внутри окошка «подпись участника ЕГЭ», расположенного в нижней части бланка регистрации.</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При выполнении заданий внимательно читайте инструкции к заданиям, указанные у вас в КИМ. </w:t>
      </w:r>
    </w:p>
    <w:p w:rsidR="0086726C" w:rsidRPr="00D82595" w:rsidRDefault="0086726C" w:rsidP="0071444F">
      <w:pPr>
        <w:tabs>
          <w:tab w:val="left" w:pos="4395"/>
        </w:tabs>
        <w:rPr>
          <w:b/>
          <w:bCs/>
        </w:rPr>
      </w:pPr>
      <w:r w:rsidRPr="00D82595">
        <w:rPr>
          <w:b/>
          <w:bCs/>
        </w:rPr>
        <w:t xml:space="preserve">При выполнении заданий части 1 </w:t>
      </w:r>
      <w:r w:rsidRPr="00D82595">
        <w:rPr>
          <w:b/>
          <w:color w:val="000000"/>
        </w:rPr>
        <w:t>ответ записывайте справа от номера задания</w:t>
      </w:r>
      <w:r w:rsidRPr="00D82595">
        <w:rPr>
          <w:b/>
          <w:bCs/>
        </w:rPr>
        <w:t xml:space="preserve">, располагая каждый ответ на отдельной строке. </w:t>
      </w:r>
    </w:p>
    <w:p w:rsidR="0086726C" w:rsidRPr="00D82595" w:rsidRDefault="0086726C" w:rsidP="0071444F">
      <w:pPr>
        <w:tabs>
          <w:tab w:val="left" w:pos="4395"/>
        </w:tabs>
        <w:rPr>
          <w:b/>
          <w:bCs/>
        </w:rPr>
      </w:pPr>
      <w:r w:rsidRPr="00D82595">
        <w:rPr>
          <w:b/>
          <w:bCs/>
        </w:rPr>
        <w:t>Строка ответа содержит номер задания и ответ.</w:t>
      </w:r>
    </w:p>
    <w:p w:rsidR="0086726C" w:rsidRPr="00D82595" w:rsidRDefault="0086726C" w:rsidP="0071444F">
      <w:pPr>
        <w:tabs>
          <w:tab w:val="left" w:pos="4395"/>
        </w:tabs>
        <w:rPr>
          <w:b/>
          <w:bCs/>
        </w:rPr>
      </w:pPr>
      <w:r w:rsidRPr="00D82595">
        <w:rPr>
          <w:b/>
          <w:bCs/>
        </w:rPr>
        <w:t>Необходимо оставить интервал между номером задания и ответом.</w:t>
      </w:r>
    </w:p>
    <w:p w:rsidR="0086726C" w:rsidRPr="00D82595" w:rsidRDefault="0086726C" w:rsidP="0071444F">
      <w:pPr>
        <w:tabs>
          <w:tab w:val="left" w:pos="4395"/>
        </w:tabs>
        <w:rPr>
          <w:rFonts w:eastAsia="Times New Roman"/>
          <w:b/>
          <w:color w:val="000000"/>
        </w:rPr>
      </w:pPr>
      <w:r w:rsidRPr="00D82595">
        <w:rPr>
          <w:rFonts w:eastAsia="Times New Roman"/>
          <w:b/>
          <w:color w:val="000000"/>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86726C" w:rsidRPr="00D82595" w:rsidRDefault="0086726C" w:rsidP="0071444F">
      <w:pPr>
        <w:tabs>
          <w:tab w:val="left" w:pos="4395"/>
        </w:tabs>
        <w:rPr>
          <w:b/>
        </w:rPr>
      </w:pPr>
      <w:r w:rsidRPr="00D82595">
        <w:rPr>
          <w:b/>
        </w:rPr>
        <w:t xml:space="preserve">Ответ на задания части 2 записывается после заголовка «Часть 2». Наберите сначала заголовок «Часть 2», потом приступайте к оформлению ответов. </w:t>
      </w:r>
    </w:p>
    <w:p w:rsidR="0086726C" w:rsidRPr="00D82595" w:rsidRDefault="0086726C" w:rsidP="0071444F">
      <w:pPr>
        <w:tabs>
          <w:tab w:val="left" w:pos="4395"/>
        </w:tabs>
        <w:rPr>
          <w:rFonts w:eastAsia="Times New Roman"/>
          <w:b/>
          <w:color w:val="000000"/>
        </w:rPr>
      </w:pPr>
      <w:r w:rsidRPr="00D82595">
        <w:rPr>
          <w:rFonts w:eastAsia="Times New Roman"/>
          <w:b/>
          <w:color w:val="000000"/>
        </w:rPr>
        <w:t xml:space="preserve">Вы можете делать пометки в черновиках и КИМ. Обращаем ваше внимание на то, что ответы, записанные в черновиках и КИМ, не проверяются. </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86726C" w:rsidRPr="00D82595" w:rsidRDefault="0086726C" w:rsidP="0071444F">
      <w:pPr>
        <w:tabs>
          <w:tab w:val="left" w:pos="4395"/>
        </w:tabs>
        <w:rPr>
          <w:rFonts w:eastAsia="Times New Roman"/>
          <w:lang w:eastAsia="zh-CN"/>
        </w:rPr>
      </w:pPr>
      <w:r w:rsidRPr="00D82595">
        <w:rPr>
          <w:rFonts w:eastAsia="Times New Roman"/>
          <w:b/>
          <w:lang w:eastAsia="zh-CN"/>
        </w:rPr>
        <w:t xml:space="preserve">Начало выполнения экзаменационной работы: </w:t>
      </w:r>
      <w:r w:rsidRPr="00D82595">
        <w:rPr>
          <w:rFonts w:eastAsia="Times New Roman"/>
          <w:i/>
          <w:lang w:eastAsia="zh-CN"/>
        </w:rPr>
        <w:t>(объявить время начала)</w:t>
      </w:r>
    </w:p>
    <w:p w:rsidR="0086726C" w:rsidRPr="00D82595" w:rsidRDefault="0086726C" w:rsidP="0071444F">
      <w:pPr>
        <w:tabs>
          <w:tab w:val="left" w:pos="4395"/>
        </w:tabs>
        <w:rPr>
          <w:rFonts w:eastAsia="Times New Roman"/>
          <w:lang w:eastAsia="zh-CN"/>
        </w:rPr>
      </w:pPr>
      <w:r w:rsidRPr="00D82595">
        <w:rPr>
          <w:rFonts w:eastAsia="Times New Roman"/>
          <w:b/>
          <w:lang w:eastAsia="zh-CN"/>
        </w:rPr>
        <w:t xml:space="preserve">Окончание выполнения экзаменационной работы: </w:t>
      </w:r>
      <w:r w:rsidRPr="00D82595">
        <w:rPr>
          <w:rFonts w:eastAsia="Times New Roman"/>
          <w:i/>
          <w:lang w:eastAsia="zh-CN"/>
        </w:rPr>
        <w:t>(указать время)</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Запишите на доске время начала и окончания выполнения экзаменационной работы.</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Вы можете приступать к выполнению заданий. Желаем удачи!</w:t>
      </w: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30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До окончания выполнения экзаменационной работы осталось 30 минут. Не забудьте сохранить файл с ответами.</w:t>
      </w:r>
    </w:p>
    <w:p w:rsidR="0086726C" w:rsidRPr="00D82595" w:rsidRDefault="0086726C" w:rsidP="0071444F">
      <w:pPr>
        <w:tabs>
          <w:tab w:val="left" w:pos="4395"/>
        </w:tabs>
        <w:rPr>
          <w:rFonts w:eastAsia="Times New Roman"/>
          <w:i/>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За 5 минут до окончания выполнения экзаменационной работы необходимо объявить:</w:t>
      </w:r>
    </w:p>
    <w:p w:rsidR="0086726C" w:rsidRPr="00D82595" w:rsidRDefault="0086726C" w:rsidP="0071444F">
      <w:pPr>
        <w:tabs>
          <w:tab w:val="left" w:pos="4395"/>
        </w:tabs>
        <w:rPr>
          <w:rFonts w:eastAsia="Times New Roman"/>
          <w:b/>
          <w:lang w:eastAsia="zh-CN"/>
        </w:rPr>
      </w:pPr>
      <w:r w:rsidRPr="00D82595">
        <w:rPr>
          <w:rFonts w:eastAsia="Times New Roman"/>
          <w:b/>
          <w:lang w:eastAsia="zh-CN"/>
        </w:rPr>
        <w:t>До окончания выполнения экзаменационной работы осталось 5 минут. Не забудьте сохранить файл с ответами.</w:t>
      </w:r>
    </w:p>
    <w:p w:rsidR="0086726C" w:rsidRPr="00D82595" w:rsidRDefault="0086726C" w:rsidP="0071444F">
      <w:pPr>
        <w:tabs>
          <w:tab w:val="left" w:pos="4395"/>
        </w:tabs>
        <w:rPr>
          <w:rFonts w:eastAsia="Times New Roman"/>
          <w:b/>
          <w:i/>
          <w:lang w:eastAsia="zh-CN"/>
        </w:rPr>
      </w:pPr>
    </w:p>
    <w:p w:rsidR="0086726C" w:rsidRPr="00D82595" w:rsidRDefault="0086726C" w:rsidP="0071444F">
      <w:pPr>
        <w:tabs>
          <w:tab w:val="left" w:pos="4395"/>
        </w:tabs>
        <w:rPr>
          <w:rFonts w:eastAsia="Times New Roman"/>
          <w:i/>
          <w:lang w:eastAsia="zh-CN"/>
        </w:rPr>
      </w:pPr>
      <w:r w:rsidRPr="00D82595">
        <w:rPr>
          <w:rFonts w:eastAsia="Times New Roman"/>
          <w:i/>
          <w:lang w:eastAsia="zh-CN"/>
        </w:rPr>
        <w:t>По окончании выполнения экзаменационной работы объявить:</w:t>
      </w:r>
    </w:p>
    <w:p w:rsidR="0086726C" w:rsidRPr="00D82595" w:rsidRDefault="0086726C" w:rsidP="0071444F">
      <w:pPr>
        <w:tabs>
          <w:tab w:val="left" w:pos="4395"/>
        </w:tabs>
        <w:rPr>
          <w:rFonts w:eastAsia="Times New Roman"/>
          <w:i/>
          <w:lang w:eastAsia="zh-CN"/>
        </w:rPr>
      </w:pPr>
      <w:r w:rsidRPr="00D82595">
        <w:rPr>
          <w:rFonts w:eastAsia="Times New Roman"/>
          <w:b/>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сейчас распечатаем файл с вашими ответами, и вы подпишете данные о количестве листов с ответами, которые необходимо перенести на стандартные бланки.</w:t>
      </w:r>
    </w:p>
    <w:p w:rsidR="0086726C" w:rsidRPr="00547B1E" w:rsidRDefault="0086726C" w:rsidP="0071444F">
      <w:pPr>
        <w:tabs>
          <w:tab w:val="left" w:pos="4395"/>
        </w:tabs>
        <w:rPr>
          <w:rFonts w:eastAsia="Times New Roman"/>
          <w:i/>
          <w:lang w:eastAsia="zh-CN"/>
        </w:rPr>
      </w:pPr>
      <w:r w:rsidRPr="00D82595">
        <w:rPr>
          <w:rFonts w:eastAsia="Times New Roman"/>
          <w:i/>
          <w:lang w:eastAsia="zh-CN"/>
        </w:rPr>
        <w:t>Организаторы собирают КИМ и черновики, распечатывают файл с ответами, нумеруют листы, на последней стр</w:t>
      </w:r>
      <w:r w:rsidR="009B06A5">
        <w:rPr>
          <w:rFonts w:eastAsia="Times New Roman"/>
          <w:i/>
          <w:lang w:eastAsia="zh-CN"/>
        </w:rPr>
        <w:t>анице пишут: «Количество листов»</w:t>
      </w:r>
      <w:r w:rsidR="009B06A5">
        <w:rPr>
          <w:rFonts w:eastAsia="Times New Roman"/>
          <w:lang w:eastAsia="zh-CN"/>
        </w:rPr>
        <w:t>.</w:t>
      </w:r>
      <w:r w:rsidR="009B06A5" w:rsidRPr="009B06A5">
        <w:rPr>
          <w:rFonts w:eastAsia="Times New Roman"/>
          <w:lang w:eastAsia="zh-CN"/>
        </w:rPr>
        <w:t xml:space="preserve"> </w:t>
      </w:r>
      <w:r w:rsidRPr="009B06A5">
        <w:rPr>
          <w:i/>
        </w:rPr>
        <w:t>У</w:t>
      </w:r>
      <w:r w:rsidRPr="00D82595">
        <w:rPr>
          <w:i/>
        </w:rPr>
        <w:t>частник экзамена подписывает информацию о количестве листов с ответами и покидает аудиторию. Организаторы</w:t>
      </w:r>
      <w:r w:rsidR="009B06A5">
        <w:rPr>
          <w:i/>
        </w:rPr>
        <w:t xml:space="preserve"> или ассистенты</w:t>
      </w:r>
      <w:r w:rsidRPr="00D82595">
        <w:rPr>
          <w:i/>
        </w:rPr>
        <w:t xml:space="preserve"> переносят ответы в стандартные бланки под контролем члена ГЭК. Количество бланков с ответами в Ведомости проведения ЕГЭ в аудитории (ППЭ-05-02) указывает организатор по окончании переноса ответов в стандартные бланки. В графе «Подпись участника» ставит свою подпись.</w:t>
      </w:r>
      <w:r w:rsidRPr="00D82595">
        <w:rPr>
          <w:rFonts w:eastAsia="Times New Roman"/>
          <w:i/>
          <w:lang w:eastAsia="zh-CN"/>
        </w:rPr>
        <w:t xml:space="preserve"> В возвратный доставочный пакет упаковываются стандартные бланки и распечатанные листы с ответами. Далее ЭМ </w:t>
      </w:r>
      <w:r w:rsidR="00856032">
        <w:rPr>
          <w:rFonts w:eastAsia="Times New Roman"/>
          <w:i/>
          <w:lang w:eastAsia="zh-CN"/>
        </w:rPr>
        <w:t xml:space="preserve">сканируются, </w:t>
      </w:r>
      <w:r w:rsidRPr="00D82595">
        <w:rPr>
          <w:rFonts w:eastAsia="Times New Roman"/>
          <w:i/>
          <w:lang w:eastAsia="zh-CN"/>
        </w:rPr>
        <w:t>упаковываются и сдаются по стандартной процедуре.</w:t>
      </w:r>
      <w:r w:rsidR="00F1247F">
        <w:rPr>
          <w:rFonts w:eastAsia="Times New Roman"/>
          <w:i/>
          <w:lang w:eastAsia="zh-CN"/>
        </w:rPr>
        <w:t xml:space="preserve"> </w:t>
      </w:r>
    </w:p>
    <w:p w:rsidR="0086726C" w:rsidRPr="007C044A" w:rsidRDefault="0086726C" w:rsidP="0071444F">
      <w:pPr>
        <w:tabs>
          <w:tab w:val="left" w:pos="4395"/>
        </w:tabs>
        <w:spacing w:after="160" w:line="259" w:lineRule="auto"/>
        <w:ind w:firstLine="0"/>
        <w:jc w:val="left"/>
        <w:rPr>
          <w:rFonts w:eastAsiaTheme="majorEastAsia" w:cstheme="majorBidi"/>
          <w:b/>
          <w:caps/>
          <w:sz w:val="8"/>
          <w:szCs w:val="32"/>
        </w:rPr>
      </w:pPr>
    </w:p>
    <w:p w:rsidR="0086726C" w:rsidRPr="0086726C" w:rsidRDefault="0086726C" w:rsidP="0071444F">
      <w:pPr>
        <w:tabs>
          <w:tab w:val="left" w:pos="4395"/>
        </w:tabs>
      </w:pPr>
    </w:p>
    <w:p w:rsidR="00D154A6" w:rsidRPr="0095296D" w:rsidRDefault="00D154A6" w:rsidP="0071444F">
      <w:pPr>
        <w:tabs>
          <w:tab w:val="left" w:pos="4395"/>
        </w:tabs>
      </w:pPr>
    </w:p>
    <w:p w:rsidR="00D154A6" w:rsidRPr="007055F0" w:rsidRDefault="00D154A6" w:rsidP="007055F0">
      <w:pPr>
        <w:pStyle w:val="1"/>
        <w:tabs>
          <w:tab w:val="left" w:pos="4395"/>
        </w:tabs>
        <w:spacing w:line="360" w:lineRule="auto"/>
        <w:jc w:val="both"/>
        <w:rPr>
          <w:rFonts w:eastAsiaTheme="minorHAnsi"/>
          <w:lang w:eastAsia="en-US"/>
        </w:rPr>
      </w:pPr>
      <w:bookmarkStart w:id="190" w:name="_Toc497104584"/>
      <w:bookmarkStart w:id="191" w:name="_Toc129010272"/>
      <w:bookmarkStart w:id="192" w:name="_Toc438199165"/>
      <w:bookmarkStart w:id="193" w:name="_Toc444595678"/>
      <w:bookmarkEnd w:id="107"/>
      <w:bookmarkEnd w:id="108"/>
      <w:r w:rsidRPr="00D154A6">
        <w:rPr>
          <w:rFonts w:eastAsiaTheme="minorHAnsi"/>
          <w:lang w:eastAsia="en-US"/>
        </w:rPr>
        <w:t>Памятка</w:t>
      </w:r>
      <w:r w:rsidR="00F8799B">
        <w:rPr>
          <w:rFonts w:eastAsiaTheme="minorHAnsi"/>
          <w:lang w:eastAsia="en-US"/>
        </w:rPr>
        <w:t xml:space="preserve"> о правилах проведения ЕГЭ в 202</w:t>
      </w:r>
      <w:r w:rsidR="00D404D6">
        <w:rPr>
          <w:rFonts w:eastAsiaTheme="minorHAnsi"/>
          <w:lang w:eastAsia="en-US"/>
        </w:rPr>
        <w:t>3</w:t>
      </w:r>
      <w:r w:rsidRPr="00D154A6">
        <w:rPr>
          <w:rFonts w:eastAsiaTheme="minorHAnsi"/>
          <w:lang w:eastAsia="en-US"/>
        </w:rPr>
        <w:t xml:space="preserve"> году (для ознакомления участников ЕГЭ/ родителей (законных </w:t>
      </w:r>
      <w:r w:rsidRPr="007055F0">
        <w:rPr>
          <w:rFonts w:eastAsiaTheme="minorHAnsi"/>
          <w:lang w:eastAsia="en-US"/>
        </w:rPr>
        <w:t>представителей) под подпись</w:t>
      </w:r>
      <w:bookmarkEnd w:id="190"/>
      <w:bookmarkEnd w:id="191"/>
    </w:p>
    <w:p w:rsidR="00D404D6" w:rsidRDefault="00D404D6" w:rsidP="00D404D6">
      <w:pPr>
        <w:pStyle w:val="afffd"/>
        <w:ind w:firstLine="740"/>
        <w:rPr>
          <w:rFonts w:ascii="Courier New" w:hAnsi="Courier New" w:cs="Courier New"/>
        </w:rPr>
      </w:pPr>
      <w:r>
        <w:rPr>
          <w:rStyle w:val="1f1"/>
          <w:rFonts w:eastAsiaTheme="minorEastAsia"/>
          <w:b/>
          <w:bCs/>
          <w:color w:val="000000"/>
        </w:rPr>
        <w:t>Общая информация о порядке проведения ЕГЭ:</w:t>
      </w:r>
    </w:p>
    <w:p w:rsidR="00D404D6" w:rsidRPr="00D404D6" w:rsidRDefault="00D404D6" w:rsidP="00D404D6">
      <w:pPr>
        <w:pStyle w:val="afffd"/>
        <w:widowControl w:val="0"/>
        <w:numPr>
          <w:ilvl w:val="0"/>
          <w:numId w:val="40"/>
        </w:numPr>
        <w:tabs>
          <w:tab w:val="left" w:pos="6822"/>
        </w:tabs>
        <w:spacing w:after="0"/>
        <w:ind w:firstLine="0"/>
        <w:contextualSpacing w:val="0"/>
        <w:rPr>
          <w:rFonts w:ascii="Courier New" w:hAnsi="Courier New" w:cs="Courier New"/>
        </w:rPr>
      </w:pPr>
      <w:r w:rsidRPr="00D404D6">
        <w:rPr>
          <w:rStyle w:val="1f1"/>
          <w:rFonts w:eastAsiaTheme="minorEastAsia"/>
          <w:color w:val="000000"/>
        </w:rPr>
        <w:t>В целях обеспечения безопасности, обеспечения порядка</w:t>
      </w:r>
      <w:bookmarkStart w:id="194" w:name="bookmark127"/>
      <w:r>
        <w:rPr>
          <w:rStyle w:val="1f1"/>
          <w:rFonts w:eastAsiaTheme="minorEastAsia"/>
          <w:color w:val="000000"/>
        </w:rPr>
        <w:t xml:space="preserve"> </w:t>
      </w:r>
      <w:r w:rsidRPr="00D404D6">
        <w:rPr>
          <w:rStyle w:val="1f1"/>
          <w:rFonts w:eastAsiaTheme="minorEastAsia"/>
          <w:color w:val="000000"/>
        </w:rPr>
        <w:t>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bookmarkEnd w:id="194"/>
    </w:p>
    <w:p w:rsidR="00D404D6" w:rsidRDefault="00D404D6" w:rsidP="00D404D6">
      <w:pPr>
        <w:pStyle w:val="afffd"/>
        <w:widowControl w:val="0"/>
        <w:numPr>
          <w:ilvl w:val="0"/>
          <w:numId w:val="40"/>
        </w:numPr>
        <w:tabs>
          <w:tab w:val="left" w:pos="1431"/>
        </w:tabs>
        <w:spacing w:after="0"/>
        <w:ind w:firstLine="740"/>
        <w:contextualSpacing w:val="0"/>
      </w:pPr>
      <w:r>
        <w:rPr>
          <w:rStyle w:val="1f1"/>
          <w:rFonts w:eastAsiaTheme="minorEastAsia"/>
          <w:color w:val="000000"/>
        </w:rPr>
        <w:t>ЕГЭ по всем учебным предметам начинается в 10:00 по местному времени.</w:t>
      </w:r>
    </w:p>
    <w:p w:rsidR="00D404D6" w:rsidRDefault="00D404D6" w:rsidP="00D404D6">
      <w:pPr>
        <w:pStyle w:val="afffd"/>
        <w:widowControl w:val="0"/>
        <w:numPr>
          <w:ilvl w:val="0"/>
          <w:numId w:val="40"/>
        </w:numPr>
        <w:tabs>
          <w:tab w:val="left" w:pos="1432"/>
        </w:tabs>
        <w:spacing w:after="0"/>
        <w:ind w:firstLine="740"/>
        <w:contextualSpacing w:val="0"/>
      </w:pPr>
      <w:r>
        <w:rPr>
          <w:rStyle w:val="1f1"/>
          <w:rFonts w:eastAsiaTheme="minorEastAsia"/>
          <w:color w:val="000000"/>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07.11.2018 №</w:t>
      </w:r>
      <w:r>
        <w:rPr>
          <w:rStyle w:val="1f1"/>
          <w:rFonts w:eastAsiaTheme="minorEastAsia"/>
          <w:color w:val="000000"/>
        </w:rPr>
        <w:tab/>
        <w:t>190/1512 (зарегистрирован Минюстом России 10.12.2018, регистрационный</w:t>
      </w:r>
    </w:p>
    <w:p w:rsidR="00D404D6" w:rsidRDefault="00D404D6" w:rsidP="00D404D6">
      <w:pPr>
        <w:pStyle w:val="afffd"/>
        <w:ind w:firstLine="0"/>
        <w:rPr>
          <w:rFonts w:ascii="Courier New" w:hAnsi="Courier New" w:cs="Courier New"/>
        </w:rPr>
      </w:pPr>
      <w:r>
        <w:rPr>
          <w:rStyle w:val="1f1"/>
          <w:rFonts w:eastAsiaTheme="minorEastAsia"/>
          <w:color w:val="000000"/>
        </w:rPr>
        <w:t>№ 52952) (далее - Порядок).</w:t>
      </w:r>
    </w:p>
    <w:p w:rsidR="00D404D6" w:rsidRDefault="00D404D6" w:rsidP="00D404D6">
      <w:pPr>
        <w:pStyle w:val="afffd"/>
        <w:widowControl w:val="0"/>
        <w:numPr>
          <w:ilvl w:val="0"/>
          <w:numId w:val="40"/>
        </w:numPr>
        <w:tabs>
          <w:tab w:val="left" w:pos="1431"/>
        </w:tabs>
        <w:spacing w:after="0"/>
        <w:ind w:firstLine="740"/>
        <w:contextualSpacing w:val="0"/>
      </w:pPr>
      <w:r>
        <w:rPr>
          <w:rStyle w:val="1f1"/>
          <w:rFonts w:eastAsiaTheme="minorEastAsia"/>
          <w:color w:val="000000"/>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D404D6" w:rsidRDefault="00D404D6" w:rsidP="00D404D6">
      <w:pPr>
        <w:pStyle w:val="afffd"/>
        <w:widowControl w:val="0"/>
        <w:numPr>
          <w:ilvl w:val="0"/>
          <w:numId w:val="40"/>
        </w:numPr>
        <w:tabs>
          <w:tab w:val="left" w:pos="1431"/>
        </w:tabs>
        <w:spacing w:after="0"/>
        <w:ind w:firstLine="740"/>
        <w:contextualSpacing w:val="0"/>
      </w:pPr>
      <w:r>
        <w:rPr>
          <w:rStyle w:val="1f1"/>
          <w:rFonts w:eastAsiaTheme="minorEastAsia"/>
          <w:color w:val="000000"/>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w:t>
      </w:r>
    </w:p>
    <w:p w:rsidR="00D404D6" w:rsidRDefault="00D404D6" w:rsidP="00D404D6">
      <w:pPr>
        <w:pStyle w:val="afffd"/>
        <w:ind w:firstLine="740"/>
        <w:rPr>
          <w:rFonts w:ascii="Courier New" w:hAnsi="Courier New" w:cs="Courier New"/>
        </w:rPr>
      </w:pPr>
      <w:r>
        <w:rPr>
          <w:rStyle w:val="1f1"/>
          <w:rFonts w:eastAsiaTheme="minorEastAsia"/>
          <w:color w:val="000000"/>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404D6" w:rsidRDefault="00D404D6" w:rsidP="00D404D6">
      <w:pPr>
        <w:pStyle w:val="afffd"/>
        <w:widowControl w:val="0"/>
        <w:numPr>
          <w:ilvl w:val="0"/>
          <w:numId w:val="40"/>
        </w:numPr>
        <w:tabs>
          <w:tab w:val="left" w:pos="1432"/>
          <w:tab w:val="left" w:pos="1488"/>
        </w:tabs>
        <w:spacing w:after="0"/>
        <w:ind w:firstLine="740"/>
        <w:contextualSpacing w:val="0"/>
      </w:pPr>
      <w:r>
        <w:rPr>
          <w:rStyle w:val="1f1"/>
          <w:rFonts w:eastAsiaTheme="minorEastAsia"/>
          <w:color w:val="000000"/>
        </w:rPr>
        <w:t xml:space="preserve">Результаты ЕГЭ по математике </w:t>
      </w:r>
      <w:r>
        <w:rPr>
          <w:rStyle w:val="1f1"/>
          <w:rFonts w:eastAsiaTheme="minorEastAsia"/>
          <w:b/>
          <w:bCs/>
          <w:i/>
          <w:iCs/>
          <w:color w:val="000000"/>
        </w:rPr>
        <w:t>базового уровня</w:t>
      </w:r>
      <w:r>
        <w:rPr>
          <w:rStyle w:val="1f1"/>
          <w:rFonts w:eastAsiaTheme="minorEastAsia"/>
          <w:color w:val="000000"/>
        </w:rPr>
        <w:t xml:space="preserve"> признаются в качестве результатов государственной итоговой аттестации по образовательным программам среднего</w:t>
      </w:r>
      <w:r>
        <w:rPr>
          <w:rStyle w:val="1f1"/>
          <w:rFonts w:eastAsiaTheme="minorEastAsia"/>
          <w:color w:val="000000"/>
        </w:rPr>
        <w:tab/>
        <w:t>общего образования общеобразовательными организациями</w:t>
      </w:r>
    </w:p>
    <w:p w:rsidR="00D404D6" w:rsidRDefault="00D404D6" w:rsidP="00D404D6">
      <w:pPr>
        <w:pStyle w:val="afffd"/>
        <w:ind w:firstLine="0"/>
        <w:rPr>
          <w:rFonts w:ascii="Courier New" w:hAnsi="Courier New" w:cs="Courier New"/>
        </w:rPr>
      </w:pPr>
      <w:r>
        <w:rPr>
          <w:rStyle w:val="1f1"/>
          <w:rFonts w:eastAsiaTheme="minorEastAsia"/>
          <w:color w:val="000000"/>
        </w:rPr>
        <w:t>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D404D6" w:rsidRDefault="00D404D6" w:rsidP="00D404D6">
      <w:pPr>
        <w:pStyle w:val="afffd"/>
        <w:tabs>
          <w:tab w:val="left" w:pos="2870"/>
        </w:tabs>
        <w:ind w:firstLine="740"/>
        <w:rPr>
          <w:rFonts w:ascii="Courier New" w:hAnsi="Courier New" w:cs="Courier New"/>
        </w:rPr>
      </w:pPr>
      <w:r>
        <w:rPr>
          <w:rStyle w:val="1f1"/>
          <w:rFonts w:eastAsiaTheme="minorEastAsia"/>
          <w:color w:val="000000"/>
        </w:rPr>
        <w:t xml:space="preserve">Результаты ЕГЭ по математике </w:t>
      </w:r>
      <w:r>
        <w:rPr>
          <w:rStyle w:val="1f1"/>
          <w:rFonts w:eastAsiaTheme="minorEastAsia"/>
          <w:b/>
          <w:bCs/>
          <w:i/>
          <w:iCs/>
          <w:color w:val="000000"/>
        </w:rPr>
        <w:t>профильного уровня</w:t>
      </w:r>
      <w:r>
        <w:rPr>
          <w:rStyle w:val="1f1"/>
          <w:rFonts w:eastAsiaTheme="minorEastAsia"/>
          <w:color w:val="000000"/>
        </w:rPr>
        <w:t xml:space="preserve"> признаются в качестве результатов государственной итоговой аттестации по образовательным программам среднего общего</w:t>
      </w:r>
      <w:r>
        <w:rPr>
          <w:rStyle w:val="1f1"/>
          <w:rFonts w:eastAsiaTheme="minorEastAsia"/>
          <w:color w:val="000000"/>
        </w:rPr>
        <w:tab/>
        <w:t>образования общеобразовательными организациями</w:t>
      </w:r>
    </w:p>
    <w:p w:rsidR="00D404D6" w:rsidRDefault="00D404D6" w:rsidP="00D404D6">
      <w:pPr>
        <w:pStyle w:val="afffd"/>
        <w:ind w:firstLine="0"/>
        <w:rPr>
          <w:rFonts w:ascii="Courier New" w:hAnsi="Courier New" w:cs="Courier New"/>
        </w:rPr>
      </w:pPr>
      <w:r>
        <w:rPr>
          <w:rStyle w:val="1f1"/>
          <w:rFonts w:eastAsiaTheme="minorEastAsia"/>
          <w:color w:val="000000"/>
        </w:rPr>
        <w:t>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D404D6" w:rsidRDefault="00D404D6" w:rsidP="00D404D6">
      <w:pPr>
        <w:pStyle w:val="afffd"/>
        <w:widowControl w:val="0"/>
        <w:numPr>
          <w:ilvl w:val="0"/>
          <w:numId w:val="40"/>
        </w:numPr>
        <w:tabs>
          <w:tab w:val="left" w:pos="1416"/>
        </w:tabs>
        <w:spacing w:after="0"/>
        <w:ind w:firstLine="740"/>
        <w:contextualSpacing w:val="0"/>
      </w:pPr>
      <w:r>
        <w:rPr>
          <w:rStyle w:val="1f1"/>
          <w:rFonts w:eastAsiaTheme="minorEastAsia"/>
          <w:color w:val="000000"/>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404D6" w:rsidRDefault="00D404D6" w:rsidP="00D404D6">
      <w:pPr>
        <w:pStyle w:val="afffd"/>
        <w:ind w:firstLine="740"/>
        <w:rPr>
          <w:rFonts w:ascii="Courier New" w:hAnsi="Courier New" w:cs="Courier New"/>
        </w:rPr>
      </w:pPr>
      <w:r>
        <w:rPr>
          <w:rStyle w:val="1f1"/>
          <w:rFonts w:eastAsiaTheme="minorEastAsia"/>
          <w:b/>
          <w:bCs/>
          <w:color w:val="000000"/>
        </w:rPr>
        <w:t>Обязанности участника экзамена в рамках участия в ЕГЭ:</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D404D6" w:rsidRDefault="00D404D6" w:rsidP="00D404D6">
      <w:pPr>
        <w:pStyle w:val="afffd"/>
        <w:ind w:firstLine="740"/>
        <w:rPr>
          <w:rFonts w:ascii="Courier New" w:hAnsi="Courier New" w:cs="Courier New"/>
        </w:rPr>
      </w:pPr>
      <w:r>
        <w:rPr>
          <w:rStyle w:val="1f1"/>
          <w:rFonts w:eastAsiaTheme="minorEastAsia"/>
          <w:color w:val="000000"/>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случая, когда в аудитории нет других участников экзамена).</w:t>
      </w:r>
    </w:p>
    <w:p w:rsidR="00D404D6" w:rsidRDefault="00D404D6" w:rsidP="00D404D6">
      <w:pPr>
        <w:pStyle w:val="afffd"/>
        <w:tabs>
          <w:tab w:val="left" w:pos="2977"/>
          <w:tab w:val="left" w:pos="4686"/>
          <w:tab w:val="left" w:pos="6961"/>
          <w:tab w:val="left" w:pos="8324"/>
        </w:tabs>
        <w:ind w:firstLine="740"/>
        <w:rPr>
          <w:rFonts w:ascii="Courier New" w:hAnsi="Courier New" w:cs="Courier New"/>
        </w:rPr>
      </w:pPr>
      <w:r>
        <w:rPr>
          <w:rStyle w:val="1f1"/>
          <w:rFonts w:eastAsiaTheme="minorEastAsia"/>
          <w:color w:val="000000"/>
        </w:rPr>
        <w:t>Повторный</w:t>
      </w:r>
      <w:r>
        <w:rPr>
          <w:rStyle w:val="1f1"/>
          <w:rFonts w:eastAsiaTheme="minorEastAsia"/>
          <w:color w:val="000000"/>
        </w:rPr>
        <w:tab/>
        <w:t>общий</w:t>
      </w:r>
      <w:r>
        <w:rPr>
          <w:rStyle w:val="1f1"/>
          <w:rFonts w:eastAsiaTheme="minorEastAsia"/>
          <w:color w:val="000000"/>
        </w:rPr>
        <w:tab/>
        <w:t>инструктаж</w:t>
      </w:r>
      <w:r>
        <w:rPr>
          <w:rStyle w:val="1f1"/>
          <w:rFonts w:eastAsiaTheme="minorEastAsia"/>
          <w:color w:val="000000"/>
        </w:rPr>
        <w:tab/>
        <w:t>для</w:t>
      </w:r>
      <w:r>
        <w:rPr>
          <w:rStyle w:val="1f1"/>
          <w:rFonts w:eastAsiaTheme="minorEastAsia"/>
          <w:color w:val="000000"/>
        </w:rPr>
        <w:tab/>
        <w:t>опоздавших</w:t>
      </w:r>
    </w:p>
    <w:p w:rsidR="00D404D6" w:rsidRDefault="00D404D6" w:rsidP="00D404D6">
      <w:pPr>
        <w:pStyle w:val="afffd"/>
        <w:ind w:firstLine="0"/>
        <w:rPr>
          <w:rFonts w:ascii="Courier New" w:hAnsi="Courier New" w:cs="Courier New"/>
        </w:rPr>
      </w:pPr>
      <w:r>
        <w:rPr>
          <w:rStyle w:val="1f1"/>
          <w:rFonts w:eastAsiaTheme="minorEastAsia"/>
          <w:color w:val="000000"/>
        </w:rPr>
        <w:t>участников экзамена не проводится. Организаторы предоставляют необходимую информацию для заполнения регистрационных полей бланков ЕГЭ.</w:t>
      </w:r>
    </w:p>
    <w:p w:rsidR="00D404D6" w:rsidRDefault="00D404D6" w:rsidP="00D404D6">
      <w:pPr>
        <w:pStyle w:val="afffd"/>
        <w:ind w:firstLine="740"/>
        <w:rPr>
          <w:rFonts w:ascii="Courier New" w:hAnsi="Courier New" w:cs="Courier New"/>
        </w:rPr>
      </w:pPr>
      <w:r>
        <w:rPr>
          <w:rStyle w:val="1f1"/>
          <w:rFonts w:eastAsiaTheme="minorEastAsia"/>
          <w:color w:val="000000"/>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404D6" w:rsidRDefault="00D404D6" w:rsidP="00D404D6">
      <w:pPr>
        <w:pStyle w:val="afffd"/>
        <w:ind w:firstLine="740"/>
        <w:rPr>
          <w:rFonts w:ascii="Courier New" w:hAnsi="Courier New" w:cs="Courier New"/>
        </w:rPr>
      </w:pPr>
      <w:r>
        <w:rPr>
          <w:rStyle w:val="1f1"/>
          <w:rFonts w:eastAsiaTheme="minorEastAsia"/>
          <w:color w:val="000000"/>
        </w:rPr>
        <w:t>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
    <w:p w:rsidR="00D404D6" w:rsidRDefault="00D404D6" w:rsidP="00D404D6">
      <w:pPr>
        <w:pStyle w:val="afffd"/>
        <w:ind w:firstLine="740"/>
        <w:rPr>
          <w:rFonts w:ascii="Courier New" w:hAnsi="Courier New" w:cs="Courier New"/>
        </w:rPr>
        <w:sectPr w:rsidR="00D404D6">
          <w:footerReference w:type="even" r:id="rId14"/>
          <w:footerReference w:type="default" r:id="rId15"/>
          <w:pgSz w:w="11900" w:h="16840"/>
          <w:pgMar w:top="631" w:right="544" w:bottom="1101" w:left="1093" w:header="0" w:footer="3" w:gutter="0"/>
          <w:cols w:space="720"/>
          <w:noEndnote/>
          <w:docGrid w:linePitch="360"/>
        </w:sectPr>
      </w:pPr>
      <w:r>
        <w:rPr>
          <w:rStyle w:val="1f1"/>
          <w:rFonts w:eastAsiaTheme="minorEastAsia"/>
          <w:color w:val="000000"/>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w:t>
      </w:r>
    </w:p>
    <w:p w:rsidR="00D404D6" w:rsidRDefault="00D404D6" w:rsidP="00D404D6">
      <w:pPr>
        <w:pStyle w:val="afffd"/>
        <w:ind w:firstLine="0"/>
        <w:rPr>
          <w:rFonts w:ascii="Courier New" w:hAnsi="Courier New" w:cs="Courier New"/>
        </w:rPr>
      </w:pPr>
      <w:r>
        <w:rPr>
          <w:rStyle w:val="1f1"/>
          <w:rFonts w:eastAsiaTheme="minorEastAsia"/>
          <w:color w:val="000000"/>
        </w:rPr>
        <w:t>металлоискателя или до места проведения уполномоченными лицами работ с использованием переносного металлоискателя.</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Участники экзамена занимают рабочие места в аудитории в соответствии со списками распределения. Изменение рабочего места запрещено.</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D404D6" w:rsidRDefault="00D404D6" w:rsidP="00D404D6">
      <w:pPr>
        <w:pStyle w:val="afffd"/>
        <w:ind w:firstLine="740"/>
        <w:rPr>
          <w:rFonts w:ascii="Courier New" w:hAnsi="Courier New" w:cs="Courier New"/>
        </w:rPr>
      </w:pPr>
      <w:r>
        <w:rPr>
          <w:rStyle w:val="1f1"/>
          <w:rFonts w:eastAsiaTheme="minorEastAsia"/>
          <w:color w:val="000000"/>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404D6" w:rsidRDefault="00D404D6" w:rsidP="00D404D6">
      <w:pPr>
        <w:pStyle w:val="afffd"/>
        <w:widowControl w:val="0"/>
        <w:numPr>
          <w:ilvl w:val="0"/>
          <w:numId w:val="41"/>
        </w:numPr>
        <w:tabs>
          <w:tab w:val="left" w:pos="1416"/>
          <w:tab w:val="left" w:pos="2520"/>
          <w:tab w:val="left" w:pos="4742"/>
          <w:tab w:val="left" w:pos="5981"/>
          <w:tab w:val="left" w:pos="7210"/>
          <w:tab w:val="left" w:pos="8357"/>
        </w:tabs>
        <w:spacing w:after="0"/>
        <w:ind w:firstLine="740"/>
        <w:contextualSpacing w:val="0"/>
      </w:pPr>
      <w:r>
        <w:rPr>
          <w:rStyle w:val="1f1"/>
          <w:rFonts w:eastAsiaTheme="minorEastAsia"/>
          <w:color w:val="000000"/>
        </w:rPr>
        <w:t>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w:t>
      </w:r>
      <w:r>
        <w:rPr>
          <w:rStyle w:val="1f1"/>
          <w:rFonts w:eastAsiaTheme="minorEastAsia"/>
          <w:color w:val="000000"/>
        </w:rPr>
        <w:tab/>
        <w:t>председателю</w:t>
      </w:r>
      <w:r>
        <w:rPr>
          <w:rStyle w:val="1f1"/>
          <w:rFonts w:eastAsiaTheme="minorEastAsia"/>
          <w:color w:val="000000"/>
        </w:rPr>
        <w:tab/>
        <w:t>ГЭК.</w:t>
      </w:r>
      <w:r>
        <w:rPr>
          <w:rStyle w:val="1f1"/>
          <w:rFonts w:eastAsiaTheme="minorEastAsia"/>
          <w:color w:val="000000"/>
        </w:rPr>
        <w:tab/>
        <w:t>Если</w:t>
      </w:r>
      <w:r>
        <w:rPr>
          <w:rStyle w:val="1f1"/>
          <w:rFonts w:eastAsiaTheme="minorEastAsia"/>
          <w:color w:val="000000"/>
        </w:rPr>
        <w:tab/>
        <w:t>факт</w:t>
      </w:r>
      <w:r>
        <w:rPr>
          <w:rStyle w:val="1f1"/>
          <w:rFonts w:eastAsiaTheme="minorEastAsia"/>
          <w:color w:val="000000"/>
        </w:rPr>
        <w:tab/>
        <w:t>нарушения</w:t>
      </w:r>
    </w:p>
    <w:p w:rsidR="00D404D6" w:rsidRDefault="00D404D6" w:rsidP="00D404D6">
      <w:pPr>
        <w:pStyle w:val="afffd"/>
        <w:ind w:firstLine="0"/>
        <w:rPr>
          <w:rFonts w:ascii="Courier New" w:hAnsi="Courier New" w:cs="Courier New"/>
        </w:rPr>
      </w:pPr>
      <w:r>
        <w:rPr>
          <w:rStyle w:val="1f1"/>
          <w:rFonts w:eastAsiaTheme="minorEastAsia"/>
          <w:color w:val="000000"/>
        </w:rPr>
        <w:t>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D404D6" w:rsidRDefault="00D404D6" w:rsidP="00D404D6">
      <w:pPr>
        <w:pStyle w:val="afffd"/>
        <w:ind w:firstLine="740"/>
        <w:rPr>
          <w:rFonts w:ascii="Courier New" w:hAnsi="Courier New" w:cs="Courier New"/>
        </w:rPr>
      </w:pPr>
      <w:r>
        <w:rPr>
          <w:rStyle w:val="1f1"/>
          <w:rFonts w:eastAsiaTheme="minorEastAsia"/>
          <w:color w:val="000000"/>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D404D6" w:rsidRDefault="00D404D6" w:rsidP="00D404D6">
      <w:pPr>
        <w:pStyle w:val="afffd"/>
        <w:widowControl w:val="0"/>
        <w:numPr>
          <w:ilvl w:val="0"/>
          <w:numId w:val="41"/>
        </w:numPr>
        <w:tabs>
          <w:tab w:val="left" w:pos="1416"/>
        </w:tabs>
        <w:spacing w:after="0"/>
        <w:ind w:firstLine="740"/>
        <w:contextualSpacing w:val="0"/>
      </w:pPr>
      <w:r>
        <w:rPr>
          <w:rStyle w:val="1f1"/>
          <w:rFonts w:eastAsiaTheme="minorEastAsia"/>
          <w:color w:val="000000"/>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D404D6" w:rsidRDefault="00D404D6" w:rsidP="00D404D6">
      <w:pPr>
        <w:pStyle w:val="afffd"/>
        <w:ind w:firstLine="740"/>
        <w:rPr>
          <w:rFonts w:ascii="Courier New" w:hAnsi="Courier New" w:cs="Courier New"/>
        </w:rPr>
      </w:pPr>
      <w:r>
        <w:rPr>
          <w:rStyle w:val="1f1"/>
          <w:rFonts w:eastAsiaTheme="minorEastAsia"/>
          <w:b/>
          <w:bCs/>
          <w:color w:val="000000"/>
        </w:rPr>
        <w:t>Права участника экзамена в рамках участия в ЕГЭ:</w:t>
      </w:r>
    </w:p>
    <w:p w:rsidR="00D404D6" w:rsidRDefault="00D404D6" w:rsidP="00D404D6">
      <w:pPr>
        <w:pStyle w:val="afffd"/>
        <w:widowControl w:val="0"/>
        <w:numPr>
          <w:ilvl w:val="0"/>
          <w:numId w:val="42"/>
        </w:numPr>
        <w:tabs>
          <w:tab w:val="left" w:pos="1416"/>
        </w:tabs>
        <w:spacing w:after="0"/>
        <w:ind w:firstLine="740"/>
        <w:contextualSpacing w:val="0"/>
      </w:pPr>
      <w:r>
        <w:rPr>
          <w:rStyle w:val="1f1"/>
          <w:rFonts w:eastAsiaTheme="minorEastAsia"/>
          <w:color w:val="000000"/>
        </w:rPr>
        <w:t>Участник экзамена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D404D6" w:rsidRDefault="00D404D6" w:rsidP="00D404D6">
      <w:pPr>
        <w:pStyle w:val="afffd"/>
        <w:ind w:firstLine="740"/>
        <w:rPr>
          <w:rFonts w:ascii="Courier New" w:hAnsi="Courier New" w:cs="Courier New"/>
        </w:rPr>
      </w:pPr>
      <w:r>
        <w:rPr>
          <w:rStyle w:val="1f1"/>
          <w:rFonts w:eastAsiaTheme="minorEastAsia"/>
          <w:color w:val="000000"/>
        </w:rPr>
        <w:t>Внимание! Черновики и КИМ не проверяются и записи в них не учитываются при обработке экзаменационной работы.</w:t>
      </w:r>
    </w:p>
    <w:p w:rsidR="00D404D6" w:rsidRDefault="00D404D6" w:rsidP="00D404D6">
      <w:pPr>
        <w:pStyle w:val="afffd"/>
        <w:widowControl w:val="0"/>
        <w:numPr>
          <w:ilvl w:val="0"/>
          <w:numId w:val="42"/>
        </w:numPr>
        <w:tabs>
          <w:tab w:val="left" w:pos="1465"/>
          <w:tab w:val="left" w:pos="2006"/>
          <w:tab w:val="left" w:pos="3691"/>
          <w:tab w:val="left" w:pos="6168"/>
          <w:tab w:val="left" w:pos="8045"/>
        </w:tabs>
        <w:spacing w:after="0"/>
        <w:ind w:firstLine="740"/>
        <w:contextualSpacing w:val="0"/>
      </w:pPr>
      <w:r>
        <w:rPr>
          <w:rStyle w:val="1f1"/>
          <w:rFonts w:eastAsiaTheme="minorEastAsia"/>
          <w:color w:val="000000"/>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w:t>
      </w:r>
      <w:r>
        <w:rPr>
          <w:rStyle w:val="1f1"/>
          <w:rFonts w:eastAsiaTheme="minorEastAsia"/>
          <w:color w:val="000000"/>
        </w:rPr>
        <w:tab/>
        <w:t>экзамена</w:t>
      </w:r>
      <w:r>
        <w:rPr>
          <w:rStyle w:val="1f1"/>
          <w:rFonts w:eastAsiaTheme="minorEastAsia"/>
          <w:color w:val="000000"/>
        </w:rPr>
        <w:tab/>
        <w:t>по объективным</w:t>
      </w:r>
      <w:r>
        <w:rPr>
          <w:rStyle w:val="1f1"/>
          <w:rFonts w:eastAsiaTheme="minorEastAsia"/>
          <w:color w:val="000000"/>
        </w:rPr>
        <w:tab/>
        <w:t>причинам.</w:t>
      </w:r>
      <w:r>
        <w:rPr>
          <w:rStyle w:val="1f1"/>
          <w:rFonts w:eastAsiaTheme="minorEastAsia"/>
          <w:color w:val="000000"/>
        </w:rPr>
        <w:tab/>
        <w:t>В дальнейшем</w:t>
      </w:r>
    </w:p>
    <w:p w:rsidR="00D404D6" w:rsidRDefault="00D404D6" w:rsidP="00D404D6">
      <w:pPr>
        <w:pStyle w:val="afffd"/>
        <w:ind w:firstLine="0"/>
        <w:rPr>
          <w:rFonts w:ascii="Courier New" w:hAnsi="Courier New" w:cs="Courier New"/>
        </w:rPr>
      </w:pPr>
      <w:r>
        <w:rPr>
          <w:rStyle w:val="1f1"/>
          <w:rFonts w:eastAsiaTheme="minorEastAsia"/>
          <w:color w:val="000000"/>
        </w:rPr>
        <w:t>участник экзамена по решению председателя ГЭК сможет сдать экзамен по данному учебному предмету в резервные сроки.</w:t>
      </w:r>
    </w:p>
    <w:p w:rsidR="00D404D6" w:rsidRPr="00D404D6" w:rsidRDefault="00D404D6" w:rsidP="00185104">
      <w:pPr>
        <w:pStyle w:val="afffd"/>
        <w:widowControl w:val="0"/>
        <w:numPr>
          <w:ilvl w:val="0"/>
          <w:numId w:val="42"/>
        </w:numPr>
        <w:tabs>
          <w:tab w:val="left" w:pos="2156"/>
          <w:tab w:val="left" w:pos="4431"/>
          <w:tab w:val="left" w:pos="6168"/>
          <w:tab w:val="left" w:pos="8357"/>
        </w:tabs>
        <w:spacing w:after="0"/>
        <w:ind w:firstLine="0"/>
        <w:contextualSpacing w:val="0"/>
        <w:rPr>
          <w:rFonts w:ascii="Courier New" w:hAnsi="Courier New" w:cs="Courier New"/>
        </w:rPr>
      </w:pPr>
      <w:r w:rsidRPr="00D404D6">
        <w:rPr>
          <w:rStyle w:val="1f1"/>
          <w:rFonts w:eastAsiaTheme="minorEastAsia"/>
          <w:color w:val="000000"/>
        </w:rPr>
        <w:t>Участники экзамена, досрочно завершившие выполнение</w:t>
      </w:r>
      <w:r>
        <w:rPr>
          <w:rStyle w:val="1f1"/>
          <w:rFonts w:eastAsiaTheme="minorEastAsia"/>
          <w:color w:val="000000"/>
        </w:rPr>
        <w:t xml:space="preserve"> </w:t>
      </w:r>
      <w:r w:rsidRPr="00D404D6">
        <w:rPr>
          <w:rStyle w:val="1f1"/>
          <w:rFonts w:eastAsiaTheme="minorEastAsia"/>
          <w:color w:val="000000"/>
        </w:rPr>
        <w:t>экзаменационной работы, могут покинуть ППЭ. Организаторы принимают у них все экзаменационные материалы.</w:t>
      </w:r>
    </w:p>
    <w:p w:rsidR="00D404D6" w:rsidRDefault="00D404D6" w:rsidP="00D404D6">
      <w:pPr>
        <w:pStyle w:val="afffd"/>
        <w:widowControl w:val="0"/>
        <w:numPr>
          <w:ilvl w:val="0"/>
          <w:numId w:val="42"/>
        </w:numPr>
        <w:tabs>
          <w:tab w:val="left" w:pos="1416"/>
        </w:tabs>
        <w:spacing w:after="0"/>
        <w:ind w:firstLine="740"/>
        <w:contextualSpacing w:val="0"/>
      </w:pPr>
      <w:r>
        <w:rPr>
          <w:rStyle w:val="1f1"/>
          <w:rFonts w:eastAsiaTheme="minorEastAsia"/>
          <w:color w:val="000000"/>
        </w:rPr>
        <w:t>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D404D6" w:rsidRDefault="00D404D6" w:rsidP="00D404D6">
      <w:pPr>
        <w:pStyle w:val="afffd"/>
        <w:spacing w:line="276" w:lineRule="auto"/>
        <w:ind w:firstLine="740"/>
        <w:rPr>
          <w:rFonts w:ascii="Courier New" w:hAnsi="Courier New" w:cs="Courier New"/>
        </w:rPr>
        <w:sectPr w:rsidR="00D404D6">
          <w:pgSz w:w="11900" w:h="16840"/>
          <w:pgMar w:top="841" w:right="544" w:bottom="727" w:left="1093" w:header="0" w:footer="3" w:gutter="0"/>
          <w:cols w:space="720"/>
          <w:noEndnote/>
          <w:docGrid w:linePitch="360"/>
        </w:sectPr>
      </w:pPr>
      <w:r>
        <w:rPr>
          <w:rStyle w:val="1f1"/>
          <w:rFonts w:eastAsiaTheme="minorEastAsia"/>
          <w:color w:val="000000"/>
        </w:rPr>
        <w:t>Участникам экзамена, получившим неудовлетворительный результат по учебным предметам по выбору, предоставляется право пройти ГИА 191</w:t>
      </w:r>
    </w:p>
    <w:p w:rsidR="00D404D6" w:rsidRDefault="00D404D6" w:rsidP="00D404D6">
      <w:pPr>
        <w:pStyle w:val="afffd"/>
        <w:spacing w:before="260"/>
        <w:ind w:firstLine="0"/>
        <w:rPr>
          <w:rFonts w:ascii="Courier New" w:hAnsi="Courier New" w:cs="Courier New"/>
        </w:rPr>
      </w:pPr>
      <w:r>
        <w:rPr>
          <w:rStyle w:val="1f1"/>
          <w:rFonts w:eastAsiaTheme="minorEastAsia"/>
          <w:color w:val="000000"/>
        </w:rPr>
        <w:t>по соответствующим учебным предметам не ранее чем через год в сроки и формах, установленных Порядком.</w:t>
      </w:r>
    </w:p>
    <w:p w:rsidR="00D404D6" w:rsidRDefault="00D404D6" w:rsidP="00D404D6">
      <w:pPr>
        <w:pStyle w:val="afffd"/>
        <w:widowControl w:val="0"/>
        <w:numPr>
          <w:ilvl w:val="0"/>
          <w:numId w:val="42"/>
        </w:numPr>
        <w:tabs>
          <w:tab w:val="left" w:pos="1416"/>
        </w:tabs>
        <w:spacing w:after="0"/>
        <w:ind w:firstLine="740"/>
        <w:contextualSpacing w:val="0"/>
      </w:pPr>
      <w:r>
        <w:rPr>
          <w:rStyle w:val="1f1"/>
          <w:rFonts w:eastAsiaTheme="minorEastAsia"/>
          <w:color w:val="000000"/>
        </w:rPr>
        <w:t>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D404D6" w:rsidRDefault="00D404D6" w:rsidP="00D404D6">
      <w:pPr>
        <w:pStyle w:val="afffd"/>
        <w:widowControl w:val="0"/>
        <w:numPr>
          <w:ilvl w:val="0"/>
          <w:numId w:val="42"/>
        </w:numPr>
        <w:tabs>
          <w:tab w:val="left" w:pos="1416"/>
        </w:tabs>
        <w:spacing w:after="0"/>
        <w:ind w:firstLine="740"/>
        <w:contextualSpacing w:val="0"/>
      </w:pPr>
      <w:r>
        <w:rPr>
          <w:rStyle w:val="1f1"/>
          <w:rFonts w:eastAsiaTheme="minorEastAsia"/>
          <w:color w:val="000000"/>
        </w:rP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404D6" w:rsidRDefault="00D404D6" w:rsidP="00D404D6">
      <w:pPr>
        <w:pStyle w:val="afffd"/>
        <w:ind w:firstLine="740"/>
        <w:rPr>
          <w:rFonts w:ascii="Courier New" w:hAnsi="Courier New" w:cs="Courier New"/>
        </w:rPr>
      </w:pPr>
      <w:r>
        <w:rPr>
          <w:rStyle w:val="1f1"/>
          <w:rFonts w:eastAsiaTheme="minorEastAsia"/>
          <w:color w:val="000000"/>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w:t>
      </w:r>
    </w:p>
    <w:p w:rsidR="00D404D6" w:rsidRDefault="00D404D6" w:rsidP="00D404D6">
      <w:pPr>
        <w:pStyle w:val="afffd"/>
        <w:ind w:firstLine="740"/>
        <w:rPr>
          <w:rFonts w:ascii="Courier New" w:hAnsi="Courier New" w:cs="Courier New"/>
        </w:rPr>
      </w:pPr>
      <w:r>
        <w:rPr>
          <w:rStyle w:val="1f1"/>
          <w:rFonts w:eastAsiaTheme="minorEastAsia"/>
          <w:color w:val="000000"/>
        </w:rPr>
        <w:t>Участники экзамена заблаговременно информируются о времени, месте и порядке рассмотрения апелляций.</w:t>
      </w:r>
    </w:p>
    <w:p w:rsidR="00D404D6" w:rsidRDefault="00D404D6" w:rsidP="00D404D6">
      <w:pPr>
        <w:pStyle w:val="afffd"/>
        <w:ind w:firstLine="740"/>
        <w:rPr>
          <w:rFonts w:ascii="Courier New" w:hAnsi="Courier New" w:cs="Courier New"/>
        </w:rPr>
      </w:pPr>
      <w:r>
        <w:rPr>
          <w:rStyle w:val="1f1"/>
          <w:rFonts w:eastAsiaTheme="minorEastAsia"/>
          <w:color w:val="000000"/>
        </w:rPr>
        <w:t>Участник экзамена и (или) его родители (законные представители) при желании присутствуют при рассмотрении апелляции.</w:t>
      </w:r>
    </w:p>
    <w:p w:rsidR="00D404D6" w:rsidRDefault="00D404D6" w:rsidP="00D404D6">
      <w:pPr>
        <w:pStyle w:val="afffd"/>
        <w:ind w:firstLine="740"/>
        <w:rPr>
          <w:rFonts w:ascii="Courier New" w:hAnsi="Courier New" w:cs="Courier New"/>
        </w:rPr>
      </w:pPr>
      <w:r>
        <w:rPr>
          <w:rStyle w:val="1f1"/>
          <w:rFonts w:eastAsiaTheme="minorEastAsia"/>
          <w:b/>
          <w:bCs/>
          <w:color w:val="000000"/>
        </w:rPr>
        <w:t xml:space="preserve">Апелляцию о нарушении установленного Порядка проведения ГИА </w:t>
      </w:r>
      <w:r>
        <w:rPr>
          <w:rStyle w:val="1f1"/>
          <w:rFonts w:eastAsiaTheme="minorEastAsia"/>
          <w:color w:val="000000"/>
        </w:rPr>
        <w:t>участник экзамена подает в день проведения экзамена члену ГЭК, не покидая ППЭ.</w:t>
      </w:r>
    </w:p>
    <w:p w:rsidR="00D404D6" w:rsidRDefault="00D404D6" w:rsidP="00D404D6">
      <w:pPr>
        <w:pStyle w:val="afffd"/>
        <w:ind w:firstLine="740"/>
        <w:rPr>
          <w:rFonts w:ascii="Courier New" w:hAnsi="Courier New" w:cs="Courier New"/>
        </w:rPr>
      </w:pPr>
      <w:r>
        <w:rPr>
          <w:rStyle w:val="1f1"/>
          <w:rFonts w:eastAsiaTheme="minorEastAsia"/>
          <w:color w:val="000000"/>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D404D6" w:rsidRDefault="00D404D6" w:rsidP="00D404D6">
      <w:pPr>
        <w:pStyle w:val="afffd"/>
        <w:widowControl w:val="0"/>
        <w:tabs>
          <w:tab w:val="left" w:pos="2156"/>
        </w:tabs>
        <w:spacing w:after="0"/>
        <w:ind w:left="740" w:firstLine="0"/>
        <w:contextualSpacing w:val="0"/>
      </w:pPr>
      <w:r>
        <w:rPr>
          <w:rStyle w:val="1f1"/>
          <w:rFonts w:eastAsiaTheme="minorEastAsia"/>
          <w:color w:val="000000"/>
        </w:rPr>
        <w:t>об отклонении апелляции;</w:t>
      </w:r>
    </w:p>
    <w:p w:rsidR="00D404D6" w:rsidRDefault="00D404D6" w:rsidP="00D404D6">
      <w:pPr>
        <w:pStyle w:val="afffd"/>
        <w:ind w:firstLine="740"/>
        <w:rPr>
          <w:rFonts w:ascii="Courier New" w:hAnsi="Courier New" w:cs="Courier New"/>
        </w:rPr>
      </w:pPr>
      <w:r>
        <w:rPr>
          <w:rStyle w:val="1f1"/>
          <w:rFonts w:eastAsiaTheme="minorEastAsia"/>
          <w:color w:val="000000"/>
        </w:rPr>
        <w:t>об удовлетворении апелляции.</w:t>
      </w:r>
    </w:p>
    <w:p w:rsidR="00D404D6" w:rsidRDefault="00D404D6" w:rsidP="00D404D6">
      <w:pPr>
        <w:pStyle w:val="afffd"/>
        <w:ind w:firstLine="740"/>
        <w:rPr>
          <w:rFonts w:ascii="Courier New" w:hAnsi="Courier New" w:cs="Courier New"/>
        </w:rPr>
      </w:pPr>
      <w:r>
        <w:rPr>
          <w:rStyle w:val="1f1"/>
          <w:rFonts w:eastAsiaTheme="minorEastAsia"/>
          <w:color w:val="000000"/>
        </w:rPr>
        <w:t>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w:t>
      </w:r>
    </w:p>
    <w:p w:rsidR="00D404D6" w:rsidRDefault="00D404D6" w:rsidP="00D404D6">
      <w:pPr>
        <w:pStyle w:val="afffd"/>
        <w:ind w:firstLine="740"/>
        <w:rPr>
          <w:rFonts w:ascii="Courier New" w:hAnsi="Courier New" w:cs="Courier New"/>
        </w:rPr>
      </w:pPr>
      <w:r>
        <w:rPr>
          <w:rStyle w:val="1f1"/>
          <w:rFonts w:eastAsiaTheme="minorEastAsia"/>
          <w:b/>
          <w:bCs/>
          <w:color w:val="000000"/>
        </w:rPr>
        <w:t xml:space="preserve">Апелляция о несогласии с выставленными баллами </w:t>
      </w:r>
      <w:r>
        <w:rPr>
          <w:rStyle w:val="1f1"/>
          <w:rFonts w:eastAsiaTheme="minorEastAsia"/>
          <w:color w:val="000000"/>
        </w:rPr>
        <w:t>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D404D6" w:rsidRDefault="00D404D6" w:rsidP="00D404D6">
      <w:pPr>
        <w:pStyle w:val="afffd"/>
        <w:ind w:firstLine="740"/>
        <w:rPr>
          <w:rFonts w:ascii="Courier New" w:hAnsi="Courier New" w:cs="Courier New"/>
        </w:rPr>
      </w:pPr>
      <w:r>
        <w:rPr>
          <w:rStyle w:val="1f1"/>
          <w:rFonts w:eastAsiaTheme="minorEastAsia"/>
          <w:color w:val="000000"/>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w:t>
      </w:r>
    </w:p>
    <w:p w:rsidR="00D404D6" w:rsidRDefault="00D404D6" w:rsidP="00D404D6">
      <w:pPr>
        <w:pStyle w:val="afffd"/>
        <w:ind w:firstLine="740"/>
        <w:rPr>
          <w:rFonts w:ascii="Courier New" w:hAnsi="Courier New" w:cs="Courier New"/>
        </w:rPr>
      </w:pPr>
      <w:r>
        <w:rPr>
          <w:rStyle w:val="1f1"/>
          <w:rFonts w:eastAsiaTheme="minorEastAsia"/>
          <w:color w:val="000000"/>
        </w:rPr>
        <w:t>Указанные материалы предъявляются участникам экзамена (в случае его присутствия при рассмотрении апелляции).</w:t>
      </w:r>
    </w:p>
    <w:p w:rsidR="00D404D6" w:rsidRDefault="00D404D6" w:rsidP="00D404D6">
      <w:pPr>
        <w:pStyle w:val="afffd"/>
        <w:ind w:firstLine="760"/>
        <w:rPr>
          <w:rFonts w:ascii="Courier New" w:hAnsi="Courier New" w:cs="Courier New"/>
        </w:rPr>
      </w:pPr>
      <w:r>
        <w:rPr>
          <w:rStyle w:val="1f1"/>
          <w:rFonts w:eastAsiaTheme="minorEastAsia"/>
          <w:color w:val="000000"/>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D404D6" w:rsidRDefault="00D404D6" w:rsidP="00D404D6">
      <w:pPr>
        <w:pStyle w:val="afffd"/>
        <w:tabs>
          <w:tab w:val="left" w:pos="2050"/>
          <w:tab w:val="left" w:pos="4613"/>
          <w:tab w:val="left" w:pos="6097"/>
          <w:tab w:val="left" w:pos="7440"/>
          <w:tab w:val="left" w:pos="8632"/>
        </w:tabs>
        <w:ind w:firstLine="760"/>
        <w:rPr>
          <w:rFonts w:ascii="Courier New" w:hAnsi="Courier New" w:cs="Courier New"/>
        </w:rPr>
      </w:pPr>
      <w:r>
        <w:rPr>
          <w:rStyle w:val="1f1"/>
          <w:rFonts w:eastAsiaTheme="minorEastAsia"/>
          <w:color w:val="000000"/>
        </w:rPr>
        <w:t>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в иные места, определенные ОИВ.</w:t>
      </w:r>
    </w:p>
    <w:p w:rsidR="00D404D6" w:rsidRDefault="00D404D6" w:rsidP="00D404D6">
      <w:pPr>
        <w:pStyle w:val="afffd"/>
        <w:ind w:firstLine="760"/>
        <w:rPr>
          <w:rFonts w:ascii="Courier New" w:hAnsi="Courier New" w:cs="Courier New"/>
        </w:rPr>
      </w:pPr>
      <w:r>
        <w:rPr>
          <w:rStyle w:val="1f1"/>
          <w:rFonts w:eastAsiaTheme="minorEastAsia"/>
          <w:color w:val="000000"/>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D404D6" w:rsidRDefault="00D404D6" w:rsidP="00D404D6">
      <w:pPr>
        <w:pStyle w:val="54"/>
        <w:spacing w:after="0" w:line="240" w:lineRule="auto"/>
        <w:ind w:firstLine="760"/>
        <w:jc w:val="both"/>
        <w:rPr>
          <w:rFonts w:ascii="Courier New" w:hAnsi="Courier New" w:cs="Courier New"/>
          <w:sz w:val="24"/>
          <w:szCs w:val="24"/>
        </w:rPr>
      </w:pPr>
      <w:r>
        <w:rPr>
          <w:rStyle w:val="53"/>
          <w:i/>
          <w:iCs/>
          <w:color w:val="000000"/>
        </w:rPr>
        <w:t>Данная информация была подготовлена в соответствии со следующими нормативными правовыми документами, регламентирующими проведение ГИА:</w:t>
      </w:r>
    </w:p>
    <w:p w:rsidR="00D404D6" w:rsidRDefault="00D404D6" w:rsidP="00D404D6">
      <w:pPr>
        <w:pStyle w:val="54"/>
        <w:numPr>
          <w:ilvl w:val="0"/>
          <w:numId w:val="43"/>
        </w:numPr>
        <w:tabs>
          <w:tab w:val="left" w:pos="937"/>
        </w:tabs>
        <w:spacing w:after="0" w:line="240" w:lineRule="auto"/>
        <w:ind w:firstLine="720"/>
        <w:jc w:val="both"/>
        <w:rPr>
          <w:sz w:val="24"/>
          <w:szCs w:val="24"/>
        </w:rPr>
      </w:pPr>
      <w:r>
        <w:rPr>
          <w:rStyle w:val="53"/>
          <w:i/>
          <w:iCs/>
          <w:color w:val="000000"/>
        </w:rPr>
        <w:t>.Федеральным законом от 29.12.2012 № 273-ФЗ «Об образовании в Российской Федерации».</w:t>
      </w:r>
    </w:p>
    <w:p w:rsidR="00D404D6" w:rsidRDefault="00D404D6" w:rsidP="00D404D6">
      <w:pPr>
        <w:pStyle w:val="54"/>
        <w:numPr>
          <w:ilvl w:val="0"/>
          <w:numId w:val="43"/>
        </w:numPr>
        <w:tabs>
          <w:tab w:val="left" w:pos="961"/>
          <w:tab w:val="left" w:pos="8650"/>
          <w:tab w:val="left" w:pos="9206"/>
        </w:tabs>
        <w:spacing w:after="0" w:line="240" w:lineRule="auto"/>
        <w:ind w:firstLine="720"/>
        <w:jc w:val="both"/>
        <w:rPr>
          <w:sz w:val="24"/>
          <w:szCs w:val="24"/>
        </w:rPr>
      </w:pPr>
      <w:r>
        <w:rPr>
          <w:rStyle w:val="53"/>
          <w:i/>
          <w:iCs/>
          <w:color w:val="000000"/>
        </w:rPr>
        <w:t>.Постановлением Правительства Российской Федерации от 29.11.2021</w:t>
      </w:r>
      <w:r>
        <w:rPr>
          <w:rStyle w:val="53"/>
          <w:i/>
          <w:iCs/>
          <w:color w:val="000000"/>
        </w:rPr>
        <w:tab/>
        <w:t>№</w:t>
      </w:r>
      <w:r>
        <w:rPr>
          <w:rStyle w:val="53"/>
          <w:i/>
          <w:iCs/>
          <w:color w:val="000000"/>
        </w:rPr>
        <w:tab/>
        <w:t>2085</w:t>
      </w:r>
    </w:p>
    <w:p w:rsidR="00D404D6" w:rsidRDefault="00D404D6" w:rsidP="00D404D6">
      <w:pPr>
        <w:pStyle w:val="54"/>
        <w:spacing w:after="0" w:line="240" w:lineRule="auto"/>
        <w:jc w:val="both"/>
        <w:rPr>
          <w:rFonts w:ascii="Courier New" w:hAnsi="Courier New" w:cs="Courier New"/>
          <w:sz w:val="24"/>
          <w:szCs w:val="24"/>
        </w:rPr>
      </w:pPr>
      <w:r>
        <w:rPr>
          <w:rStyle w:val="53"/>
          <w:i/>
          <w:iCs/>
          <w:color w:val="000000"/>
        </w:rPr>
        <w:t>«О федералъной информационной системе обеспечения проведения государственной итоговой аттестации обучающихся, освоивших основные образователъные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D404D6" w:rsidRDefault="00D404D6" w:rsidP="00D404D6">
      <w:pPr>
        <w:pStyle w:val="54"/>
        <w:tabs>
          <w:tab w:val="left" w:pos="8632"/>
        </w:tabs>
        <w:spacing w:after="0" w:line="240" w:lineRule="auto"/>
        <w:ind w:firstLine="720"/>
        <w:jc w:val="both"/>
        <w:rPr>
          <w:rFonts w:ascii="Courier New" w:hAnsi="Courier New" w:cs="Courier New"/>
          <w:sz w:val="24"/>
          <w:szCs w:val="24"/>
        </w:rPr>
      </w:pPr>
      <w:r>
        <w:rPr>
          <w:rStyle w:val="53"/>
          <w:i/>
          <w:iCs/>
          <w:color w:val="000000"/>
        </w:rPr>
        <w:t>З.Приказом Минпросвещения России и Рособрнадзора от 07.11.2018</w:t>
      </w:r>
      <w:r>
        <w:rPr>
          <w:rStyle w:val="53"/>
          <w:i/>
          <w:iCs/>
          <w:color w:val="000000"/>
        </w:rPr>
        <w:tab/>
        <w:t>№190/1512</w:t>
      </w:r>
    </w:p>
    <w:p w:rsidR="00D404D6" w:rsidRDefault="00D404D6" w:rsidP="00D404D6">
      <w:pPr>
        <w:pStyle w:val="54"/>
        <w:spacing w:after="220" w:line="240" w:lineRule="auto"/>
        <w:jc w:val="both"/>
        <w:rPr>
          <w:rFonts w:ascii="Courier New" w:hAnsi="Courier New" w:cs="Courier New"/>
          <w:sz w:val="24"/>
          <w:szCs w:val="24"/>
        </w:rPr>
      </w:pPr>
      <w:r>
        <w:rPr>
          <w:rStyle w:val="53"/>
          <w:i/>
          <w:iCs/>
          <w:color w:val="000000"/>
        </w:rPr>
        <w:t>«Обутверждении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w:t>
      </w:r>
    </w:p>
    <w:p w:rsidR="00D404D6" w:rsidRDefault="00D404D6" w:rsidP="00D404D6">
      <w:pPr>
        <w:pStyle w:val="afffd"/>
        <w:ind w:firstLine="720"/>
        <w:rPr>
          <w:rFonts w:ascii="Courier New" w:hAnsi="Courier New" w:cs="Courier New"/>
        </w:rPr>
      </w:pPr>
      <w:r>
        <w:rPr>
          <w:rStyle w:val="1f1"/>
          <w:rFonts w:eastAsiaTheme="minorEastAsia"/>
          <w:color w:val="000000"/>
        </w:rPr>
        <w:t>С правилами проведения ЕГЭ ознакомлен (а):</w:t>
      </w:r>
    </w:p>
    <w:p w:rsidR="00D404D6" w:rsidRDefault="00D404D6" w:rsidP="00D404D6">
      <w:pPr>
        <w:pStyle w:val="afffd"/>
        <w:ind w:firstLine="720"/>
        <w:rPr>
          <w:rFonts w:ascii="Courier New" w:hAnsi="Courier New" w:cs="Courier New"/>
        </w:rPr>
      </w:pPr>
      <w:r>
        <w:rPr>
          <w:rStyle w:val="1f1"/>
          <w:rFonts w:eastAsiaTheme="minorEastAsia"/>
          <w:color w:val="000000"/>
        </w:rPr>
        <w:t>Участник экзамена</w:t>
      </w:r>
    </w:p>
    <w:p w:rsidR="00D404D6" w:rsidRDefault="00D404D6" w:rsidP="00D404D6">
      <w:pPr>
        <w:pStyle w:val="afffd"/>
        <w:tabs>
          <w:tab w:val="left" w:leader="underscore" w:pos="3242"/>
          <w:tab w:val="left" w:leader="underscore" w:pos="6097"/>
        </w:tabs>
        <w:spacing w:after="220"/>
        <w:ind w:firstLine="820"/>
        <w:rPr>
          <w:rFonts w:ascii="Courier New" w:hAnsi="Courier New" w:cs="Courier New"/>
        </w:rPr>
      </w:pPr>
      <w:r>
        <w:rPr>
          <w:rStyle w:val="1f1"/>
          <w:rFonts w:eastAsiaTheme="minorEastAsia"/>
          <w:color w:val="000000"/>
        </w:rPr>
        <w:tab/>
        <w:t>(</w:t>
      </w:r>
      <w:r>
        <w:rPr>
          <w:rStyle w:val="1f1"/>
          <w:rFonts w:eastAsiaTheme="minorEastAsia"/>
          <w:color w:val="000000"/>
        </w:rPr>
        <w:tab/>
        <w:t>)</w:t>
      </w:r>
    </w:p>
    <w:p w:rsidR="00D404D6" w:rsidRDefault="00D404D6" w:rsidP="00D404D6">
      <w:pPr>
        <w:pStyle w:val="afffd"/>
        <w:spacing w:after="220"/>
        <w:ind w:firstLine="720"/>
        <w:rPr>
          <w:rFonts w:ascii="Courier New" w:hAnsi="Courier New" w:cs="Courier New"/>
        </w:rPr>
      </w:pPr>
      <w:r>
        <w:rPr>
          <w:rStyle w:val="1f1"/>
          <w:rFonts w:eastAsiaTheme="minorEastAsia"/>
          <w:color w:val="000000"/>
        </w:rPr>
        <w:t>«___» 2023 г.</w:t>
      </w:r>
    </w:p>
    <w:p w:rsidR="00D404D6" w:rsidRDefault="00D404D6" w:rsidP="00D404D6">
      <w:pPr>
        <w:pStyle w:val="afffd"/>
        <w:ind w:firstLine="720"/>
        <w:rPr>
          <w:rFonts w:ascii="Courier New" w:hAnsi="Courier New" w:cs="Courier New"/>
        </w:rPr>
      </w:pPr>
      <w:r>
        <w:rPr>
          <w:rStyle w:val="1f1"/>
          <w:rFonts w:eastAsiaTheme="minorEastAsia"/>
          <w:color w:val="000000"/>
        </w:rPr>
        <w:t>Родитель/законный представитель несовершеннолетнего участника экзамена</w:t>
      </w:r>
    </w:p>
    <w:p w:rsidR="00D404D6" w:rsidRDefault="00D404D6" w:rsidP="00D404D6">
      <w:pPr>
        <w:pStyle w:val="afffd"/>
        <w:tabs>
          <w:tab w:val="left" w:leader="underscore" w:pos="3242"/>
          <w:tab w:val="left" w:leader="underscore" w:pos="6097"/>
        </w:tabs>
        <w:spacing w:after="220"/>
        <w:ind w:firstLine="720"/>
        <w:rPr>
          <w:rFonts w:ascii="Courier New" w:hAnsi="Courier New" w:cs="Courier New"/>
        </w:rPr>
      </w:pPr>
      <w:r>
        <w:rPr>
          <w:rStyle w:val="1f1"/>
          <w:rFonts w:eastAsiaTheme="minorEastAsia"/>
          <w:color w:val="000000"/>
        </w:rPr>
        <w:tab/>
        <w:t>(</w:t>
      </w:r>
      <w:r>
        <w:rPr>
          <w:rStyle w:val="1f1"/>
          <w:rFonts w:eastAsiaTheme="minorEastAsia"/>
          <w:color w:val="000000"/>
        </w:rPr>
        <w:tab/>
        <w:t>)</w:t>
      </w:r>
    </w:p>
    <w:p w:rsidR="00D404D6" w:rsidRDefault="00D404D6" w:rsidP="00D404D6">
      <w:pPr>
        <w:pStyle w:val="afffd"/>
        <w:spacing w:after="220"/>
        <w:ind w:firstLine="720"/>
        <w:rPr>
          <w:rFonts w:ascii="Courier New" w:hAnsi="Courier New" w:cs="Courier New"/>
        </w:rPr>
      </w:pPr>
      <w:r>
        <w:rPr>
          <w:rStyle w:val="1f1"/>
          <w:rFonts w:eastAsiaTheme="minorEastAsia"/>
          <w:color w:val="000000"/>
        </w:rPr>
        <w:t>«___» 2023 г.</w:t>
      </w:r>
    </w:p>
    <w:p w:rsidR="00861A76" w:rsidRPr="00D82595" w:rsidRDefault="00861A76" w:rsidP="00F90C36">
      <w:pPr>
        <w:pStyle w:val="1"/>
        <w:tabs>
          <w:tab w:val="left" w:pos="4395"/>
        </w:tabs>
        <w:spacing w:line="360" w:lineRule="auto"/>
      </w:pPr>
      <w:r w:rsidRPr="00D82595">
        <w:t xml:space="preserve"> </w:t>
      </w:r>
      <w:bookmarkStart w:id="195" w:name="_Toc129010273"/>
      <w:r w:rsidRPr="00D82595">
        <w:t>Образец заявления на участие в ЕГЭ</w:t>
      </w:r>
      <w:bookmarkEnd w:id="192"/>
      <w:bookmarkEnd w:id="193"/>
      <w:bookmarkEnd w:id="195"/>
    </w:p>
    <w:p w:rsidR="00861A76" w:rsidRPr="00D82595" w:rsidRDefault="004D119C" w:rsidP="00414BF9">
      <w:pPr>
        <w:tabs>
          <w:tab w:val="left" w:pos="4395"/>
        </w:tabs>
        <w:ind w:firstLine="0"/>
        <w:rPr>
          <w:rFonts w:eastAsia="Times New Roman" w:cs="Times New Roman"/>
          <w:szCs w:val="26"/>
        </w:rPr>
      </w:pPr>
      <w:r>
        <w:rPr>
          <w:noProof/>
        </w:rPr>
        <w:drawing>
          <wp:inline distT="0" distB="0" distL="0" distR="0">
            <wp:extent cx="5619750" cy="7235428"/>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30625" t="19241" r="30893" b="18826"/>
                    <a:stretch/>
                  </pic:blipFill>
                  <pic:spPr bwMode="auto">
                    <a:xfrm>
                      <a:off x="0" y="0"/>
                      <a:ext cx="5635092" cy="725518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861A76" w:rsidRPr="00D82595" w:rsidRDefault="00861A76" w:rsidP="0071444F">
      <w:pPr>
        <w:pStyle w:val="1"/>
        <w:tabs>
          <w:tab w:val="left" w:pos="4395"/>
        </w:tabs>
      </w:pPr>
      <w:bookmarkStart w:id="196" w:name="_Toc438199166"/>
      <w:bookmarkStart w:id="197" w:name="_Toc444595679"/>
      <w:bookmarkStart w:id="198" w:name="_Toc129010274"/>
      <w:r w:rsidRPr="00D82595">
        <w:rPr>
          <w:rStyle w:val="13"/>
          <w:b/>
          <w:caps w:val="0"/>
        </w:rPr>
        <w:t>Образец согласия на обработку персональных данных</w:t>
      </w:r>
      <w:r w:rsidRPr="00D82595">
        <w:rPr>
          <w:vertAlign w:val="superscript"/>
        </w:rPr>
        <w:footnoteReference w:id="18"/>
      </w:r>
      <w:bookmarkEnd w:id="196"/>
      <w:bookmarkEnd w:id="197"/>
      <w:bookmarkEnd w:id="198"/>
    </w:p>
    <w:p w:rsidR="00861A76" w:rsidRPr="00D82595" w:rsidRDefault="00861A76" w:rsidP="0071444F">
      <w:pPr>
        <w:tabs>
          <w:tab w:val="left" w:pos="4395"/>
        </w:tabs>
        <w:ind w:firstLine="0"/>
        <w:jc w:val="center"/>
        <w:rPr>
          <w:rFonts w:eastAsia="Times New Roman"/>
        </w:rPr>
      </w:pPr>
      <w:r w:rsidRPr="00D82595">
        <w:rPr>
          <w:rFonts w:eastAsia="Times New Roman"/>
        </w:rPr>
        <w:t xml:space="preserve">СОГЛАСИЕ </w:t>
      </w:r>
      <w:r w:rsidRPr="00D82595">
        <w:rPr>
          <w:rFonts w:eastAsia="Times New Roman"/>
        </w:rPr>
        <w:br/>
        <w:t>НА ОБРАБОТКУ ПЕРСОНАЛЬНЫХ ДАННЫХ</w:t>
      </w:r>
    </w:p>
    <w:p w:rsidR="00861A76" w:rsidRPr="00D82595" w:rsidRDefault="00861A76" w:rsidP="0071444F">
      <w:pPr>
        <w:tabs>
          <w:tab w:val="left" w:pos="4395"/>
        </w:tabs>
        <w:rPr>
          <w:rFonts w:eastAsia="Times New Roman"/>
        </w:rPr>
      </w:pPr>
    </w:p>
    <w:p w:rsidR="00A64A6F" w:rsidRPr="00D82595" w:rsidRDefault="00A64A6F" w:rsidP="0071444F">
      <w:pPr>
        <w:pStyle w:val="Default"/>
        <w:tabs>
          <w:tab w:val="left" w:pos="4395"/>
        </w:tabs>
        <w:ind w:firstLine="709"/>
        <w:contextualSpacing/>
        <w:jc w:val="both"/>
      </w:pPr>
      <w:bookmarkStart w:id="199" w:name="_Toc438199167"/>
      <w:bookmarkStart w:id="200" w:name="_Toc444595680"/>
      <w:r w:rsidRPr="00D82595">
        <w:t>Я, _____________________________________________________________________,</w:t>
      </w:r>
    </w:p>
    <w:p w:rsidR="00A64A6F" w:rsidRPr="00D82595" w:rsidRDefault="00A64A6F" w:rsidP="0071444F">
      <w:pPr>
        <w:pStyle w:val="Default"/>
        <w:tabs>
          <w:tab w:val="left" w:pos="4395"/>
        </w:tabs>
        <w:ind w:firstLine="709"/>
        <w:contextualSpacing/>
        <w:jc w:val="center"/>
        <w:rPr>
          <w:i/>
          <w:vertAlign w:val="superscript"/>
        </w:rPr>
      </w:pPr>
      <w:r w:rsidRPr="00D82595">
        <w:rPr>
          <w:vertAlign w:val="superscript"/>
        </w:rPr>
        <w:t>(</w:t>
      </w:r>
      <w:r w:rsidRPr="00D82595">
        <w:rPr>
          <w:i/>
          <w:vertAlign w:val="superscript"/>
        </w:rPr>
        <w:t>ФИО)</w:t>
      </w:r>
    </w:p>
    <w:p w:rsidR="00A64A6F" w:rsidRPr="00D82595" w:rsidRDefault="00A64A6F" w:rsidP="0071444F">
      <w:pPr>
        <w:pStyle w:val="Default"/>
        <w:tabs>
          <w:tab w:val="left" w:pos="4395"/>
        </w:tabs>
        <w:contextualSpacing/>
        <w:jc w:val="both"/>
        <w:rPr>
          <w:sz w:val="25"/>
          <w:szCs w:val="25"/>
        </w:rPr>
      </w:pPr>
      <w:r w:rsidRPr="00D82595">
        <w:rPr>
          <w:sz w:val="25"/>
          <w:szCs w:val="25"/>
        </w:rPr>
        <w:t>паспорт ___________ выдан _______________________________________________,</w:t>
      </w:r>
    </w:p>
    <w:p w:rsidR="00A64A6F" w:rsidRPr="00D82595" w:rsidRDefault="00F1247F" w:rsidP="0071444F">
      <w:pPr>
        <w:pStyle w:val="Default"/>
        <w:tabs>
          <w:tab w:val="left" w:pos="4395"/>
        </w:tabs>
        <w:ind w:firstLine="709"/>
        <w:contextualSpacing/>
        <w:jc w:val="both"/>
        <w:rPr>
          <w:i/>
          <w:vertAlign w:val="superscript"/>
        </w:rPr>
      </w:pPr>
      <w:r>
        <w:rPr>
          <w:i/>
          <w:vertAlign w:val="superscript"/>
        </w:rPr>
        <w:t xml:space="preserve"> </w:t>
      </w:r>
      <w:r w:rsidR="00A64A6F" w:rsidRPr="00D82595">
        <w:rPr>
          <w:i/>
          <w:vertAlign w:val="superscript"/>
        </w:rPr>
        <w:t>(серия, номер)</w:t>
      </w:r>
      <w:r>
        <w:rPr>
          <w:i/>
          <w:vertAlign w:val="superscript"/>
        </w:rPr>
        <w:t xml:space="preserve"> </w:t>
      </w:r>
      <w:r w:rsidR="00A64A6F" w:rsidRPr="00D82595">
        <w:rPr>
          <w:i/>
          <w:vertAlign w:val="superscript"/>
        </w:rPr>
        <w:t>(когда и кем выдан)</w:t>
      </w:r>
    </w:p>
    <w:p w:rsidR="00A64A6F" w:rsidRPr="00D82595" w:rsidRDefault="00A64A6F" w:rsidP="0071444F">
      <w:pPr>
        <w:pStyle w:val="Default"/>
        <w:tabs>
          <w:tab w:val="left" w:pos="4395"/>
        </w:tabs>
        <w:contextualSpacing/>
        <w:jc w:val="both"/>
        <w:rPr>
          <w:sz w:val="25"/>
          <w:szCs w:val="25"/>
        </w:rPr>
      </w:pPr>
      <w:r w:rsidRPr="00D82595">
        <w:rPr>
          <w:sz w:val="25"/>
          <w:szCs w:val="25"/>
        </w:rPr>
        <w:t>адрес регистрации:_______________________________________________________,</w:t>
      </w:r>
    </w:p>
    <w:p w:rsidR="00A64A6F" w:rsidRPr="00D82595" w:rsidRDefault="00A64A6F" w:rsidP="0071444F">
      <w:pPr>
        <w:pStyle w:val="Default"/>
        <w:tabs>
          <w:tab w:val="left" w:pos="4395"/>
        </w:tabs>
        <w:contextualSpacing/>
        <w:jc w:val="both"/>
        <w:rPr>
          <w:sz w:val="25"/>
          <w:szCs w:val="25"/>
        </w:rPr>
      </w:pPr>
    </w:p>
    <w:p w:rsidR="00A64A6F" w:rsidRPr="00D82595" w:rsidRDefault="00A64A6F" w:rsidP="0071444F">
      <w:pPr>
        <w:shd w:val="clear" w:color="auto" w:fill="FFFFFF"/>
        <w:tabs>
          <w:tab w:val="left" w:pos="4395"/>
        </w:tabs>
        <w:contextualSpacing/>
        <w:rPr>
          <w:color w:val="000000"/>
        </w:rPr>
      </w:pPr>
      <w:r w:rsidRPr="00D82595">
        <w:rPr>
          <w:sz w:val="25"/>
          <w:szCs w:val="25"/>
        </w:rPr>
        <w:t>даю свое согласие на обработку в</w:t>
      </w:r>
      <w:r w:rsidR="00414BF9">
        <w:rPr>
          <w:sz w:val="25"/>
          <w:szCs w:val="25"/>
        </w:rPr>
        <w:t xml:space="preserve"> </w:t>
      </w:r>
      <w:r w:rsidRPr="00D82595">
        <w:rPr>
          <w:b/>
          <w:bCs/>
          <w:color w:val="000000"/>
          <w:sz w:val="25"/>
          <w:szCs w:val="25"/>
          <w:u w:val="single"/>
        </w:rPr>
        <w:t>ГБУ ДПО СПб ЦОКОиИТ</w:t>
      </w:r>
      <w:r w:rsidRPr="00D82595">
        <w:rPr>
          <w:b/>
          <w:bCs/>
          <w:color w:val="000000"/>
          <w:sz w:val="25"/>
          <w:szCs w:val="25"/>
        </w:rPr>
        <w:t xml:space="preserve"> </w:t>
      </w:r>
      <w:r w:rsidRPr="00D82595">
        <w:rPr>
          <w:b/>
          <w:bCs/>
          <w:color w:val="000000"/>
        </w:rPr>
        <w:t>______________</w:t>
      </w:r>
    </w:p>
    <w:p w:rsidR="00A64A6F" w:rsidRPr="00D82595" w:rsidRDefault="00A64A6F" w:rsidP="0071444F">
      <w:pPr>
        <w:tabs>
          <w:tab w:val="left" w:pos="4395"/>
          <w:tab w:val="left" w:pos="4800"/>
          <w:tab w:val="center" w:pos="6447"/>
        </w:tabs>
        <w:spacing w:before="120"/>
        <w:contextualSpacing/>
        <w:rPr>
          <w:i/>
          <w:vertAlign w:val="superscript"/>
        </w:rPr>
      </w:pPr>
      <w:r w:rsidRPr="00D82595">
        <w:rPr>
          <w:i/>
          <w:vertAlign w:val="superscript"/>
        </w:rPr>
        <w:tab/>
        <w:t>(наименование организации</w:t>
      </w:r>
      <w:r w:rsidRPr="00D82595">
        <w:rPr>
          <w:i/>
          <w:color w:val="000000"/>
          <w:vertAlign w:val="superscript"/>
        </w:rPr>
        <w:t>)</w:t>
      </w:r>
    </w:p>
    <w:p w:rsidR="00A64A6F" w:rsidRPr="00D82595" w:rsidRDefault="00A64A6F" w:rsidP="0071444F">
      <w:pPr>
        <w:tabs>
          <w:tab w:val="left" w:pos="4395"/>
        </w:tabs>
        <w:contextualSpacing/>
        <w:rPr>
          <w:sz w:val="25"/>
          <w:szCs w:val="25"/>
        </w:rPr>
      </w:pPr>
      <w:r w:rsidRPr="00D82595">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82595">
        <w:rPr>
          <w:color w:val="000000"/>
          <w:sz w:val="25"/>
          <w:szCs w:val="25"/>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 </w:t>
      </w:r>
      <w:r w:rsidRPr="00D82595">
        <w:rPr>
          <w:sz w:val="25"/>
          <w:szCs w:val="25"/>
        </w:rPr>
        <w:t>информация о результатах экзаменов.</w:t>
      </w:r>
    </w:p>
    <w:p w:rsidR="00A64A6F" w:rsidRPr="00D82595" w:rsidRDefault="00A64A6F" w:rsidP="0071444F">
      <w:pPr>
        <w:tabs>
          <w:tab w:val="left" w:pos="4395"/>
        </w:tabs>
        <w:contextualSpacing/>
        <w:rPr>
          <w:sz w:val="25"/>
          <w:szCs w:val="25"/>
        </w:rPr>
      </w:pPr>
      <w:r w:rsidRPr="00D82595">
        <w:rPr>
          <w:sz w:val="25"/>
          <w:szCs w:val="25"/>
        </w:rPr>
        <w:t xml:space="preserve">Я даю согласие на использование персональных данных исключительно в целях </w:t>
      </w:r>
      <w:r w:rsidRPr="00D82595">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w:t>
      </w:r>
      <w:r w:rsidR="009B3550">
        <w:rPr>
          <w:color w:val="000000"/>
          <w:sz w:val="25"/>
          <w:szCs w:val="25"/>
        </w:rPr>
        <w:t>КО</w:t>
      </w:r>
      <w:r w:rsidRPr="00D82595">
        <w:rPr>
          <w:color w:val="000000"/>
          <w:sz w:val="25"/>
          <w:szCs w:val="25"/>
        </w:rPr>
        <w:t>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государственному бюджетному учреждению «Федеральный центр тестирования», Федеральной службе по надзору в сфере образования и науки, государственному бюджетному учреждению дополнительного профессионального образования «Санкт-Петербургский центр оценки качества образования и информационных технологий»),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 xml:space="preserve">Я проинформирован, что </w:t>
      </w:r>
      <w:r w:rsidRPr="00D82595">
        <w:rPr>
          <w:b/>
          <w:bCs/>
          <w:color w:val="000000"/>
          <w:sz w:val="25"/>
          <w:szCs w:val="25"/>
        </w:rPr>
        <w:t xml:space="preserve">ГБУ ДПО СПб ЦОКОиИТ </w:t>
      </w:r>
      <w:r w:rsidRPr="00D82595">
        <w:rPr>
          <w:color w:val="000000"/>
          <w:sz w:val="25"/>
          <w:szCs w:val="25"/>
        </w:rPr>
        <w:t>гарантирует</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Данное согласие может быть отозвано в любой момент по моему</w:t>
      </w:r>
      <w:r w:rsidR="00F1247F">
        <w:rPr>
          <w:color w:val="000000"/>
          <w:sz w:val="25"/>
          <w:szCs w:val="25"/>
        </w:rPr>
        <w:t xml:space="preserve"> </w:t>
      </w:r>
      <w:r w:rsidRPr="00D82595">
        <w:rPr>
          <w:color w:val="000000"/>
          <w:sz w:val="25"/>
          <w:szCs w:val="25"/>
        </w:rPr>
        <w:t xml:space="preserve">письменному заявлению. </w:t>
      </w:r>
    </w:p>
    <w:p w:rsidR="00A64A6F" w:rsidRPr="00D82595" w:rsidRDefault="00A64A6F" w:rsidP="0071444F">
      <w:pPr>
        <w:shd w:val="clear" w:color="auto" w:fill="FFFFFF"/>
        <w:tabs>
          <w:tab w:val="left" w:pos="4395"/>
        </w:tabs>
        <w:contextualSpacing/>
        <w:rPr>
          <w:color w:val="000000"/>
          <w:sz w:val="25"/>
          <w:szCs w:val="25"/>
        </w:rPr>
      </w:pPr>
      <w:r w:rsidRPr="00D82595">
        <w:rPr>
          <w:color w:val="000000"/>
          <w:sz w:val="25"/>
          <w:szCs w:val="25"/>
        </w:rPr>
        <w:t>Я подтверждаю, что, давая такое согласие, я действую по собственной воле и в своих интересах.</w:t>
      </w:r>
    </w:p>
    <w:p w:rsidR="00A64A6F" w:rsidRPr="00D82595" w:rsidRDefault="00A64A6F" w:rsidP="0071444F">
      <w:pPr>
        <w:shd w:val="clear" w:color="auto" w:fill="FFFFFF"/>
        <w:tabs>
          <w:tab w:val="left" w:pos="4395"/>
        </w:tabs>
        <w:contextualSpacing/>
        <w:rPr>
          <w:color w:val="000000"/>
          <w:sz w:val="25"/>
          <w:szCs w:val="25"/>
        </w:rPr>
      </w:pPr>
    </w:p>
    <w:p w:rsidR="00A64A6F" w:rsidRPr="00D82595" w:rsidRDefault="00A64A6F" w:rsidP="0071444F">
      <w:pPr>
        <w:shd w:val="clear" w:color="auto" w:fill="FFFFFF"/>
        <w:tabs>
          <w:tab w:val="left" w:pos="4395"/>
        </w:tabs>
        <w:contextualSpacing/>
        <w:rPr>
          <w:color w:val="000000"/>
          <w:sz w:val="25"/>
          <w:szCs w:val="25"/>
        </w:rPr>
      </w:pPr>
    </w:p>
    <w:p w:rsidR="00A64A6F" w:rsidRPr="00D82595" w:rsidRDefault="00A64A6F" w:rsidP="0071444F">
      <w:pPr>
        <w:shd w:val="clear" w:color="auto" w:fill="FFFFFF"/>
        <w:tabs>
          <w:tab w:val="left" w:pos="4395"/>
        </w:tabs>
        <w:contextualSpacing/>
        <w:rPr>
          <w:color w:val="000000"/>
          <w:sz w:val="25"/>
          <w:szCs w:val="25"/>
        </w:rPr>
      </w:pPr>
    </w:p>
    <w:p w:rsidR="00A64A6F" w:rsidRPr="00D82595" w:rsidRDefault="00A64A6F" w:rsidP="0071444F">
      <w:pPr>
        <w:shd w:val="clear" w:color="auto" w:fill="FFFFFF"/>
        <w:tabs>
          <w:tab w:val="left" w:pos="4395"/>
        </w:tabs>
        <w:contextualSpacing/>
        <w:rPr>
          <w:color w:val="000000"/>
        </w:rPr>
      </w:pPr>
      <w:r w:rsidRPr="00D82595">
        <w:rPr>
          <w:color w:val="000000"/>
          <w:sz w:val="25"/>
          <w:szCs w:val="25"/>
        </w:rPr>
        <w:t> "____" ___________ 20__ г.</w:t>
      </w:r>
      <w:r w:rsidR="00F1247F">
        <w:rPr>
          <w:color w:val="000000"/>
          <w:sz w:val="25"/>
          <w:szCs w:val="25"/>
        </w:rPr>
        <w:t xml:space="preserve"> </w:t>
      </w:r>
      <w:r w:rsidRPr="00D82595">
        <w:rPr>
          <w:color w:val="000000"/>
          <w:sz w:val="25"/>
          <w:szCs w:val="25"/>
        </w:rPr>
        <w:t>_____________</w:t>
      </w:r>
      <w:r w:rsidRPr="00D82595">
        <w:rPr>
          <w:color w:val="000000"/>
        </w:rPr>
        <w:t xml:space="preserve"> /_____________/</w:t>
      </w:r>
    </w:p>
    <w:p w:rsidR="00A64A6F" w:rsidRPr="00D82595" w:rsidRDefault="00A64A6F" w:rsidP="0071444F">
      <w:pPr>
        <w:shd w:val="clear" w:color="auto" w:fill="FFFFFF"/>
        <w:tabs>
          <w:tab w:val="left" w:pos="4395"/>
        </w:tabs>
        <w:ind w:left="3539"/>
        <w:contextualSpacing/>
        <w:jc w:val="center"/>
        <w:rPr>
          <w:color w:val="000000"/>
          <w:sz w:val="28"/>
          <w:szCs w:val="28"/>
          <w:u w:val="single"/>
        </w:rPr>
      </w:pPr>
      <w:r w:rsidRPr="00D82595">
        <w:rPr>
          <w:bCs/>
          <w:i/>
          <w:color w:val="000000"/>
          <w:sz w:val="20"/>
          <w:szCs w:val="20"/>
        </w:rPr>
        <w:t xml:space="preserve">Подпись </w:t>
      </w:r>
      <w:r w:rsidRPr="00D82595">
        <w:rPr>
          <w:bCs/>
          <w:i/>
          <w:color w:val="000000"/>
          <w:sz w:val="20"/>
          <w:szCs w:val="20"/>
        </w:rPr>
        <w:tab/>
        <w:t>Расшифровка подписи</w:t>
      </w:r>
    </w:p>
    <w:p w:rsidR="00D154A6" w:rsidRPr="0053135D" w:rsidRDefault="00D154A6" w:rsidP="00414BF9">
      <w:pPr>
        <w:pStyle w:val="1"/>
        <w:spacing w:line="360" w:lineRule="auto"/>
      </w:pPr>
      <w:bookmarkStart w:id="201" w:name="_Toc502151643"/>
      <w:bookmarkStart w:id="202" w:name="_Toc129010275"/>
      <w:bookmarkStart w:id="203" w:name="_Toc438199169"/>
      <w:bookmarkStart w:id="204" w:name="_Toc444595682"/>
      <w:bookmarkEnd w:id="199"/>
      <w:bookmarkEnd w:id="200"/>
      <w:r w:rsidRPr="0053135D">
        <w:t>Примерный перечень часто используемых при проведении ЕГЭ документов, удостоверяющих личность</w:t>
      </w:r>
      <w:bookmarkEnd w:id="201"/>
      <w:bookmarkEnd w:id="202"/>
    </w:p>
    <w:p w:rsidR="00890F0F" w:rsidRDefault="00890F0F" w:rsidP="00890F0F">
      <w:pPr>
        <w:rPr>
          <w:rFonts w:eastAsia="Times New Roman" w:cs="Times New Roman"/>
          <w:szCs w:val="26"/>
          <w:u w:val="single"/>
        </w:rPr>
      </w:pPr>
      <w:r>
        <w:rPr>
          <w:rFonts w:eastAsia="Times New Roman" w:cs="Times New Roman"/>
          <w:szCs w:val="26"/>
          <w:u w:val="single"/>
        </w:rPr>
        <w:t>Документы, удостоверяющие личность граждан Российской Федерации</w:t>
      </w:r>
    </w:p>
    <w:p w:rsidR="00890F0F" w:rsidRDefault="00890F0F" w:rsidP="00890F0F">
      <w:pPr>
        <w:tabs>
          <w:tab w:val="left" w:pos="900"/>
        </w:tabs>
        <w:rPr>
          <w:rFonts w:eastAsia="Times New Roman" w:cs="Times New Roman"/>
          <w:szCs w:val="26"/>
        </w:rPr>
      </w:pPr>
      <w:r>
        <w:rPr>
          <w:rFonts w:eastAsia="Times New Roman" w:cs="Times New Roman"/>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890F0F" w:rsidRDefault="00890F0F" w:rsidP="00890F0F">
      <w:pPr>
        <w:tabs>
          <w:tab w:val="left" w:pos="900"/>
        </w:tabs>
        <w:rPr>
          <w:rFonts w:eastAsia="Times New Roman" w:cs="Times New Roman"/>
          <w:szCs w:val="26"/>
        </w:rPr>
      </w:pPr>
      <w:r>
        <w:rPr>
          <w:rFonts w:eastAsia="Times New Roman" w:cs="Times New Roman"/>
          <w:szCs w:val="26"/>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ЕГЭ в ППЭ, расположенных за пределами территории Российской Федерации);</w:t>
      </w:r>
    </w:p>
    <w:p w:rsidR="00890F0F" w:rsidRDefault="00890F0F" w:rsidP="00890F0F">
      <w:pPr>
        <w:rPr>
          <w:rFonts w:eastAsia="Times New Roman" w:cs="Times New Roman"/>
          <w:szCs w:val="26"/>
        </w:rPr>
      </w:pPr>
      <w:r>
        <w:rPr>
          <w:rFonts w:eastAsia="Times New Roman" w:cs="Times New Roman"/>
          <w:szCs w:val="26"/>
        </w:rPr>
        <w:t>3. Дипломатический паспорт;</w:t>
      </w:r>
    </w:p>
    <w:p w:rsidR="00890F0F" w:rsidRDefault="00890F0F" w:rsidP="00890F0F">
      <w:pPr>
        <w:rPr>
          <w:rFonts w:eastAsia="Times New Roman" w:cs="Times New Roman"/>
          <w:szCs w:val="26"/>
        </w:rPr>
      </w:pPr>
      <w:r>
        <w:rPr>
          <w:rFonts w:eastAsia="Times New Roman" w:cs="Times New Roman"/>
          <w:szCs w:val="26"/>
        </w:rPr>
        <w:t>4. Служебный паспорт;</w:t>
      </w:r>
    </w:p>
    <w:p w:rsidR="00890F0F" w:rsidRDefault="00890F0F" w:rsidP="00890F0F">
      <w:pPr>
        <w:rPr>
          <w:rFonts w:eastAsia="Times New Roman" w:cs="Times New Roman"/>
          <w:szCs w:val="26"/>
        </w:rPr>
      </w:pPr>
      <w:r>
        <w:rPr>
          <w:rFonts w:eastAsia="Times New Roman" w:cs="Times New Roman"/>
          <w:szCs w:val="26"/>
        </w:rPr>
        <w:t xml:space="preserve">5. Удостоверение личности военнослужащего; </w:t>
      </w:r>
    </w:p>
    <w:p w:rsidR="00890F0F" w:rsidRDefault="00890F0F" w:rsidP="00890F0F">
      <w:pPr>
        <w:rPr>
          <w:rFonts w:eastAsia="Times New Roman" w:cs="Times New Roman"/>
          <w:szCs w:val="26"/>
        </w:rPr>
      </w:pPr>
      <w:r>
        <w:rPr>
          <w:rFonts w:eastAsia="Times New Roman" w:cs="Times New Roman"/>
          <w:szCs w:val="26"/>
        </w:rPr>
        <w:t>6. Временное удостоверение личности гражданина Российской Федерации, выдаваемое на период оформления паспорта.</w:t>
      </w:r>
    </w:p>
    <w:p w:rsidR="00890F0F" w:rsidRDefault="00890F0F" w:rsidP="00890F0F">
      <w:pPr>
        <w:rPr>
          <w:rFonts w:eastAsia="Times New Roman" w:cs="Times New Roman"/>
          <w:szCs w:val="26"/>
          <w:u w:val="single"/>
        </w:rPr>
      </w:pPr>
      <w:r>
        <w:rPr>
          <w:rFonts w:eastAsia="Times New Roman" w:cs="Times New Roman"/>
          <w:szCs w:val="26"/>
          <w:u w:val="single"/>
        </w:rPr>
        <w:t>Документы, удостоверяющие личность иностранных граждан</w:t>
      </w:r>
    </w:p>
    <w:p w:rsidR="00890F0F" w:rsidRDefault="00890F0F" w:rsidP="00890F0F">
      <w:pPr>
        <w:rPr>
          <w:rFonts w:eastAsia="Times New Roman" w:cs="Times New Roman"/>
          <w:szCs w:val="26"/>
        </w:rPr>
      </w:pPr>
      <w:r>
        <w:rPr>
          <w:rFonts w:eastAsia="Times New Roman" w:cs="Times New Roman"/>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eastAsia="Times New Roman" w:cs="Times New Roman"/>
          <w:szCs w:val="26"/>
          <w:vertAlign w:val="superscript"/>
        </w:rPr>
        <w:footnoteReference w:id="19"/>
      </w:r>
      <w:r>
        <w:rPr>
          <w:rFonts w:eastAsia="Times New Roman" w:cs="Times New Roman"/>
          <w:szCs w:val="26"/>
        </w:rPr>
        <w:t>;</w:t>
      </w:r>
    </w:p>
    <w:p w:rsidR="00890F0F" w:rsidRDefault="00890F0F" w:rsidP="00890F0F">
      <w:pPr>
        <w:rPr>
          <w:rFonts w:eastAsia="Times New Roman" w:cs="Times New Roman"/>
          <w:szCs w:val="26"/>
        </w:rPr>
      </w:pPr>
      <w:r>
        <w:rPr>
          <w:rFonts w:eastAsia="Times New Roman" w:cs="Times New Roman"/>
          <w:szCs w:val="26"/>
        </w:rPr>
        <w:t>2. Разрешение на временное проживание;</w:t>
      </w:r>
    </w:p>
    <w:p w:rsidR="00890F0F" w:rsidRDefault="00890F0F" w:rsidP="00890F0F">
      <w:pPr>
        <w:rPr>
          <w:rFonts w:eastAsia="Times New Roman" w:cs="Times New Roman"/>
          <w:szCs w:val="26"/>
        </w:rPr>
      </w:pPr>
      <w:r>
        <w:rPr>
          <w:rFonts w:eastAsia="Times New Roman" w:cs="Times New Roman"/>
          <w:szCs w:val="26"/>
        </w:rPr>
        <w:t>3. Вид на жительство;</w:t>
      </w:r>
    </w:p>
    <w:p w:rsidR="00890F0F" w:rsidRDefault="00890F0F" w:rsidP="00890F0F">
      <w:pPr>
        <w:rPr>
          <w:rFonts w:eastAsia="Times New Roman" w:cs="Times New Roman"/>
          <w:szCs w:val="26"/>
        </w:rPr>
      </w:pPr>
      <w:r>
        <w:rPr>
          <w:rFonts w:eastAsia="Times New Roman" w:cs="Times New Roman"/>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90F0F" w:rsidRDefault="00890F0F" w:rsidP="00890F0F">
      <w:pPr>
        <w:rPr>
          <w:rFonts w:eastAsia="Times New Roman" w:cs="Times New Roman"/>
          <w:szCs w:val="26"/>
          <w:u w:val="single"/>
        </w:rPr>
      </w:pPr>
    </w:p>
    <w:p w:rsidR="00D404D6" w:rsidRDefault="00D404D6" w:rsidP="00D404D6">
      <w:pPr>
        <w:pStyle w:val="afffd"/>
        <w:ind w:firstLine="0"/>
        <w:jc w:val="center"/>
        <w:rPr>
          <w:rFonts w:ascii="Courier New" w:hAnsi="Courier New" w:cs="Courier New"/>
        </w:rPr>
      </w:pPr>
      <w:r>
        <w:rPr>
          <w:rStyle w:val="1f1"/>
          <w:rFonts w:eastAsiaTheme="minorEastAsia"/>
          <w:b/>
          <w:bCs/>
          <w:color w:val="000000"/>
        </w:rPr>
        <w:t>Документы, удостоверяющие личность лица без гражданства в Российской</w:t>
      </w:r>
      <w:r>
        <w:rPr>
          <w:rStyle w:val="1f1"/>
          <w:rFonts w:eastAsiaTheme="minorEastAsia"/>
          <w:b/>
          <w:bCs/>
          <w:color w:val="000000"/>
        </w:rPr>
        <w:br/>
        <w:t>Федерации</w:t>
      </w:r>
      <w:r>
        <w:rPr>
          <w:rStyle w:val="1f1"/>
          <w:rFonts w:eastAsiaTheme="minorEastAsia"/>
          <w:b/>
          <w:bCs/>
          <w:color w:val="000000"/>
          <w:vertAlign w:val="superscript"/>
        </w:rPr>
        <w:footnoteReference w:id="20"/>
      </w:r>
    </w:p>
    <w:p w:rsidR="00D404D6" w:rsidRDefault="00D404D6" w:rsidP="00D404D6">
      <w:pPr>
        <w:pStyle w:val="afffd"/>
        <w:widowControl w:val="0"/>
        <w:numPr>
          <w:ilvl w:val="0"/>
          <w:numId w:val="44"/>
        </w:numPr>
        <w:tabs>
          <w:tab w:val="left" w:pos="1123"/>
        </w:tabs>
        <w:spacing w:after="0"/>
        <w:ind w:firstLine="760"/>
        <w:contextualSpacing w:val="0"/>
      </w:pPr>
      <w:r>
        <w:rPr>
          <w:rStyle w:val="1f1"/>
          <w:rFonts w:eastAsiaTheme="minorEastAsia"/>
          <w:color w:val="00000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404D6" w:rsidRDefault="00D404D6" w:rsidP="00D404D6">
      <w:pPr>
        <w:pStyle w:val="afffd"/>
        <w:widowControl w:val="0"/>
        <w:numPr>
          <w:ilvl w:val="0"/>
          <w:numId w:val="44"/>
        </w:numPr>
        <w:tabs>
          <w:tab w:val="left" w:pos="1946"/>
        </w:tabs>
        <w:spacing w:after="0"/>
        <w:ind w:firstLine="760"/>
        <w:contextualSpacing w:val="0"/>
      </w:pPr>
      <w:r>
        <w:rPr>
          <w:rStyle w:val="1f1"/>
          <w:rFonts w:eastAsiaTheme="minorEastAsia"/>
          <w:color w:val="000000"/>
        </w:rPr>
        <w:t>Разрешение на временное проживание;</w:t>
      </w:r>
    </w:p>
    <w:p w:rsidR="00D404D6" w:rsidRDefault="00D404D6" w:rsidP="00D404D6">
      <w:pPr>
        <w:pStyle w:val="afffd"/>
        <w:widowControl w:val="0"/>
        <w:numPr>
          <w:ilvl w:val="0"/>
          <w:numId w:val="44"/>
        </w:numPr>
        <w:tabs>
          <w:tab w:val="left" w:pos="1123"/>
        </w:tabs>
        <w:spacing w:after="0"/>
        <w:ind w:firstLine="760"/>
        <w:contextualSpacing w:val="0"/>
      </w:pPr>
      <w:r>
        <w:rPr>
          <w:rStyle w:val="1f1"/>
          <w:rFonts w:eastAsiaTheme="minorEastAsia"/>
          <w:color w:val="000000"/>
        </w:rPr>
        <w:t>Временное удостоверение личности лица без гражданства в Российской Федерации;</w:t>
      </w:r>
    </w:p>
    <w:p w:rsidR="00D404D6" w:rsidRDefault="00D404D6" w:rsidP="00D404D6">
      <w:pPr>
        <w:pStyle w:val="afffd"/>
        <w:widowControl w:val="0"/>
        <w:numPr>
          <w:ilvl w:val="0"/>
          <w:numId w:val="44"/>
        </w:numPr>
        <w:tabs>
          <w:tab w:val="left" w:pos="1946"/>
        </w:tabs>
        <w:spacing w:after="0"/>
        <w:ind w:firstLine="760"/>
        <w:contextualSpacing w:val="0"/>
      </w:pPr>
      <w:r>
        <w:rPr>
          <w:rStyle w:val="1f1"/>
          <w:rFonts w:eastAsiaTheme="minorEastAsia"/>
          <w:color w:val="000000"/>
        </w:rPr>
        <w:t>Вид на жительство;</w:t>
      </w:r>
    </w:p>
    <w:p w:rsidR="00D404D6" w:rsidRDefault="00D404D6" w:rsidP="00D404D6">
      <w:pPr>
        <w:pStyle w:val="afffd"/>
        <w:widowControl w:val="0"/>
        <w:numPr>
          <w:ilvl w:val="0"/>
          <w:numId w:val="44"/>
        </w:numPr>
        <w:tabs>
          <w:tab w:val="left" w:pos="1123"/>
        </w:tabs>
        <w:spacing w:after="0"/>
        <w:ind w:firstLine="760"/>
        <w:contextualSpacing w:val="0"/>
      </w:pPr>
      <w:r>
        <w:rPr>
          <w:rStyle w:val="1f1"/>
          <w:rFonts w:eastAsiaTheme="minorEastAsia"/>
          <w:color w:val="000000"/>
        </w:rPr>
        <w:t>Свидетельство о предоставлении временного убежища на территории Российской Федерации;</w:t>
      </w:r>
    </w:p>
    <w:p w:rsidR="00D404D6" w:rsidRDefault="00D404D6" w:rsidP="00D404D6">
      <w:pPr>
        <w:pStyle w:val="afffd"/>
        <w:widowControl w:val="0"/>
        <w:numPr>
          <w:ilvl w:val="0"/>
          <w:numId w:val="44"/>
        </w:numPr>
        <w:tabs>
          <w:tab w:val="left" w:pos="1123"/>
        </w:tabs>
        <w:spacing w:after="0"/>
        <w:ind w:firstLine="760"/>
        <w:contextualSpacing w:val="0"/>
      </w:pPr>
      <w:r>
        <w:rPr>
          <w:rStyle w:val="1f1"/>
          <w:rFonts w:eastAsiaTheme="minorEastAsia"/>
          <w:color w:val="000000"/>
        </w:rPr>
        <w:t>Свидетельство о предоставлении временного убежища, выдаваемое одному из родителей несовершеннолетнего;</w:t>
      </w:r>
    </w:p>
    <w:p w:rsidR="00D404D6" w:rsidRDefault="00D404D6" w:rsidP="00D404D6">
      <w:pPr>
        <w:pStyle w:val="afffd"/>
        <w:widowControl w:val="0"/>
        <w:numPr>
          <w:ilvl w:val="0"/>
          <w:numId w:val="44"/>
        </w:numPr>
        <w:tabs>
          <w:tab w:val="left" w:pos="1123"/>
        </w:tabs>
        <w:spacing w:after="300"/>
        <w:ind w:firstLine="760"/>
        <w:contextualSpacing w:val="0"/>
      </w:pPr>
      <w:r>
        <w:rPr>
          <w:rStyle w:val="1f1"/>
          <w:rFonts w:eastAsiaTheme="minorEastAsia"/>
          <w:color w:val="000000"/>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404D6" w:rsidRDefault="00D404D6" w:rsidP="00D404D6">
      <w:pPr>
        <w:pStyle w:val="afffd"/>
        <w:ind w:firstLine="0"/>
        <w:jc w:val="center"/>
        <w:rPr>
          <w:rFonts w:ascii="Courier New" w:hAnsi="Courier New" w:cs="Courier New"/>
        </w:rPr>
      </w:pPr>
      <w:r>
        <w:rPr>
          <w:rStyle w:val="1f1"/>
          <w:rFonts w:eastAsiaTheme="minorEastAsia"/>
          <w:b/>
          <w:bCs/>
          <w:color w:val="000000"/>
        </w:rPr>
        <w:t>Документы, удостоверяющие личность беженцев</w:t>
      </w:r>
      <w:r>
        <w:rPr>
          <w:rStyle w:val="1f1"/>
          <w:rFonts w:eastAsiaTheme="minorEastAsia"/>
          <w:b/>
          <w:bCs/>
          <w:color w:val="000000"/>
          <w:vertAlign w:val="superscript"/>
        </w:rPr>
        <w:footnoteReference w:id="21"/>
      </w:r>
    </w:p>
    <w:p w:rsidR="00D404D6" w:rsidRDefault="00D404D6" w:rsidP="00D404D6">
      <w:pPr>
        <w:pStyle w:val="afffd"/>
        <w:widowControl w:val="0"/>
        <w:numPr>
          <w:ilvl w:val="0"/>
          <w:numId w:val="45"/>
        </w:numPr>
        <w:tabs>
          <w:tab w:val="left" w:pos="1123"/>
        </w:tabs>
        <w:spacing w:after="0"/>
        <w:ind w:firstLine="760"/>
        <w:contextualSpacing w:val="0"/>
        <w:jc w:val="left"/>
      </w:pPr>
      <w:r>
        <w:rPr>
          <w:rStyle w:val="1f1"/>
          <w:rFonts w:eastAsiaTheme="minorEastAsia"/>
          <w:color w:val="000000"/>
        </w:rPr>
        <w:t>Удостоверение беженца;</w:t>
      </w:r>
    </w:p>
    <w:p w:rsidR="00D404D6" w:rsidRDefault="00D404D6" w:rsidP="00D404D6">
      <w:pPr>
        <w:pStyle w:val="afffd"/>
        <w:widowControl w:val="0"/>
        <w:numPr>
          <w:ilvl w:val="0"/>
          <w:numId w:val="45"/>
        </w:numPr>
        <w:tabs>
          <w:tab w:val="left" w:pos="1123"/>
        </w:tabs>
        <w:spacing w:after="0"/>
        <w:ind w:firstLine="760"/>
        <w:contextualSpacing w:val="0"/>
      </w:pPr>
      <w:r>
        <w:rPr>
          <w:rStyle w:val="1f1"/>
          <w:rFonts w:eastAsiaTheme="minorEastAsia"/>
          <w:color w:val="000000"/>
        </w:rPr>
        <w:t>Свидетельство о рассмотрении ходатайства о признании беженцем на территории Российской Федерации по существу;</w:t>
      </w:r>
    </w:p>
    <w:p w:rsidR="00D404D6" w:rsidRDefault="00D404D6" w:rsidP="00D404D6">
      <w:pPr>
        <w:pStyle w:val="afffd"/>
        <w:widowControl w:val="0"/>
        <w:numPr>
          <w:ilvl w:val="0"/>
          <w:numId w:val="45"/>
        </w:numPr>
        <w:tabs>
          <w:tab w:val="left" w:pos="1123"/>
        </w:tabs>
        <w:spacing w:after="0"/>
        <w:ind w:firstLine="760"/>
        <w:contextualSpacing w:val="0"/>
      </w:pPr>
      <w:r>
        <w:rPr>
          <w:rStyle w:val="1f1"/>
          <w:rFonts w:eastAsiaTheme="minorEastAsia"/>
          <w:color w:val="000000"/>
        </w:rPr>
        <w:t>Свидетельство о предоставлении временного убежища на территории Российской Федерации;</w:t>
      </w:r>
    </w:p>
    <w:p w:rsidR="00890F0F" w:rsidRDefault="00D404D6" w:rsidP="00D404D6">
      <w:pPr>
        <w:pStyle w:val="afffd"/>
        <w:widowControl w:val="0"/>
        <w:numPr>
          <w:ilvl w:val="0"/>
          <w:numId w:val="45"/>
        </w:numPr>
        <w:tabs>
          <w:tab w:val="left" w:pos="1123"/>
        </w:tabs>
        <w:spacing w:after="0"/>
        <w:ind w:firstLine="760"/>
        <w:contextualSpacing w:val="0"/>
        <w:jc w:val="left"/>
        <w:rPr>
          <w:szCs w:val="26"/>
        </w:rPr>
      </w:pPr>
      <w:r>
        <w:rPr>
          <w:rStyle w:val="1f1"/>
          <w:rFonts w:eastAsiaTheme="minorEastAsia"/>
          <w:color w:val="000000"/>
        </w:rPr>
        <w:t>Свидетельство о предоставлении временного убежища, выдаваемое одному из родителей несовершеннолетнего</w:t>
      </w:r>
      <w:r w:rsidR="00890F0F">
        <w:rPr>
          <w:szCs w:val="26"/>
        </w:rPr>
        <w:t>.</w:t>
      </w:r>
    </w:p>
    <w:p w:rsidR="00890F0F" w:rsidRDefault="00890F0F" w:rsidP="00890F0F"/>
    <w:p w:rsidR="00890F0F" w:rsidRDefault="00890F0F" w:rsidP="00890F0F">
      <w:pPr>
        <w:sectPr w:rsidR="00890F0F">
          <w:footerReference w:type="default" r:id="rId17"/>
          <w:pgSz w:w="11906" w:h="16838"/>
          <w:pgMar w:top="1134" w:right="567" w:bottom="709" w:left="1134" w:header="709" w:footer="709" w:gutter="0"/>
          <w:cols w:space="708"/>
          <w:titlePg/>
          <w:docGrid w:linePitch="360"/>
        </w:sectPr>
      </w:pPr>
    </w:p>
    <w:p w:rsidR="00D154A6" w:rsidRPr="0053135D" w:rsidRDefault="00D154A6" w:rsidP="00414BF9">
      <w:pPr>
        <w:pStyle w:val="1"/>
        <w:tabs>
          <w:tab w:val="left" w:pos="709"/>
        </w:tabs>
      </w:pPr>
      <w:bookmarkStart w:id="205" w:name="_Toc502151644"/>
      <w:bookmarkStart w:id="206" w:name="_Toc129010276"/>
      <w:r w:rsidRPr="0053135D">
        <w:t>Журнал учета участников ЕГЭ, обратившихся к медицинскому работнику</w:t>
      </w:r>
      <w:bookmarkEnd w:id="205"/>
      <w:bookmarkEnd w:id="206"/>
    </w:p>
    <w:p w:rsidR="00D154A6" w:rsidRPr="0053135D" w:rsidRDefault="00D154A6" w:rsidP="0071444F">
      <w:pPr>
        <w:tabs>
          <w:tab w:val="left" w:pos="4395"/>
        </w:tabs>
        <w:jc w:val="center"/>
        <w:rPr>
          <w:rFonts w:eastAsia="Times New Roman" w:cs="Times New Roman"/>
          <w:b/>
          <w:bCs/>
          <w:spacing w:val="80"/>
          <w:sz w:val="48"/>
          <w:szCs w:val="72"/>
        </w:rPr>
      </w:pPr>
      <w:bookmarkStart w:id="207" w:name="_Toc438199205"/>
      <w:r w:rsidRPr="0053135D">
        <w:rPr>
          <w:rFonts w:eastAsia="Times New Roman" w:cs="Times New Roman"/>
          <w:b/>
          <w:bCs/>
          <w:spacing w:val="80"/>
          <w:sz w:val="48"/>
          <w:szCs w:val="72"/>
        </w:rPr>
        <w:t>ЖУРНАЛ</w:t>
      </w:r>
      <w:bookmarkEnd w:id="207"/>
    </w:p>
    <w:p w:rsidR="00D154A6" w:rsidRPr="0053135D" w:rsidRDefault="00D154A6" w:rsidP="0071444F">
      <w:pPr>
        <w:tabs>
          <w:tab w:val="left" w:pos="4395"/>
        </w:tabs>
        <w:jc w:val="center"/>
        <w:rPr>
          <w:rFonts w:eastAsia="Times New Roman" w:cs="Times New Roman"/>
          <w:b/>
          <w:bCs/>
          <w:spacing w:val="20"/>
          <w:sz w:val="44"/>
          <w:szCs w:val="56"/>
        </w:rPr>
      </w:pPr>
      <w:bookmarkStart w:id="208" w:name="_Toc438199206"/>
      <w:r w:rsidRPr="0053135D">
        <w:rPr>
          <w:rFonts w:eastAsia="Times New Roman" w:cs="Times New Roman"/>
          <w:b/>
          <w:bCs/>
          <w:spacing w:val="20"/>
          <w:sz w:val="44"/>
          <w:szCs w:val="56"/>
        </w:rPr>
        <w:t>учета участников ЕГЭ, обратившихся к медицинскому работнику во время проведения экзамена</w:t>
      </w:r>
      <w:bookmarkEnd w:id="208"/>
    </w:p>
    <w:p w:rsidR="00D154A6" w:rsidRPr="0053135D" w:rsidRDefault="00D154A6" w:rsidP="0071444F">
      <w:pPr>
        <w:tabs>
          <w:tab w:val="left" w:pos="4395"/>
        </w:tabs>
        <w:spacing w:line="240" w:lineRule="auto"/>
        <w:rPr>
          <w:rFonts w:eastAsia="Times New Roman" w:cs="Times New Roman"/>
          <w:szCs w:val="2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D154A6" w:rsidRPr="0053135D" w:rsidTr="00D154A6">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154A6" w:rsidRPr="0053135D" w:rsidRDefault="00D154A6" w:rsidP="0071444F">
            <w:pPr>
              <w:tabs>
                <w:tab w:val="left" w:pos="4395"/>
              </w:tabs>
              <w:spacing w:line="240" w:lineRule="auto"/>
              <w:rPr>
                <w:rFonts w:eastAsia="Times New Roman" w:cs="Times New Roman"/>
                <w:sz w:val="44"/>
                <w:szCs w:val="44"/>
              </w:rPr>
            </w:pPr>
            <w:r w:rsidRPr="0053135D">
              <w:rPr>
                <w:rFonts w:eastAsia="Times New Roman" w:cs="Times New Roman"/>
                <w:sz w:val="44"/>
                <w:szCs w:val="44"/>
              </w:rPr>
              <w:t>_______________________________</w:t>
            </w:r>
          </w:p>
          <w:p w:rsidR="00D154A6" w:rsidRPr="0053135D" w:rsidRDefault="00D154A6" w:rsidP="0071444F">
            <w:pPr>
              <w:tabs>
                <w:tab w:val="left" w:pos="4395"/>
              </w:tabs>
              <w:spacing w:line="240" w:lineRule="auto"/>
              <w:rPr>
                <w:rFonts w:eastAsia="Times New Roman" w:cs="Times New Roman"/>
                <w:sz w:val="36"/>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D154A6" w:rsidRPr="0053135D" w:rsidTr="00D154A6">
              <w:trPr>
                <w:trHeight w:val="173"/>
                <w:jc w:val="center"/>
              </w:trPr>
              <w:tc>
                <w:tcPr>
                  <w:tcW w:w="7229" w:type="dxa"/>
                  <w:tcBorders>
                    <w:top w:val="single" w:sz="12" w:space="0" w:color="auto"/>
                  </w:tcBorders>
                  <w:shd w:val="clear" w:color="auto" w:fill="auto"/>
                </w:tcPr>
                <w:p w:rsidR="00D154A6" w:rsidRPr="0053135D" w:rsidRDefault="00D154A6" w:rsidP="0071444F">
                  <w:pPr>
                    <w:tabs>
                      <w:tab w:val="left" w:pos="4395"/>
                    </w:tabs>
                    <w:spacing w:line="240" w:lineRule="auto"/>
                    <w:jc w:val="center"/>
                    <w:rPr>
                      <w:rFonts w:eastAsia="Times New Roman" w:cs="Times New Roman"/>
                      <w:b/>
                      <w:sz w:val="14"/>
                      <w:szCs w:val="24"/>
                    </w:rPr>
                  </w:pPr>
                  <w:r w:rsidRPr="0053135D">
                    <w:rPr>
                      <w:rFonts w:eastAsia="Times New Roman" w:cs="Times New Roman"/>
                      <w:b/>
                      <w:sz w:val="14"/>
                      <w:szCs w:val="24"/>
                    </w:rPr>
                    <w:t>(наименование и адрес образовательной организации, на базе которой расположен ППЭ)</w:t>
                  </w:r>
                </w:p>
              </w:tc>
            </w:tr>
          </w:tbl>
          <w:p w:rsidR="00D154A6" w:rsidRPr="0053135D" w:rsidRDefault="00D154A6" w:rsidP="0071444F">
            <w:pPr>
              <w:tabs>
                <w:tab w:val="left" w:pos="4395"/>
              </w:tabs>
              <w:spacing w:line="240" w:lineRule="auto"/>
              <w:rPr>
                <w:rFonts w:eastAsia="Times New Roman" w:cs="Times New Roman"/>
                <w:sz w:val="32"/>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9"/>
            </w:tblGrid>
            <w:tr w:rsidR="00D154A6" w:rsidRPr="0053135D" w:rsidTr="00D154A6">
              <w:trPr>
                <w:trHeight w:val="173"/>
                <w:jc w:val="center"/>
              </w:trPr>
              <w:tc>
                <w:tcPr>
                  <w:tcW w:w="7229" w:type="dxa"/>
                  <w:tcBorders>
                    <w:top w:val="single" w:sz="12" w:space="0" w:color="auto"/>
                  </w:tcBorders>
                  <w:shd w:val="clear" w:color="auto" w:fill="auto"/>
                </w:tcPr>
                <w:p w:rsidR="00D154A6" w:rsidRPr="0053135D" w:rsidRDefault="00D154A6" w:rsidP="0071444F">
                  <w:pPr>
                    <w:tabs>
                      <w:tab w:val="left" w:pos="4395"/>
                    </w:tabs>
                    <w:spacing w:line="240" w:lineRule="auto"/>
                    <w:jc w:val="center"/>
                    <w:rPr>
                      <w:rFonts w:eastAsia="Times New Roman" w:cs="Times New Roman"/>
                      <w:b/>
                      <w:sz w:val="14"/>
                      <w:szCs w:val="24"/>
                    </w:rPr>
                  </w:pPr>
                  <w:r w:rsidRPr="0053135D">
                    <w:rPr>
                      <w:rFonts w:eastAsia="Times New Roman" w:cs="Times New Roman"/>
                      <w:b/>
                      <w:sz w:val="14"/>
                      <w:szCs w:val="24"/>
                    </w:rPr>
                    <w:t>(Код ППЭ)</w:t>
                  </w:r>
                </w:p>
              </w:tc>
            </w:tr>
          </w:tbl>
          <w:p w:rsidR="00D154A6" w:rsidRPr="0053135D" w:rsidRDefault="00D154A6" w:rsidP="0071444F">
            <w:pPr>
              <w:tabs>
                <w:tab w:val="left" w:pos="4395"/>
              </w:tabs>
              <w:spacing w:line="240" w:lineRule="auto"/>
              <w:rPr>
                <w:rFonts w:eastAsia="Times New Roman" w:cs="Times New Roman"/>
                <w:sz w:val="24"/>
                <w:szCs w:val="36"/>
              </w:rPr>
            </w:pPr>
            <w:r w:rsidRPr="0053135D">
              <w:rPr>
                <w:rFonts w:eastAsia="Times New Roman" w:cs="Times New Roman"/>
                <w:sz w:val="28"/>
                <w:szCs w:val="36"/>
              </w:rPr>
              <w:t>1.</w:t>
            </w:r>
          </w:p>
          <w:p w:rsidR="00D154A6" w:rsidRPr="0053135D" w:rsidRDefault="00D154A6" w:rsidP="0071444F">
            <w:pPr>
              <w:tabs>
                <w:tab w:val="left" w:pos="4395"/>
              </w:tabs>
              <w:spacing w:line="240" w:lineRule="auto"/>
              <w:rPr>
                <w:rFonts w:eastAsia="Times New Roman" w:cs="Times New Roman"/>
                <w:sz w:val="4"/>
                <w:szCs w:val="4"/>
              </w:rPr>
            </w:pPr>
          </w:p>
        </w:tc>
      </w:tr>
      <w:tr w:rsidR="00D154A6" w:rsidRPr="0053135D" w:rsidTr="00D154A6">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154A6" w:rsidRPr="0053135D" w:rsidRDefault="00D154A6" w:rsidP="0071444F">
            <w:pPr>
              <w:tabs>
                <w:tab w:val="left" w:pos="4395"/>
              </w:tabs>
              <w:spacing w:line="240" w:lineRule="auto"/>
              <w:rPr>
                <w:rFonts w:eastAsia="Times New Roman" w:cs="Times New Roman"/>
                <w:sz w:val="28"/>
                <w:szCs w:val="44"/>
              </w:rPr>
            </w:pPr>
            <w:r w:rsidRPr="0053135D">
              <w:rPr>
                <w:rFonts w:eastAsia="Times New Roman" w:cs="Times New Roman"/>
                <w:sz w:val="28"/>
                <w:szCs w:val="44"/>
              </w:rPr>
              <w:t>2.</w:t>
            </w:r>
          </w:p>
        </w:tc>
      </w:tr>
      <w:tr w:rsidR="00D154A6" w:rsidRPr="0053135D" w:rsidTr="00D154A6">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154A6" w:rsidRPr="0053135D" w:rsidRDefault="00D154A6" w:rsidP="0071444F">
            <w:pPr>
              <w:tabs>
                <w:tab w:val="left" w:pos="4395"/>
              </w:tabs>
              <w:spacing w:line="240" w:lineRule="auto"/>
              <w:rPr>
                <w:rFonts w:eastAsia="Times New Roman" w:cs="Times New Roman"/>
                <w:sz w:val="28"/>
                <w:szCs w:val="44"/>
              </w:rPr>
            </w:pPr>
            <w:r w:rsidRPr="0053135D">
              <w:rPr>
                <w:rFonts w:eastAsia="Times New Roman" w:cs="Times New Roman"/>
                <w:sz w:val="28"/>
                <w:szCs w:val="44"/>
              </w:rPr>
              <w:t>3.</w:t>
            </w:r>
          </w:p>
        </w:tc>
      </w:tr>
      <w:tr w:rsidR="00D154A6" w:rsidRPr="0053135D" w:rsidTr="00D154A6">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154A6" w:rsidRPr="0053135D" w:rsidRDefault="00D154A6" w:rsidP="0071444F">
            <w:pPr>
              <w:tabs>
                <w:tab w:val="left" w:pos="4395"/>
              </w:tabs>
              <w:spacing w:line="240" w:lineRule="auto"/>
              <w:rPr>
                <w:rFonts w:eastAsia="Times New Roman" w:cs="Times New Roman"/>
                <w:sz w:val="28"/>
                <w:szCs w:val="44"/>
              </w:rPr>
            </w:pPr>
            <w:r w:rsidRPr="0053135D">
              <w:rPr>
                <w:rFonts w:eastAsia="Times New Roman" w:cs="Times New Roman"/>
                <w:sz w:val="28"/>
                <w:szCs w:val="44"/>
              </w:rPr>
              <w:t>4.</w:t>
            </w:r>
          </w:p>
        </w:tc>
      </w:tr>
      <w:tr w:rsidR="00D154A6" w:rsidRPr="0053135D" w:rsidTr="00D154A6">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D154A6" w:rsidRPr="0053135D" w:rsidRDefault="00D154A6" w:rsidP="0071444F">
            <w:pPr>
              <w:tabs>
                <w:tab w:val="left" w:pos="4395"/>
              </w:tabs>
              <w:spacing w:line="240" w:lineRule="auto"/>
              <w:rPr>
                <w:rFonts w:eastAsia="Times New Roman" w:cs="Times New Roman"/>
                <w:sz w:val="28"/>
                <w:szCs w:val="44"/>
              </w:rPr>
            </w:pPr>
            <w:r w:rsidRPr="0053135D">
              <w:rPr>
                <w:rFonts w:eastAsia="Times New Roman" w:cs="Times New Roman"/>
                <w:sz w:val="28"/>
                <w:szCs w:val="44"/>
              </w:rPr>
              <w:t>5.</w:t>
            </w:r>
          </w:p>
        </w:tc>
      </w:tr>
      <w:tr w:rsidR="00D154A6" w:rsidRPr="0053135D" w:rsidTr="00D154A6">
        <w:trPr>
          <w:trHeight w:val="173"/>
          <w:jc w:val="center"/>
        </w:trPr>
        <w:tc>
          <w:tcPr>
            <w:tcW w:w="7229" w:type="dxa"/>
            <w:tcBorders>
              <w:top w:val="single" w:sz="12" w:space="0" w:color="auto"/>
            </w:tcBorders>
            <w:shd w:val="clear" w:color="auto" w:fill="auto"/>
          </w:tcPr>
          <w:p w:rsidR="00D154A6" w:rsidRPr="0053135D" w:rsidRDefault="00D154A6" w:rsidP="0071444F">
            <w:pPr>
              <w:tabs>
                <w:tab w:val="left" w:pos="4395"/>
              </w:tabs>
              <w:spacing w:line="240" w:lineRule="auto"/>
              <w:jc w:val="center"/>
              <w:rPr>
                <w:rFonts w:eastAsia="Times New Roman" w:cs="Times New Roman"/>
                <w:b/>
                <w:sz w:val="14"/>
                <w:szCs w:val="24"/>
              </w:rPr>
            </w:pPr>
            <w:r w:rsidRPr="0053135D">
              <w:rPr>
                <w:rFonts w:eastAsia="Times New Roman" w:cs="Times New Roman"/>
                <w:b/>
                <w:sz w:val="14"/>
                <w:szCs w:val="24"/>
              </w:rPr>
              <w:t>(«Ф.И.О. / Подпись/Дата» медицинских работников, закреплённых за ППЭ в дни проведения ЕГЭ)</w:t>
            </w:r>
          </w:p>
        </w:tc>
      </w:tr>
    </w:tbl>
    <w:p w:rsidR="00D154A6" w:rsidRPr="0053135D" w:rsidRDefault="00D154A6" w:rsidP="0071444F">
      <w:pPr>
        <w:tabs>
          <w:tab w:val="left" w:pos="4395"/>
        </w:tabs>
        <w:spacing w:line="240" w:lineRule="auto"/>
        <w:rPr>
          <w:rFonts w:eastAsia="Times New Roman" w:cs="Times New Roman"/>
          <w:sz w:val="24"/>
          <w:szCs w:val="24"/>
        </w:rPr>
      </w:pPr>
    </w:p>
    <w:p w:rsidR="00D154A6" w:rsidRPr="0053135D" w:rsidRDefault="00D154A6" w:rsidP="0071444F">
      <w:pPr>
        <w:tabs>
          <w:tab w:val="left" w:pos="4395"/>
        </w:tabs>
        <w:spacing w:line="240" w:lineRule="auto"/>
        <w:rPr>
          <w:rFonts w:eastAsia="Times New Roman" w:cs="Times New Roman"/>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tblPr>
      <w:tblGrid>
        <w:gridCol w:w="1430"/>
        <w:gridCol w:w="145"/>
        <w:gridCol w:w="622"/>
        <w:gridCol w:w="196"/>
        <w:gridCol w:w="3049"/>
        <w:gridCol w:w="469"/>
        <w:gridCol w:w="744"/>
        <w:gridCol w:w="466"/>
      </w:tblGrid>
      <w:tr w:rsidR="00D154A6" w:rsidRPr="0053135D" w:rsidTr="00D154A6">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D154A6" w:rsidRPr="0053135D" w:rsidRDefault="00D154A6" w:rsidP="0071444F">
            <w:pPr>
              <w:tabs>
                <w:tab w:val="left" w:pos="4395"/>
              </w:tabs>
              <w:spacing w:line="240" w:lineRule="auto"/>
              <w:ind w:right="-38" w:hanging="75"/>
              <w:jc w:val="center"/>
              <w:rPr>
                <w:rFonts w:eastAsia="Times New Roman" w:cs="Times New Roman"/>
                <w:b/>
              </w:rPr>
            </w:pPr>
            <w:r w:rsidRPr="0053135D">
              <w:rPr>
                <w:rFonts w:eastAsia="Times New Roman" w:cs="Times New Roman"/>
                <w:b/>
              </w:rPr>
              <w:t>НАЧАТ</w:t>
            </w:r>
          </w:p>
        </w:tc>
        <w:tc>
          <w:tcPr>
            <w:tcW w:w="145" w:type="dxa"/>
            <w:tcBorders>
              <w:top w:val="single" w:sz="8" w:space="0" w:color="auto"/>
              <w:left w:val="single" w:sz="8" w:space="0" w:color="auto"/>
              <w:bottom w:val="nil"/>
              <w:right w:val="nil"/>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622"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196" w:type="dxa"/>
            <w:tcBorders>
              <w:top w:val="single" w:sz="8" w:space="0" w:color="auto"/>
              <w:left w:val="nil"/>
              <w:bottom w:val="nil"/>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3049"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469" w:type="dxa"/>
            <w:tcBorders>
              <w:top w:val="single" w:sz="8" w:space="0" w:color="auto"/>
              <w:left w:val="nil"/>
              <w:bottom w:val="nil"/>
            </w:tcBorders>
            <w:vAlign w:val="bottom"/>
          </w:tcPr>
          <w:p w:rsidR="00D154A6" w:rsidRPr="0053135D" w:rsidRDefault="00D154A6" w:rsidP="0071444F">
            <w:pPr>
              <w:tabs>
                <w:tab w:val="left" w:pos="4395"/>
              </w:tabs>
              <w:spacing w:line="240" w:lineRule="auto"/>
              <w:jc w:val="center"/>
              <w:rPr>
                <w:rFonts w:eastAsia="Times New Roman" w:cs="Times New Roman"/>
                <w:b/>
                <w:sz w:val="20"/>
                <w:szCs w:val="20"/>
              </w:rPr>
            </w:pPr>
            <w:r w:rsidRPr="0053135D">
              <w:rPr>
                <w:rFonts w:eastAsia="Times New Roman" w:cs="Times New Roman"/>
                <w:b/>
                <w:sz w:val="20"/>
                <w:szCs w:val="20"/>
              </w:rPr>
              <w:t>20</w:t>
            </w:r>
          </w:p>
        </w:tc>
        <w:tc>
          <w:tcPr>
            <w:tcW w:w="744"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0"/>
                <w:szCs w:val="20"/>
              </w:rPr>
            </w:pPr>
          </w:p>
        </w:tc>
        <w:tc>
          <w:tcPr>
            <w:tcW w:w="466" w:type="dxa"/>
            <w:tcBorders>
              <w:top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b/>
                <w:sz w:val="20"/>
                <w:szCs w:val="20"/>
              </w:rPr>
            </w:pPr>
            <w:r w:rsidRPr="0053135D">
              <w:rPr>
                <w:rFonts w:eastAsia="Times New Roman" w:cs="Times New Roman"/>
                <w:b/>
                <w:sz w:val="20"/>
                <w:szCs w:val="20"/>
              </w:rPr>
              <w:t>г.</w:t>
            </w:r>
          </w:p>
        </w:tc>
      </w:tr>
      <w:tr w:rsidR="00D154A6" w:rsidRPr="0053135D" w:rsidTr="00D154A6">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5691" w:type="dxa"/>
            <w:gridSpan w:val="7"/>
            <w:tcBorders>
              <w:top w:val="nil"/>
              <w:left w:val="single" w:sz="8" w:space="0" w:color="auto"/>
              <w:bottom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r>
    </w:tbl>
    <w:p w:rsidR="00D154A6" w:rsidRPr="0053135D" w:rsidRDefault="00D154A6" w:rsidP="0071444F">
      <w:pPr>
        <w:tabs>
          <w:tab w:val="left" w:pos="4395"/>
        </w:tabs>
        <w:spacing w:line="240" w:lineRule="auto"/>
        <w:rPr>
          <w:rFonts w:eastAsia="Times New Roman" w:cs="Times New Roman"/>
          <w:sz w:val="24"/>
          <w:szCs w:val="24"/>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tblPr>
      <w:tblGrid>
        <w:gridCol w:w="1416"/>
        <w:gridCol w:w="144"/>
        <w:gridCol w:w="606"/>
        <w:gridCol w:w="202"/>
        <w:gridCol w:w="3060"/>
        <w:gridCol w:w="467"/>
        <w:gridCol w:w="736"/>
        <w:gridCol w:w="462"/>
      </w:tblGrid>
      <w:tr w:rsidR="00D154A6" w:rsidRPr="0053135D" w:rsidTr="00D154A6">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D154A6" w:rsidRPr="0053135D" w:rsidRDefault="00D154A6" w:rsidP="0071444F">
            <w:pPr>
              <w:tabs>
                <w:tab w:val="left" w:pos="4395"/>
              </w:tabs>
              <w:spacing w:line="240" w:lineRule="auto"/>
              <w:ind w:right="-40" w:hanging="74"/>
              <w:jc w:val="center"/>
              <w:rPr>
                <w:rFonts w:eastAsia="Times New Roman" w:cs="Times New Roman"/>
                <w:b/>
              </w:rPr>
            </w:pPr>
            <w:r w:rsidRPr="0053135D">
              <w:rPr>
                <w:rFonts w:eastAsia="Times New Roman" w:cs="Times New Roman"/>
                <w:b/>
              </w:rPr>
              <w:t>ОКОНЧЕН</w:t>
            </w:r>
          </w:p>
        </w:tc>
        <w:tc>
          <w:tcPr>
            <w:tcW w:w="144" w:type="dxa"/>
            <w:tcBorders>
              <w:top w:val="single" w:sz="8" w:space="0" w:color="auto"/>
              <w:left w:val="single" w:sz="8" w:space="0" w:color="auto"/>
              <w:bottom w:val="nil"/>
              <w:right w:val="nil"/>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606"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202" w:type="dxa"/>
            <w:tcBorders>
              <w:top w:val="single" w:sz="8" w:space="0" w:color="auto"/>
              <w:left w:val="nil"/>
              <w:bottom w:val="nil"/>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3060"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467" w:type="dxa"/>
            <w:tcBorders>
              <w:top w:val="single" w:sz="8" w:space="0" w:color="auto"/>
              <w:left w:val="nil"/>
              <w:bottom w:val="nil"/>
            </w:tcBorders>
            <w:vAlign w:val="bottom"/>
          </w:tcPr>
          <w:p w:rsidR="00D154A6" w:rsidRPr="0053135D" w:rsidRDefault="00D154A6" w:rsidP="0071444F">
            <w:pPr>
              <w:tabs>
                <w:tab w:val="left" w:pos="4395"/>
              </w:tabs>
              <w:spacing w:line="240" w:lineRule="auto"/>
              <w:jc w:val="center"/>
              <w:rPr>
                <w:rFonts w:eastAsia="Times New Roman" w:cs="Times New Roman"/>
                <w:b/>
                <w:sz w:val="20"/>
                <w:szCs w:val="20"/>
              </w:rPr>
            </w:pPr>
            <w:r w:rsidRPr="0053135D">
              <w:rPr>
                <w:rFonts w:eastAsia="Times New Roman" w:cs="Times New Roman"/>
                <w:b/>
                <w:sz w:val="20"/>
                <w:szCs w:val="20"/>
              </w:rPr>
              <w:t>20</w:t>
            </w:r>
          </w:p>
        </w:tc>
        <w:tc>
          <w:tcPr>
            <w:tcW w:w="736" w:type="dxa"/>
            <w:tcBorders>
              <w:top w:val="single" w:sz="8" w:space="0" w:color="auto"/>
              <w:left w:val="nil"/>
              <w:bottom w:val="single" w:sz="4"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0"/>
                <w:szCs w:val="20"/>
              </w:rPr>
            </w:pPr>
          </w:p>
        </w:tc>
        <w:tc>
          <w:tcPr>
            <w:tcW w:w="462" w:type="dxa"/>
            <w:tcBorders>
              <w:top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b/>
                <w:sz w:val="20"/>
                <w:szCs w:val="20"/>
              </w:rPr>
            </w:pPr>
            <w:r w:rsidRPr="0053135D">
              <w:rPr>
                <w:rFonts w:eastAsia="Times New Roman" w:cs="Times New Roman"/>
                <w:b/>
                <w:sz w:val="20"/>
                <w:szCs w:val="20"/>
              </w:rPr>
              <w:t>г.</w:t>
            </w:r>
          </w:p>
        </w:tc>
      </w:tr>
      <w:tr w:rsidR="00D154A6" w:rsidRPr="0053135D" w:rsidTr="00D154A6">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c>
          <w:tcPr>
            <w:tcW w:w="5677" w:type="dxa"/>
            <w:gridSpan w:val="7"/>
            <w:tcBorders>
              <w:top w:val="nil"/>
              <w:left w:val="single" w:sz="8" w:space="0" w:color="auto"/>
              <w:bottom w:val="single" w:sz="8" w:space="0" w:color="auto"/>
            </w:tcBorders>
            <w:vAlign w:val="bottom"/>
          </w:tcPr>
          <w:p w:rsidR="00D154A6" w:rsidRPr="0053135D" w:rsidRDefault="00D154A6" w:rsidP="0071444F">
            <w:pPr>
              <w:tabs>
                <w:tab w:val="left" w:pos="4395"/>
              </w:tabs>
              <w:spacing w:line="240" w:lineRule="auto"/>
              <w:jc w:val="center"/>
              <w:rPr>
                <w:rFonts w:eastAsia="Times New Roman" w:cs="Times New Roman"/>
                <w:sz w:val="24"/>
                <w:szCs w:val="24"/>
              </w:rPr>
            </w:pPr>
          </w:p>
        </w:tc>
      </w:tr>
    </w:tbl>
    <w:p w:rsidR="00D154A6" w:rsidRPr="0053135D" w:rsidRDefault="00D154A6" w:rsidP="0071444F">
      <w:pPr>
        <w:tabs>
          <w:tab w:val="left" w:pos="4395"/>
        </w:tabs>
        <w:spacing w:line="240" w:lineRule="auto"/>
        <w:rPr>
          <w:rFonts w:eastAsia="Times New Roman" w:cs="Times New Roman"/>
          <w:sz w:val="4"/>
          <w:szCs w:val="4"/>
        </w:rPr>
      </w:pPr>
    </w:p>
    <w:p w:rsidR="00D154A6" w:rsidRPr="0053135D" w:rsidRDefault="00D154A6" w:rsidP="0071444F">
      <w:pPr>
        <w:tabs>
          <w:tab w:val="left" w:pos="4395"/>
        </w:tabs>
        <w:spacing w:line="240" w:lineRule="auto"/>
        <w:rPr>
          <w:rFonts w:eastAsia="Times New Roman" w:cs="Times New Roman"/>
          <w:sz w:val="4"/>
          <w:szCs w:val="4"/>
        </w:rPr>
      </w:pPr>
    </w:p>
    <w:p w:rsidR="00D154A6" w:rsidRPr="0053135D" w:rsidRDefault="00D154A6" w:rsidP="0071444F">
      <w:pPr>
        <w:tabs>
          <w:tab w:val="left" w:pos="4395"/>
        </w:tabs>
        <w:spacing w:line="240" w:lineRule="auto"/>
        <w:rPr>
          <w:rFonts w:eastAsia="Times New Roman" w:cs="Times New Roman"/>
          <w:sz w:val="4"/>
          <w:szCs w:val="4"/>
        </w:rPr>
      </w:pPr>
    </w:p>
    <w:p w:rsidR="00D154A6" w:rsidRPr="0053135D" w:rsidRDefault="00D154A6" w:rsidP="0071444F">
      <w:pPr>
        <w:tabs>
          <w:tab w:val="left" w:pos="4395"/>
        </w:tabs>
        <w:spacing w:line="240" w:lineRule="auto"/>
        <w:rPr>
          <w:rFonts w:eastAsia="Times New Roman" w:cs="Times New Roman"/>
          <w:sz w:val="4"/>
          <w:szCs w:val="4"/>
        </w:rPr>
      </w:pPr>
    </w:p>
    <w:p w:rsidR="00D154A6" w:rsidRPr="0053135D" w:rsidRDefault="00D154A6" w:rsidP="0071444F">
      <w:pPr>
        <w:tabs>
          <w:tab w:val="left" w:pos="4395"/>
        </w:tabs>
        <w:spacing w:line="240" w:lineRule="auto"/>
        <w:rPr>
          <w:rFonts w:eastAsia="Times New Roman" w:cs="Times New Roman"/>
          <w:sz w:val="4"/>
          <w:szCs w:val="4"/>
        </w:rPr>
      </w:pPr>
    </w:p>
    <w:tbl>
      <w:tblPr>
        <w:tblW w:w="14885"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D154A6" w:rsidRPr="0053135D" w:rsidTr="00414BF9">
        <w:trPr>
          <w:trHeight w:hRule="exact" w:val="779"/>
        </w:trPr>
        <w:tc>
          <w:tcPr>
            <w:tcW w:w="567" w:type="dxa"/>
            <w:vMerge w:val="restart"/>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 п/п</w:t>
            </w:r>
          </w:p>
        </w:tc>
        <w:tc>
          <w:tcPr>
            <w:tcW w:w="1560" w:type="dxa"/>
            <w:gridSpan w:val="2"/>
            <w:tcBorders>
              <w:bottom w:val="single" w:sz="6"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 xml:space="preserve">Обращение </w:t>
            </w:r>
          </w:p>
        </w:tc>
        <w:tc>
          <w:tcPr>
            <w:tcW w:w="2976" w:type="dxa"/>
            <w:vMerge w:val="restart"/>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Фамилия, имя, отчество участника ЕГЭ</w:t>
            </w:r>
          </w:p>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p>
        </w:tc>
        <w:tc>
          <w:tcPr>
            <w:tcW w:w="1134" w:type="dxa"/>
            <w:vMerge w:val="restart"/>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Номер аудитории</w:t>
            </w:r>
          </w:p>
          <w:p w:rsidR="00D154A6" w:rsidRPr="0053135D" w:rsidRDefault="00D154A6" w:rsidP="0071444F">
            <w:pPr>
              <w:tabs>
                <w:tab w:val="left" w:pos="4395"/>
              </w:tabs>
              <w:spacing w:line="240" w:lineRule="auto"/>
              <w:jc w:val="center"/>
              <w:rPr>
                <w:rFonts w:eastAsia="Times New Roman" w:cs="Times New Roman"/>
                <w:b/>
                <w:sz w:val="14"/>
                <w:szCs w:val="16"/>
              </w:rPr>
            </w:pPr>
          </w:p>
        </w:tc>
        <w:tc>
          <w:tcPr>
            <w:tcW w:w="2410" w:type="dxa"/>
            <w:vMerge w:val="restart"/>
            <w:shd w:val="clear" w:color="auto" w:fill="auto"/>
            <w:vAlign w:val="center"/>
          </w:tcPr>
          <w:p w:rsidR="00D154A6" w:rsidRPr="0053135D" w:rsidRDefault="00D154A6" w:rsidP="0071444F">
            <w:pPr>
              <w:tabs>
                <w:tab w:val="left" w:pos="4395"/>
              </w:tabs>
              <w:spacing w:line="240" w:lineRule="auto"/>
              <w:ind w:right="-57"/>
              <w:jc w:val="center"/>
              <w:rPr>
                <w:rFonts w:eastAsia="Times New Roman" w:cs="Times New Roman"/>
                <w:b/>
                <w:sz w:val="14"/>
                <w:szCs w:val="16"/>
              </w:rPr>
            </w:pPr>
            <w:r w:rsidRPr="0053135D">
              <w:rPr>
                <w:rFonts w:eastAsia="Times New Roman" w:cs="Times New Roman"/>
                <w:b/>
                <w:sz w:val="14"/>
                <w:szCs w:val="16"/>
              </w:rPr>
              <w:t>Причина обращения</w:t>
            </w:r>
          </w:p>
        </w:tc>
        <w:tc>
          <w:tcPr>
            <w:tcW w:w="2836" w:type="dxa"/>
            <w:gridSpan w:val="2"/>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 xml:space="preserve">Принятые меры </w:t>
            </w:r>
          </w:p>
          <w:p w:rsidR="00D154A6" w:rsidRPr="0053135D" w:rsidRDefault="00D154A6" w:rsidP="0071444F">
            <w:pPr>
              <w:tabs>
                <w:tab w:val="left" w:pos="4395"/>
              </w:tabs>
              <w:spacing w:line="240" w:lineRule="auto"/>
              <w:jc w:val="center"/>
              <w:rPr>
                <w:rFonts w:eastAsia="Times New Roman" w:cs="Times New Roman"/>
                <w:i/>
                <w:sz w:val="14"/>
                <w:szCs w:val="16"/>
              </w:rPr>
            </w:pPr>
            <w:r w:rsidRPr="0053135D">
              <w:rPr>
                <w:rFonts w:eastAsia="Times New Roman" w:cs="Times New Roman"/>
                <w:i/>
                <w:sz w:val="14"/>
                <w:szCs w:val="16"/>
              </w:rPr>
              <w:t>(в соответствующем поле поставить «Х»)</w:t>
            </w:r>
          </w:p>
          <w:p w:rsidR="00D154A6" w:rsidRPr="0053135D" w:rsidRDefault="00D154A6" w:rsidP="0071444F">
            <w:pPr>
              <w:tabs>
                <w:tab w:val="left" w:pos="4395"/>
              </w:tabs>
              <w:spacing w:line="240" w:lineRule="auto"/>
              <w:jc w:val="center"/>
              <w:rPr>
                <w:rFonts w:eastAsia="Times New Roman" w:cs="Times New Roman"/>
                <w:b/>
                <w:sz w:val="14"/>
                <w:szCs w:val="16"/>
              </w:rPr>
            </w:pPr>
          </w:p>
          <w:p w:rsidR="00D154A6" w:rsidRPr="0053135D" w:rsidRDefault="00D154A6" w:rsidP="0071444F">
            <w:pPr>
              <w:tabs>
                <w:tab w:val="left" w:pos="4395"/>
              </w:tabs>
              <w:spacing w:line="240" w:lineRule="auto"/>
              <w:jc w:val="center"/>
              <w:rPr>
                <w:rFonts w:eastAsia="Times New Roman" w:cs="Times New Roman"/>
                <w:b/>
                <w:sz w:val="14"/>
                <w:szCs w:val="16"/>
              </w:rPr>
            </w:pPr>
          </w:p>
        </w:tc>
        <w:tc>
          <w:tcPr>
            <w:tcW w:w="1701" w:type="dxa"/>
            <w:vMerge w:val="restart"/>
            <w:tcBorders>
              <w:top w:val="single" w:sz="12" w:space="0" w:color="auto"/>
              <w:right w:val="single" w:sz="6"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6"/>
                <w:szCs w:val="16"/>
              </w:rPr>
            </w:pPr>
            <w:r w:rsidRPr="0053135D">
              <w:rPr>
                <w:rFonts w:eastAsia="Times New Roman" w:cs="Times New Roman"/>
                <w:b/>
                <w:sz w:val="16"/>
                <w:szCs w:val="16"/>
              </w:rPr>
              <w:t>Подпись участника ЕГЭ</w:t>
            </w:r>
          </w:p>
        </w:tc>
        <w:tc>
          <w:tcPr>
            <w:tcW w:w="1701" w:type="dxa"/>
            <w:vMerge w:val="restart"/>
            <w:tcBorders>
              <w:top w:val="single" w:sz="12" w:space="0" w:color="auto"/>
              <w:right w:val="single" w:sz="6" w:space="0" w:color="auto"/>
            </w:tcBorders>
          </w:tcPr>
          <w:p w:rsidR="00D154A6" w:rsidRPr="0053135D" w:rsidRDefault="00D154A6" w:rsidP="0071444F">
            <w:pPr>
              <w:tabs>
                <w:tab w:val="left" w:pos="4395"/>
              </w:tabs>
              <w:spacing w:line="240" w:lineRule="auto"/>
              <w:jc w:val="center"/>
              <w:rPr>
                <w:rFonts w:eastAsia="Times New Roman" w:cs="Times New Roman"/>
                <w:b/>
                <w:sz w:val="16"/>
                <w:szCs w:val="16"/>
              </w:rPr>
            </w:pPr>
          </w:p>
          <w:p w:rsidR="00D154A6" w:rsidRPr="0053135D" w:rsidRDefault="00D154A6" w:rsidP="0071444F">
            <w:pPr>
              <w:tabs>
                <w:tab w:val="left" w:pos="4395"/>
              </w:tabs>
              <w:spacing w:line="240" w:lineRule="auto"/>
              <w:jc w:val="center"/>
              <w:rPr>
                <w:rFonts w:eastAsia="Times New Roman" w:cs="Times New Roman"/>
                <w:b/>
                <w:sz w:val="16"/>
                <w:szCs w:val="16"/>
              </w:rPr>
            </w:pPr>
          </w:p>
          <w:p w:rsidR="00D154A6" w:rsidRPr="0053135D" w:rsidRDefault="00D154A6" w:rsidP="0071444F">
            <w:pPr>
              <w:tabs>
                <w:tab w:val="left" w:pos="4395"/>
              </w:tabs>
              <w:spacing w:line="240" w:lineRule="auto"/>
              <w:jc w:val="center"/>
              <w:rPr>
                <w:rFonts w:eastAsia="Times New Roman" w:cs="Times New Roman"/>
                <w:b/>
                <w:sz w:val="16"/>
                <w:szCs w:val="16"/>
              </w:rPr>
            </w:pPr>
          </w:p>
          <w:p w:rsidR="00D154A6" w:rsidRPr="0053135D" w:rsidRDefault="00D154A6" w:rsidP="0071444F">
            <w:pPr>
              <w:tabs>
                <w:tab w:val="left" w:pos="4395"/>
              </w:tabs>
              <w:spacing w:line="240" w:lineRule="auto"/>
              <w:jc w:val="center"/>
              <w:rPr>
                <w:rFonts w:eastAsia="Times New Roman" w:cs="Times New Roman"/>
                <w:b/>
                <w:sz w:val="16"/>
                <w:szCs w:val="16"/>
              </w:rPr>
            </w:pPr>
          </w:p>
          <w:p w:rsidR="00D154A6" w:rsidRPr="0053135D" w:rsidRDefault="00D154A6" w:rsidP="0071444F">
            <w:pPr>
              <w:tabs>
                <w:tab w:val="left" w:pos="4395"/>
              </w:tabs>
              <w:spacing w:line="240" w:lineRule="auto"/>
              <w:rPr>
                <w:rFonts w:eastAsia="Times New Roman" w:cs="Times New Roman"/>
                <w:b/>
                <w:sz w:val="16"/>
                <w:szCs w:val="16"/>
              </w:rPr>
            </w:pPr>
          </w:p>
          <w:p w:rsidR="00D154A6" w:rsidRPr="0053135D" w:rsidRDefault="00D154A6" w:rsidP="0071444F">
            <w:pPr>
              <w:tabs>
                <w:tab w:val="left" w:pos="4395"/>
              </w:tabs>
              <w:spacing w:line="240" w:lineRule="auto"/>
              <w:jc w:val="center"/>
              <w:rPr>
                <w:rFonts w:eastAsia="Times New Roman" w:cs="Times New Roman"/>
                <w:b/>
                <w:sz w:val="16"/>
                <w:szCs w:val="16"/>
              </w:rPr>
            </w:pPr>
            <w:r w:rsidRPr="0053135D">
              <w:rPr>
                <w:rFonts w:eastAsia="Times New Roman" w:cs="Times New Roman"/>
                <w:b/>
                <w:sz w:val="16"/>
                <w:szCs w:val="16"/>
              </w:rPr>
              <w:t>Подпись медицинского работника</w:t>
            </w:r>
          </w:p>
        </w:tc>
      </w:tr>
      <w:tr w:rsidR="00D154A6" w:rsidRPr="0053135D" w:rsidTr="00414BF9">
        <w:trPr>
          <w:trHeight w:hRule="exact" w:val="1683"/>
        </w:trPr>
        <w:tc>
          <w:tcPr>
            <w:tcW w:w="567" w:type="dxa"/>
            <w:vMerge/>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tc>
        <w:tc>
          <w:tcPr>
            <w:tcW w:w="851" w:type="dxa"/>
            <w:tcBorders>
              <w:top w:val="single" w:sz="6"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дата</w:t>
            </w:r>
          </w:p>
        </w:tc>
        <w:tc>
          <w:tcPr>
            <w:tcW w:w="709" w:type="dxa"/>
            <w:tcBorders>
              <w:top w:val="single" w:sz="6"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время</w:t>
            </w:r>
          </w:p>
        </w:tc>
        <w:tc>
          <w:tcPr>
            <w:tcW w:w="2976" w:type="dxa"/>
            <w:vMerge/>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tc>
        <w:tc>
          <w:tcPr>
            <w:tcW w:w="1134" w:type="dxa"/>
            <w:vMerge/>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tc>
        <w:tc>
          <w:tcPr>
            <w:tcW w:w="2410" w:type="dxa"/>
            <w:vMerge/>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p>
        </w:tc>
        <w:tc>
          <w:tcPr>
            <w:tcW w:w="1418" w:type="dxa"/>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Оказана медицинская помощь, участник ЕГЭ ОТКАЗАЛСЯ ОТ СОСТАВЛЕНИЯ АКТА О ДОСРОЧНОМ ЗАВЕРШЕНИИ ЭКЗАМЕНА</w:t>
            </w:r>
          </w:p>
        </w:tc>
        <w:tc>
          <w:tcPr>
            <w:tcW w:w="1418" w:type="dxa"/>
            <w:tcBorders>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4"/>
                <w:szCs w:val="16"/>
              </w:rPr>
            </w:pPr>
            <w:r w:rsidRPr="0053135D">
              <w:rPr>
                <w:rFonts w:eastAsia="Times New Roman" w:cs="Times New Roman"/>
                <w:b/>
                <w:sz w:val="14"/>
                <w:szCs w:val="16"/>
              </w:rPr>
              <w:t>Оказана медицинская помощь, и СОСТАВЛЕН АКТ О ДОСРОЧНОМ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6"/>
                <w:szCs w:val="16"/>
              </w:rPr>
            </w:pPr>
          </w:p>
        </w:tc>
        <w:tc>
          <w:tcPr>
            <w:tcW w:w="1701" w:type="dxa"/>
            <w:vMerge/>
            <w:tcBorders>
              <w:bottom w:val="single" w:sz="12" w:space="0" w:color="auto"/>
              <w:right w:val="single" w:sz="6" w:space="0" w:color="auto"/>
            </w:tcBorders>
          </w:tcPr>
          <w:p w:rsidR="00D154A6" w:rsidRPr="0053135D" w:rsidRDefault="00D154A6" w:rsidP="0071444F">
            <w:pPr>
              <w:tabs>
                <w:tab w:val="left" w:pos="4395"/>
              </w:tabs>
              <w:spacing w:line="240" w:lineRule="auto"/>
              <w:jc w:val="center"/>
              <w:rPr>
                <w:rFonts w:eastAsia="Times New Roman" w:cs="Times New Roman"/>
                <w:b/>
                <w:sz w:val="16"/>
                <w:szCs w:val="16"/>
              </w:rPr>
            </w:pPr>
          </w:p>
        </w:tc>
      </w:tr>
      <w:tr w:rsidR="00D154A6" w:rsidRPr="001249DA" w:rsidTr="00414BF9">
        <w:trPr>
          <w:trHeight w:hRule="exact" w:val="227"/>
        </w:trPr>
        <w:tc>
          <w:tcPr>
            <w:tcW w:w="567"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1</w:t>
            </w:r>
          </w:p>
        </w:tc>
        <w:tc>
          <w:tcPr>
            <w:tcW w:w="851"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2</w:t>
            </w:r>
          </w:p>
        </w:tc>
        <w:tc>
          <w:tcPr>
            <w:tcW w:w="709"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3</w:t>
            </w:r>
          </w:p>
        </w:tc>
        <w:tc>
          <w:tcPr>
            <w:tcW w:w="2976"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4</w:t>
            </w:r>
          </w:p>
        </w:tc>
        <w:tc>
          <w:tcPr>
            <w:tcW w:w="1134"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5</w:t>
            </w:r>
          </w:p>
        </w:tc>
        <w:tc>
          <w:tcPr>
            <w:tcW w:w="2410"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6</w:t>
            </w:r>
          </w:p>
        </w:tc>
        <w:tc>
          <w:tcPr>
            <w:tcW w:w="1418"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7</w:t>
            </w:r>
          </w:p>
        </w:tc>
        <w:tc>
          <w:tcPr>
            <w:tcW w:w="1418" w:type="dxa"/>
            <w:tcBorders>
              <w:top w:val="single" w:sz="12" w:space="0" w:color="auto"/>
              <w:bottom w:val="single" w:sz="12"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8</w:t>
            </w:r>
          </w:p>
        </w:tc>
        <w:tc>
          <w:tcPr>
            <w:tcW w:w="1701" w:type="dxa"/>
            <w:tcBorders>
              <w:top w:val="single" w:sz="12" w:space="0" w:color="auto"/>
              <w:bottom w:val="single" w:sz="12" w:space="0" w:color="auto"/>
              <w:right w:val="single" w:sz="6" w:space="0" w:color="auto"/>
            </w:tcBorders>
            <w:shd w:val="clear" w:color="auto" w:fill="auto"/>
            <w:vAlign w:val="center"/>
          </w:tcPr>
          <w:p w:rsidR="00D154A6" w:rsidRPr="0053135D"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9</w:t>
            </w:r>
          </w:p>
        </w:tc>
        <w:tc>
          <w:tcPr>
            <w:tcW w:w="1701" w:type="dxa"/>
            <w:tcBorders>
              <w:top w:val="single" w:sz="12" w:space="0" w:color="auto"/>
              <w:bottom w:val="single" w:sz="12" w:space="0" w:color="auto"/>
              <w:right w:val="single" w:sz="6"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b/>
                <w:sz w:val="12"/>
                <w:szCs w:val="12"/>
              </w:rPr>
            </w:pPr>
            <w:r w:rsidRPr="0053135D">
              <w:rPr>
                <w:rFonts w:eastAsia="Times New Roman" w:cs="Times New Roman"/>
                <w:b/>
                <w:sz w:val="12"/>
                <w:szCs w:val="12"/>
              </w:rPr>
              <w:t>10</w:t>
            </w:r>
          </w:p>
        </w:tc>
      </w:tr>
      <w:tr w:rsidR="00D154A6" w:rsidRPr="001249DA" w:rsidTr="00414BF9">
        <w:trPr>
          <w:trHeight w:hRule="exact" w:val="397"/>
        </w:trPr>
        <w:tc>
          <w:tcPr>
            <w:tcW w:w="567"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851"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709"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2976"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1134"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2410"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1418"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i/>
                <w:sz w:val="18"/>
                <w:szCs w:val="18"/>
              </w:rPr>
            </w:pPr>
          </w:p>
        </w:tc>
        <w:tc>
          <w:tcPr>
            <w:tcW w:w="1418" w:type="dxa"/>
            <w:tcBorders>
              <w:top w:val="single" w:sz="12" w:space="0" w:color="auto"/>
            </w:tcBorders>
            <w:shd w:val="clear" w:color="auto" w:fill="auto"/>
          </w:tcPr>
          <w:p w:rsidR="00D154A6" w:rsidRPr="001249DA" w:rsidRDefault="00D154A6" w:rsidP="0071444F">
            <w:pPr>
              <w:tabs>
                <w:tab w:val="left" w:pos="4395"/>
              </w:tabs>
              <w:spacing w:line="240" w:lineRule="auto"/>
              <w:jc w:val="center"/>
              <w:rPr>
                <w:rFonts w:eastAsia="Times New Roman" w:cs="Times New Roman"/>
                <w:sz w:val="24"/>
                <w:szCs w:val="24"/>
              </w:rPr>
            </w:pPr>
          </w:p>
        </w:tc>
        <w:tc>
          <w:tcPr>
            <w:tcW w:w="1701" w:type="dxa"/>
            <w:tcBorders>
              <w:top w:val="single" w:sz="12" w:space="0" w:color="auto"/>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top w:val="single" w:sz="12" w:space="0" w:color="auto"/>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r w:rsidR="00D154A6" w:rsidRPr="001249DA" w:rsidTr="00414BF9">
        <w:trPr>
          <w:trHeight w:hRule="exact" w:val="397"/>
        </w:trPr>
        <w:tc>
          <w:tcPr>
            <w:tcW w:w="567"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851"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709"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976"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134"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2410"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418" w:type="dxa"/>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shd w:val="clear" w:color="auto" w:fill="auto"/>
          </w:tcPr>
          <w:p w:rsidR="00D154A6" w:rsidRPr="001249DA" w:rsidRDefault="00D154A6" w:rsidP="0071444F">
            <w:pPr>
              <w:tabs>
                <w:tab w:val="left" w:pos="4395"/>
              </w:tabs>
              <w:spacing w:line="240" w:lineRule="auto"/>
              <w:rPr>
                <w:rFonts w:eastAsia="Times New Roman" w:cs="Times New Roman"/>
                <w:sz w:val="24"/>
                <w:szCs w:val="24"/>
              </w:rPr>
            </w:pPr>
          </w:p>
        </w:tc>
        <w:tc>
          <w:tcPr>
            <w:tcW w:w="1701" w:type="dxa"/>
            <w:tcBorders>
              <w:right w:val="single" w:sz="6" w:space="0" w:color="auto"/>
            </w:tcBorders>
          </w:tcPr>
          <w:p w:rsidR="00D154A6" w:rsidRPr="001249DA" w:rsidRDefault="00D154A6" w:rsidP="0071444F">
            <w:pPr>
              <w:tabs>
                <w:tab w:val="left" w:pos="4395"/>
              </w:tabs>
              <w:spacing w:line="240" w:lineRule="auto"/>
              <w:rPr>
                <w:rFonts w:eastAsia="Times New Roman" w:cs="Times New Roman"/>
                <w:sz w:val="24"/>
                <w:szCs w:val="24"/>
              </w:rPr>
            </w:pPr>
          </w:p>
        </w:tc>
      </w:tr>
    </w:tbl>
    <w:p w:rsidR="00D154A6" w:rsidRPr="001249DA" w:rsidRDefault="00D154A6" w:rsidP="0071444F">
      <w:pPr>
        <w:tabs>
          <w:tab w:val="left" w:pos="4395"/>
        </w:tabs>
        <w:spacing w:line="240" w:lineRule="auto"/>
        <w:rPr>
          <w:rFonts w:eastAsia="Times New Roman" w:cs="Times New Roman"/>
          <w:sz w:val="24"/>
          <w:szCs w:val="24"/>
        </w:rPr>
      </w:pPr>
    </w:p>
    <w:bookmarkEnd w:id="203"/>
    <w:bookmarkEnd w:id="204"/>
    <w:p w:rsidR="000414BB" w:rsidRPr="00D82595" w:rsidRDefault="000414BB" w:rsidP="0071444F">
      <w:pPr>
        <w:tabs>
          <w:tab w:val="left" w:pos="4395"/>
        </w:tabs>
        <w:ind w:firstLine="0"/>
        <w:rPr>
          <w:rFonts w:eastAsia="Times New Roman"/>
        </w:rPr>
      </w:pPr>
    </w:p>
    <w:p w:rsidR="005E45CF" w:rsidRPr="00D82595" w:rsidRDefault="005E45CF" w:rsidP="0071444F">
      <w:pPr>
        <w:tabs>
          <w:tab w:val="left" w:pos="4395"/>
        </w:tabs>
        <w:spacing w:line="240" w:lineRule="auto"/>
        <w:ind w:firstLine="0"/>
        <w:rPr>
          <w:rFonts w:eastAsia="Times New Roman" w:cs="Times New Roman"/>
          <w:sz w:val="24"/>
          <w:szCs w:val="24"/>
        </w:rPr>
        <w:sectPr w:rsidR="005E45CF" w:rsidRPr="00D82595" w:rsidSect="00414BF9">
          <w:headerReference w:type="default" r:id="rId18"/>
          <w:footerReference w:type="default" r:id="rId19"/>
          <w:headerReference w:type="first" r:id="rId20"/>
          <w:pgSz w:w="16838" w:h="11906" w:orient="landscape" w:code="9"/>
          <w:pgMar w:top="1134" w:right="1387" w:bottom="1134" w:left="993" w:header="709" w:footer="709" w:gutter="0"/>
          <w:cols w:space="708"/>
          <w:docGrid w:linePitch="360"/>
        </w:sectPr>
      </w:pPr>
    </w:p>
    <w:p w:rsidR="00295C05" w:rsidRPr="007C044A" w:rsidRDefault="00295C05" w:rsidP="00C44E27">
      <w:pPr>
        <w:pStyle w:val="12"/>
        <w:tabs>
          <w:tab w:val="left" w:pos="4395"/>
        </w:tabs>
        <w:jc w:val="both"/>
        <w:rPr>
          <w:b w:val="0"/>
          <w:caps w:val="0"/>
          <w:sz w:val="8"/>
        </w:rPr>
      </w:pPr>
    </w:p>
    <w:sectPr w:rsidR="00295C05" w:rsidRPr="007C044A" w:rsidSect="008F215F">
      <w:headerReference w:type="default" r:id="rId21"/>
      <w:footerReference w:type="default" r:id="rId22"/>
      <w:pgSz w:w="11906" w:h="16838" w:code="9"/>
      <w:pgMar w:top="1134" w:right="1133"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1C" w:rsidRDefault="00D1641C" w:rsidP="0090359E">
      <w:pPr>
        <w:spacing w:line="240" w:lineRule="auto"/>
      </w:pPr>
      <w:r>
        <w:separator/>
      </w:r>
    </w:p>
  </w:endnote>
  <w:endnote w:type="continuationSeparator" w:id="0">
    <w:p w:rsidR="00D1641C" w:rsidRDefault="00D1641C" w:rsidP="00903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891427"/>
      <w:docPartObj>
        <w:docPartGallery w:val="Page Numbers (Bottom of Page)"/>
        <w:docPartUnique/>
      </w:docPartObj>
    </w:sdtPr>
    <w:sdtEndPr>
      <w:rPr>
        <w:rStyle w:val="af3"/>
      </w:rPr>
    </w:sdtEndPr>
    <w:sdtContent>
      <w:p w:rsidR="00D1641C" w:rsidRPr="00571EC6" w:rsidRDefault="00D1641C" w:rsidP="00571EC6">
        <w:pPr>
          <w:pStyle w:val="af2"/>
          <w:pBdr>
            <w:top w:val="single" w:sz="4" w:space="1" w:color="006CB5"/>
          </w:pBdr>
          <w:rPr>
            <w:sz w:val="2"/>
          </w:rPr>
        </w:pPr>
      </w:p>
      <w:p w:rsidR="00D1641C" w:rsidRDefault="0024418C" w:rsidP="00571EC6">
        <w:pPr>
          <w:pStyle w:val="af2"/>
          <w:pBdr>
            <w:top w:val="single" w:sz="4" w:space="1" w:color="006CB5"/>
          </w:pBdr>
        </w:pPr>
        <w:r w:rsidRPr="00571EC6">
          <w:rPr>
            <w:rStyle w:val="af3"/>
          </w:rPr>
          <w:fldChar w:fldCharType="begin"/>
        </w:r>
        <w:r w:rsidR="00D1641C" w:rsidRPr="00571EC6">
          <w:rPr>
            <w:rStyle w:val="af3"/>
          </w:rPr>
          <w:instrText>PAGE   \* MERGEFORMAT</w:instrText>
        </w:r>
        <w:r w:rsidRPr="00571EC6">
          <w:rPr>
            <w:rStyle w:val="af3"/>
          </w:rPr>
          <w:fldChar w:fldCharType="separate"/>
        </w:r>
        <w:r w:rsidR="002076BE">
          <w:rPr>
            <w:rStyle w:val="af3"/>
            <w:noProof/>
          </w:rPr>
          <w:t>6</w:t>
        </w:r>
        <w:r w:rsidRPr="00571EC6">
          <w:rPr>
            <w:rStyle w:val="af3"/>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4D6" w:rsidRDefault="0024418C">
    <w:pPr>
      <w:spacing w:line="1" w:lineRule="exact"/>
    </w:pPr>
    <w:r>
      <w:rPr>
        <w:noProof/>
      </w:rPr>
      <w:pict>
        <v:shapetype id="_x0000_t202" coordsize="21600,21600" o:spt="202" path="m,l,21600r21600,l21600,xe">
          <v:stroke joinstyle="miter"/>
          <v:path gradientshapeok="t" o:connecttype="rect"/>
        </v:shapetype>
        <v:shape id="Text Box 1" o:spid="_x0000_s133124" type="#_x0000_t202" style="position:absolute;left:0;text-align:left;margin-left:521.7pt;margin-top:11in;width:16.3pt;height:8.15pt;z-index:-2516567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" filled="f" stroked="f">
          <v:textbox style="mso-fit-shape-to-text:t" inset="0,0,0,0">
            <w:txbxContent>
              <w:p w:rsidR="00D404D6" w:rsidRDefault="0024418C">
                <w:pPr>
                  <w:pStyle w:val="afffff4"/>
                  <w:rPr>
                    <w:rFonts w:ascii="Courier New" w:hAnsi="Courier New" w:cs="Courier New"/>
                  </w:rPr>
                </w:pPr>
                <w:r>
                  <w:rPr>
                    <w:rFonts w:ascii="Courier New" w:hAnsi="Courier New" w:cs="Courier New"/>
                  </w:rPr>
                  <w:fldChar w:fldCharType="begin"/>
                </w:r>
                <w:r w:rsidR="00D404D6">
                  <w:rPr>
                    <w:rFonts w:ascii="Courier New" w:hAnsi="Courier New" w:cs="Courier New"/>
                  </w:rPr>
                  <w:instrText xml:space="preserve"> PAGE \* MERGEFORMAT </w:instrText>
                </w:r>
                <w:r>
                  <w:rPr>
                    <w:rFonts w:ascii="Courier New" w:hAnsi="Courier New" w:cs="Courier New"/>
                  </w:rPr>
                  <w:fldChar w:fldCharType="separate"/>
                </w:r>
                <w:r w:rsidR="00D404D6" w:rsidRPr="00CA6B6B">
                  <w:rPr>
                    <w:rStyle w:val="afffff3"/>
                    <w:noProof/>
                    <w:color w:val="000000"/>
                  </w:rPr>
                  <w:t>184</w:t>
                </w:r>
                <w:r>
                  <w:rPr>
                    <w:rFonts w:ascii="Courier New" w:hAnsi="Courier New" w:cs="Courier New"/>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4D6" w:rsidRDefault="00D404D6">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88413"/>
      <w:docPartObj>
        <w:docPartGallery w:val="Page Numbers (Bottom of Page)"/>
        <w:docPartUnique/>
      </w:docPartObj>
    </w:sdtPr>
    <w:sdtContent>
      <w:p w:rsidR="00D1641C" w:rsidRDefault="0024418C">
        <w:pPr>
          <w:pStyle w:val="1f0"/>
          <w:jc w:val="right"/>
        </w:pPr>
        <w:r>
          <w:rPr>
            <w:sz w:val="24"/>
            <w:szCs w:val="24"/>
          </w:rPr>
          <w:fldChar w:fldCharType="begin"/>
        </w:r>
        <w:r w:rsidR="00D1641C">
          <w:rPr>
            <w:sz w:val="24"/>
            <w:szCs w:val="24"/>
          </w:rPr>
          <w:instrText>PAGE   \* MERGEFORMAT</w:instrText>
        </w:r>
        <w:r>
          <w:rPr>
            <w:sz w:val="24"/>
            <w:szCs w:val="24"/>
          </w:rPr>
          <w:fldChar w:fldCharType="separate"/>
        </w:r>
        <w:r w:rsidR="0075033A">
          <w:rPr>
            <w:noProof/>
            <w:sz w:val="24"/>
            <w:szCs w:val="24"/>
          </w:rPr>
          <w:t>281</w:t>
        </w:r>
        <w:r>
          <w:rPr>
            <w:sz w:val="24"/>
            <w:szCs w:val="24"/>
          </w:rPr>
          <w:fldChar w:fldCharType="end"/>
        </w:r>
      </w:p>
    </w:sdtContent>
  </w:sdt>
  <w:p w:rsidR="00D1641C" w:rsidRDefault="00D1641C">
    <w:pPr>
      <w:pStyle w:val="1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1C" w:rsidRPr="00570975" w:rsidRDefault="00D1641C" w:rsidP="00861A76">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713981"/>
      <w:docPartObj>
        <w:docPartGallery w:val="Page Numbers (Bottom of Page)"/>
        <w:docPartUnique/>
      </w:docPartObj>
    </w:sdtPr>
    <w:sdtEndPr>
      <w:rPr>
        <w:rStyle w:val="af3"/>
      </w:rPr>
    </w:sdtEndPr>
    <w:sdtContent>
      <w:p w:rsidR="00D1641C" w:rsidRPr="00571EC6" w:rsidRDefault="00D1641C" w:rsidP="00571EC6">
        <w:pPr>
          <w:pStyle w:val="af2"/>
          <w:pBdr>
            <w:top w:val="single" w:sz="4" w:space="1" w:color="006CB5"/>
          </w:pBdr>
          <w:rPr>
            <w:sz w:val="2"/>
          </w:rPr>
        </w:pPr>
      </w:p>
      <w:p w:rsidR="00D1641C" w:rsidRDefault="0024418C" w:rsidP="00571EC6">
        <w:pPr>
          <w:pStyle w:val="af2"/>
          <w:pBdr>
            <w:top w:val="single" w:sz="4" w:space="1" w:color="006CB5"/>
          </w:pBdr>
        </w:pPr>
        <w:r w:rsidRPr="00571EC6">
          <w:rPr>
            <w:rStyle w:val="af3"/>
          </w:rPr>
          <w:fldChar w:fldCharType="begin"/>
        </w:r>
        <w:r w:rsidR="00D1641C" w:rsidRPr="00571EC6">
          <w:rPr>
            <w:rStyle w:val="af3"/>
          </w:rPr>
          <w:instrText>PAGE   \* MERGEFORMAT</w:instrText>
        </w:r>
        <w:r w:rsidRPr="00571EC6">
          <w:rPr>
            <w:rStyle w:val="af3"/>
          </w:rPr>
          <w:fldChar w:fldCharType="separate"/>
        </w:r>
        <w:r w:rsidR="0075033A">
          <w:rPr>
            <w:rStyle w:val="af3"/>
            <w:noProof/>
          </w:rPr>
          <w:t>284</w:t>
        </w:r>
        <w:r w:rsidRPr="00571EC6">
          <w:rPr>
            <w:rStyle w:val="af3"/>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1C" w:rsidRDefault="00D1641C" w:rsidP="0090359E">
      <w:pPr>
        <w:spacing w:line="240" w:lineRule="auto"/>
      </w:pPr>
      <w:r>
        <w:separator/>
      </w:r>
    </w:p>
  </w:footnote>
  <w:footnote w:type="continuationSeparator" w:id="0">
    <w:p w:rsidR="00D1641C" w:rsidRDefault="00D1641C" w:rsidP="0090359E">
      <w:pPr>
        <w:spacing w:line="240" w:lineRule="auto"/>
      </w:pPr>
      <w:r>
        <w:continuationSeparator/>
      </w:r>
    </w:p>
  </w:footnote>
  <w:footnote w:id="1">
    <w:p w:rsidR="00D1641C" w:rsidRDefault="00D1641C" w:rsidP="00B504DC">
      <w:pPr>
        <w:pStyle w:val="afa"/>
      </w:pPr>
      <w:r w:rsidRPr="0053135D">
        <w:rPr>
          <w:rStyle w:val="afc"/>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2">
    <w:p w:rsidR="00D1641C" w:rsidRDefault="00D1641C" w:rsidP="009D2ACB">
      <w:pPr>
        <w:pStyle w:val="afffff2"/>
        <w:jc w:val="both"/>
      </w:pPr>
      <w:r>
        <w:rPr>
          <w:rStyle w:val="afffff1"/>
          <w:color w:val="000000"/>
          <w:vertAlign w:val="superscript"/>
        </w:rPr>
        <w:footnoteRef/>
      </w:r>
      <w:r>
        <w:rPr>
          <w:rStyle w:val="afffff1"/>
          <w:color w:val="000000"/>
        </w:rPr>
        <w:t xml:space="preserve"> Санитарные правила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9D2ACB">
        <w:rPr>
          <w:rStyle w:val="afffff1"/>
          <w:color w:val="000000"/>
        </w:rPr>
        <w:t>(</w:t>
      </w:r>
      <w:r>
        <w:rPr>
          <w:rStyle w:val="afffff1"/>
          <w:color w:val="000000"/>
          <w:lang w:val="en-US"/>
        </w:rPr>
        <w:t>COVID</w:t>
      </w:r>
      <w:r w:rsidRPr="009D2ACB">
        <w:rPr>
          <w:rStyle w:val="afffff1"/>
          <w:color w:val="000000"/>
        </w:rPr>
        <w:t xml:space="preserve">-19)», </w:t>
      </w:r>
      <w:r>
        <w:rPr>
          <w:rStyle w:val="afffff1"/>
          <w:color w:val="000000"/>
        </w:rPr>
        <w:t>утвержденные постановлением Главного государственного санитарного врача Российской Федерации от 30 июня 2020 г. № 16 (зарегистрированы Министерством юстиции Российской Федерации 3 июля 2020 г., регистрационный № 58824), с изменениями, внесенными постановлением Главного государственного санитарного врача Российской Федерации от 2 декабря 2020 г. № 39, от 24 марта 2021 г. № 10, от 2 ноября 2021 г. № 27, от 31 марта 2022 г. № 9, и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w:t>
      </w:r>
    </w:p>
  </w:footnote>
  <w:footnote w:id="3">
    <w:p w:rsidR="00D1641C" w:rsidRDefault="00D1641C" w:rsidP="00E57FA8">
      <w:pPr>
        <w:pStyle w:val="afffff2"/>
        <w:ind w:firstLine="720"/>
      </w:pPr>
      <w:r>
        <w:rPr>
          <w:rStyle w:val="afffff1"/>
          <w:color w:val="000000"/>
          <w:vertAlign w:val="superscript"/>
        </w:rPr>
        <w:footnoteRef/>
      </w:r>
      <w:r>
        <w:rPr>
          <w:rStyle w:val="afffff1"/>
          <w:color w:val="000000"/>
        </w:rPr>
        <w:t xml:space="preserve"> Порядок печати ЭМ в аудиториях ППЭ описан далее по тексту.</w:t>
      </w:r>
    </w:p>
  </w:footnote>
  <w:footnote w:id="4">
    <w:p w:rsidR="00D1641C" w:rsidRDefault="00D1641C" w:rsidP="00025862">
      <w:pPr>
        <w:pStyle w:val="afffff2"/>
        <w:ind w:firstLine="720"/>
        <w:jc w:val="both"/>
      </w:pPr>
      <w:r>
        <w:rPr>
          <w:rStyle w:val="afffff1"/>
          <w:color w:val="000000"/>
          <w:vertAlign w:val="superscript"/>
        </w:rPr>
        <w:footnoteRef/>
      </w:r>
      <w:r>
        <w:rPr>
          <w:rStyle w:val="afffff1"/>
          <w:color w:val="000000"/>
        </w:rPr>
        <w:t xml:space="preserve"> Штаб ППЭ оборудуется средствами видеонаблюдения без трансляции проведения экзаменов в сети «Интернет» по согласованию с Рособрнадзором.</w:t>
      </w:r>
    </w:p>
  </w:footnote>
  <w:footnote w:id="5">
    <w:p w:rsidR="00D1641C" w:rsidRDefault="00D1641C" w:rsidP="00025862">
      <w:pPr>
        <w:pStyle w:val="afffff2"/>
        <w:jc w:val="both"/>
      </w:pPr>
      <w:r>
        <w:rPr>
          <w:rStyle w:val="afffff1"/>
          <w:color w:val="000000"/>
          <w:vertAlign w:val="superscript"/>
        </w:rPr>
        <w:footnoteRef/>
      </w:r>
      <w:r>
        <w:rPr>
          <w:rStyle w:val="afffff1"/>
          <w:color w:val="000000"/>
        </w:rPr>
        <w:t xml:space="preserve"> В случае проведения ЕГЭ не на базе образовательной организации поле «ФИО руководителя организации» в форме ППЭ-01 заполняется вручную.</w:t>
      </w:r>
    </w:p>
  </w:footnote>
  <w:footnote w:id="6">
    <w:p w:rsidR="00D1641C" w:rsidRDefault="00D1641C" w:rsidP="00025862">
      <w:pPr>
        <w:pStyle w:val="afffff2"/>
        <w:ind w:firstLine="720"/>
        <w:jc w:val="both"/>
      </w:pPr>
      <w:r>
        <w:rPr>
          <w:rStyle w:val="afffff1"/>
          <w:color w:val="000000"/>
          <w:vertAlign w:val="superscript"/>
        </w:rPr>
        <w:footnoteRef/>
      </w:r>
      <w:r>
        <w:rPr>
          <w:rStyle w:val="afffff1"/>
          <w:color w:val="000000"/>
        </w:rPr>
        <w:t xml:space="preserve"> Подробное описание технической подготовки представлено в инструкции для технического специалиста (приложение 1.1 настоящих Методических рекомендаций)</w:t>
      </w:r>
    </w:p>
  </w:footnote>
  <w:footnote w:id="7">
    <w:p w:rsidR="00D1641C" w:rsidRDefault="00D1641C" w:rsidP="00235BB6">
      <w:pPr>
        <w:pStyle w:val="afa"/>
      </w:pPr>
      <w:r>
        <w:rPr>
          <w:rStyle w:val="afc"/>
        </w:rPr>
        <w:footnoteRef/>
      </w:r>
      <w:r>
        <w:t xml:space="preserve"> </w:t>
      </w:r>
      <w:r w:rsidRPr="0067562E">
        <w:t>Допуск в ППЭ медицинских работников осуществляется по документам, удостоверяющим личность.</w:t>
      </w:r>
    </w:p>
  </w:footnote>
  <w:footnote w:id="8">
    <w:p w:rsidR="00D1641C" w:rsidRPr="009A3A2B" w:rsidRDefault="00D1641C" w:rsidP="00861A76">
      <w:pPr>
        <w:pStyle w:val="afa"/>
        <w:rPr>
          <w:sz w:val="18"/>
          <w:szCs w:val="18"/>
        </w:rPr>
      </w:pPr>
      <w:r>
        <w:rPr>
          <w:rStyle w:val="afc"/>
        </w:rPr>
        <w:footnoteRef/>
      </w:r>
      <w:r w:rsidRPr="00A42BB1">
        <w:rPr>
          <w:sz w:val="18"/>
          <w:szCs w:val="18"/>
        </w:rPr>
        <w:t xml:space="preserve">По медицинским показаниям (при </w:t>
      </w:r>
      <w:r>
        <w:rPr>
          <w:sz w:val="18"/>
          <w:szCs w:val="18"/>
        </w:rPr>
        <w:t>предъявлении</w:t>
      </w:r>
      <w:r w:rsidRPr="00A42BB1">
        <w:rPr>
          <w:sz w:val="18"/>
          <w:szCs w:val="18"/>
        </w:rPr>
        <w:t xml:space="preserve"> подтверждающего документа) участник ЕГЭ может быть освобожден от проверки с использованием металлоискателя.</w:t>
      </w:r>
    </w:p>
  </w:footnote>
  <w:footnote w:id="9">
    <w:p w:rsidR="00D1641C" w:rsidRDefault="00D1641C" w:rsidP="00861A76">
      <w:pPr>
        <w:pStyle w:val="afa"/>
      </w:pPr>
      <w:r>
        <w:rPr>
          <w:rStyle w:val="afc"/>
        </w:rPr>
        <w:footnoteRef/>
      </w:r>
      <w:r w:rsidRPr="00A42BB1">
        <w:rPr>
          <w:b/>
          <w:sz w:val="18"/>
          <w:szCs w:val="18"/>
        </w:rPr>
        <w:t>ВАЖНО:</w:t>
      </w:r>
      <w:r w:rsidRPr="00A42BB1">
        <w:rPr>
          <w:sz w:val="18"/>
          <w:szCs w:val="18"/>
        </w:rPr>
        <w:t xml:space="preserve"> организатор</w:t>
      </w:r>
      <w:r>
        <w:rPr>
          <w:sz w:val="18"/>
          <w:szCs w:val="18"/>
        </w:rPr>
        <w:t>ы</w:t>
      </w:r>
      <w:r w:rsidRPr="00A42BB1">
        <w:rPr>
          <w:sz w:val="18"/>
          <w:szCs w:val="18"/>
        </w:rPr>
        <w:t xml:space="preserve"> вне аудитории не прикаса</w:t>
      </w:r>
      <w:r>
        <w:rPr>
          <w:sz w:val="18"/>
          <w:szCs w:val="18"/>
        </w:rPr>
        <w:t>ю</w:t>
      </w:r>
      <w:r w:rsidRPr="00A42BB1">
        <w:rPr>
          <w:sz w:val="18"/>
          <w:szCs w:val="18"/>
        </w:rPr>
        <w:t>тся к участникам экзамена и его вещам, а прос</w:t>
      </w:r>
      <w:r>
        <w:rPr>
          <w:sz w:val="18"/>
          <w:szCs w:val="18"/>
        </w:rPr>
        <w:t>я</w:t>
      </w:r>
      <w:r w:rsidRPr="00A42BB1">
        <w:rPr>
          <w:sz w:val="18"/>
          <w:szCs w:val="18"/>
        </w:rPr>
        <w:t>т добровольно пока</w:t>
      </w:r>
      <w:r>
        <w:rPr>
          <w:sz w:val="18"/>
          <w:szCs w:val="18"/>
        </w:rPr>
        <w:t xml:space="preserve">зать предмет, вызывающий сигнал. </w:t>
      </w:r>
    </w:p>
  </w:footnote>
  <w:footnote w:id="10">
    <w:p w:rsidR="00D1641C" w:rsidRDefault="00D1641C" w:rsidP="007F52F3">
      <w:pPr>
        <w:pStyle w:val="afffff2"/>
        <w:jc w:val="both"/>
      </w:pPr>
      <w:r>
        <w:rPr>
          <w:rStyle w:val="afffff1"/>
          <w:color w:val="000000"/>
          <w:vertAlign w:val="superscript"/>
        </w:rPr>
        <w:footnoteRef/>
      </w:r>
      <w:r>
        <w:rPr>
          <w:rStyle w:val="afffff1"/>
          <w:color w:val="000000"/>
        </w:rPr>
        <w:t xml:space="preserve">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footnote>
  <w:footnote w:id="11">
    <w:p w:rsidR="00D1641C" w:rsidRDefault="00D1641C" w:rsidP="00E001EC">
      <w:pPr>
        <w:pStyle w:val="afffff2"/>
        <w:ind w:firstLine="720"/>
        <w:jc w:val="both"/>
      </w:pPr>
      <w:r>
        <w:rPr>
          <w:rStyle w:val="afffff1"/>
          <w:color w:val="000000"/>
          <w:vertAlign w:val="superscript"/>
        </w:rPr>
        <w:footnoteRef/>
      </w:r>
      <w:r>
        <w:rPr>
          <w:rStyle w:val="afffff1"/>
          <w:color w:val="000000"/>
        </w:rPr>
        <w:t xml:space="preserve"> В случае проведения ЕГЭ не на базе образовательной организации поле «ФИО руководителя организации» в форме ППЭ-01 заполняется вручную</w:t>
      </w:r>
    </w:p>
  </w:footnote>
  <w:footnote w:id="12">
    <w:p w:rsidR="00D1641C" w:rsidRDefault="00D1641C" w:rsidP="008A52DE">
      <w:pPr>
        <w:ind w:firstLine="708"/>
        <w:rPr>
          <w:rFonts w:eastAsia="Times New Roman" w:cs="Times New Roman"/>
          <w:sz w:val="20"/>
          <w:szCs w:val="20"/>
        </w:rPr>
      </w:pPr>
      <w:r>
        <w:rPr>
          <w:rStyle w:val="afc"/>
          <w:sz w:val="20"/>
          <w:szCs w:val="20"/>
        </w:rPr>
        <w:footnoteRef/>
      </w:r>
      <w:r>
        <w:rPr>
          <w:sz w:val="20"/>
          <w:szCs w:val="20"/>
        </w:rPr>
        <w:t xml:space="preserve"> </w:t>
      </w:r>
      <w:r>
        <w:rPr>
          <w:rFonts w:eastAsia="Times New Roman" w:cs="Times New Roman"/>
          <w:sz w:val="20"/>
          <w:szCs w:val="20"/>
        </w:rPr>
        <w:t>Как правило, данный знак «</w:t>
      </w:r>
      <w:r>
        <w:rPr>
          <w:rFonts w:eastAsia="Times New Roman" w:cs="Times New Roman"/>
          <w:sz w:val="20"/>
          <w:szCs w:val="20"/>
          <w:lang w:val="en-US"/>
        </w:rPr>
        <w:t>Z</w:t>
      </w:r>
      <w:r>
        <w:rPr>
          <w:rFonts w:eastAsia="Times New Roman" w:cs="Times New Roman"/>
          <w:sz w:val="20"/>
          <w:szCs w:val="20"/>
        </w:rPr>
        <w:t>»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Например, участник экзамена выполнил все задания   с развернутым ответом (или посильные ему задания), оформил ответы на задания с развернутым ответом на бланке ответов № 2 (лист 1) и бланке ответов № 2 (лист 2), дополнительные бланки ответов не запрашивал и соответственно не использовал их,  таким образом, знак «</w:t>
      </w:r>
      <w:r>
        <w:rPr>
          <w:rFonts w:eastAsia="Times New Roman" w:cs="Times New Roman"/>
          <w:sz w:val="20"/>
          <w:szCs w:val="20"/>
          <w:lang w:val="en-US"/>
        </w:rPr>
        <w:t>Z</w:t>
      </w:r>
      <w:r>
        <w:rPr>
          <w:rFonts w:eastAsia="Times New Roman" w:cs="Times New Roman"/>
          <w:sz w:val="20"/>
          <w:szCs w:val="20"/>
        </w:rPr>
        <w:t>» ставится на бланке ответов № 2 (лист 2) в области указанного бланка, оставшейся незаполненной участником экзамена. Знак «</w:t>
      </w:r>
      <w:r>
        <w:rPr>
          <w:rFonts w:eastAsia="Times New Roman" w:cs="Times New Roman"/>
          <w:sz w:val="20"/>
          <w:szCs w:val="20"/>
          <w:lang w:val="en-US"/>
        </w:rPr>
        <w:t>Z</w:t>
      </w:r>
      <w:r>
        <w:rPr>
          <w:rFonts w:eastAsia="Times New Roman" w:cs="Times New Roman"/>
          <w:sz w:val="20"/>
          <w:szCs w:val="20"/>
        </w:rPr>
        <w:t xml:space="preserve">» в данном случае на бланке ответов № 2 (лист 1) не ставится, даже если на бланке ответов  № 2 (лист 1) имеется небольшая незаполненная область. </w:t>
      </w:r>
    </w:p>
    <w:p w:rsidR="00D1641C" w:rsidRDefault="00D1641C" w:rsidP="008A52DE">
      <w:pPr>
        <w:pStyle w:val="afa"/>
      </w:pPr>
    </w:p>
  </w:footnote>
  <w:footnote w:id="13">
    <w:p w:rsidR="00D1641C" w:rsidRPr="00C97D22" w:rsidRDefault="00D1641C" w:rsidP="004E0A71">
      <w:pPr>
        <w:pStyle w:val="afa"/>
      </w:pPr>
      <w:r w:rsidRPr="00C97D22">
        <w:rPr>
          <w:rStyle w:val="afc"/>
        </w:rPr>
        <w:footnoteRef/>
      </w:r>
      <w:r w:rsidRPr="00C97D22">
        <w:t xml:space="preserve"> </w:t>
      </w:r>
      <w:r>
        <w:t>П</w:t>
      </w:r>
      <w:r w:rsidRPr="00C97D22">
        <w:t>осле проведения экзамена РЦОИ осуществляет сканирование всех типов бланков ЕГЭ «поаудиторно». В этом случае на каждого организатора в аудитории необходимо выдать один возвратный доставочный пакет для упаковки всех типов бланков ЕГЭ</w:t>
      </w:r>
    </w:p>
  </w:footnote>
  <w:footnote w:id="14">
    <w:p w:rsidR="00D1641C" w:rsidRPr="009D2F3F" w:rsidRDefault="00D1641C" w:rsidP="004E0A71">
      <w:pPr>
        <w:pStyle w:val="afa"/>
        <w:rPr>
          <w:sz w:val="18"/>
          <w:szCs w:val="18"/>
        </w:rPr>
      </w:pPr>
      <w:r w:rsidRPr="009D2F3F">
        <w:rPr>
          <w:rStyle w:val="afc"/>
          <w:sz w:val="18"/>
          <w:szCs w:val="18"/>
        </w:rPr>
        <w:footnoteRef/>
      </w:r>
      <w:r w:rsidRPr="009D2F3F">
        <w:rPr>
          <w:sz w:val="18"/>
          <w:szCs w:val="18"/>
        </w:rPr>
        <w:t xml:space="preserve"> 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w:t>
      </w:r>
      <w:r>
        <w:rPr>
          <w:sz w:val="18"/>
          <w:szCs w:val="18"/>
        </w:rPr>
        <w:t>контрольном листе</w:t>
      </w:r>
      <w:r w:rsidRPr="009D2F3F">
        <w:rPr>
          <w:sz w:val="18"/>
          <w:szCs w:val="18"/>
        </w:rPr>
        <w:t>, а также наличия в них полиграфических дефектов полностью заменить ИК на новый. Факт замены фиксируется в форме ППЭ-</w:t>
      </w:r>
      <w:r>
        <w:rPr>
          <w:sz w:val="18"/>
          <w:szCs w:val="18"/>
        </w:rPr>
        <w:t>05-02</w:t>
      </w:r>
      <w:r w:rsidRPr="009D2F3F">
        <w:rPr>
          <w:sz w:val="18"/>
          <w:szCs w:val="18"/>
        </w:rPr>
        <w:t xml:space="preserve"> «Протокол проведения </w:t>
      </w:r>
      <w:r>
        <w:rPr>
          <w:sz w:val="18"/>
          <w:szCs w:val="18"/>
        </w:rPr>
        <w:t>ГИА</w:t>
      </w:r>
      <w:r w:rsidRPr="009D2F3F">
        <w:rPr>
          <w:sz w:val="18"/>
          <w:szCs w:val="18"/>
        </w:rPr>
        <w:t xml:space="preserve"> в аудитории».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w:t>
      </w:r>
      <w:r>
        <w:rPr>
          <w:sz w:val="18"/>
          <w:szCs w:val="18"/>
        </w:rPr>
        <w:t xml:space="preserve"> в штабе ППЭ</w:t>
      </w:r>
      <w:r w:rsidRPr="009D2F3F">
        <w:rPr>
          <w:sz w:val="18"/>
          <w:szCs w:val="18"/>
        </w:rPr>
        <w:t xml:space="preserve">. Для замены ИК из резервного доставочного пакета обратиться к руководителю ППЭ </w:t>
      </w:r>
      <w:r>
        <w:rPr>
          <w:sz w:val="18"/>
          <w:szCs w:val="18"/>
        </w:rPr>
        <w:t xml:space="preserve">(члену ГЭК) </w:t>
      </w:r>
      <w:r w:rsidRPr="009D2F3F">
        <w:rPr>
          <w:sz w:val="18"/>
          <w:szCs w:val="18"/>
        </w:rPr>
        <w:t>и получить ИК из резервного доставочного спецпакета (рекомендуется использовать пом</w:t>
      </w:r>
      <w:r>
        <w:rPr>
          <w:sz w:val="18"/>
          <w:szCs w:val="18"/>
        </w:rPr>
        <w:t>ощь организатора вне аудитории)</w:t>
      </w:r>
      <w:r w:rsidRPr="009D2F3F">
        <w:rPr>
          <w:sz w:val="18"/>
          <w:szCs w:val="18"/>
        </w:rPr>
        <w:t>;</w:t>
      </w:r>
    </w:p>
  </w:footnote>
  <w:footnote w:id="15">
    <w:p w:rsidR="00D1641C" w:rsidRDefault="00D1641C" w:rsidP="004E0A71">
      <w:pPr>
        <w:pStyle w:val="afa"/>
      </w:pPr>
      <w:r w:rsidRPr="009D2F3F">
        <w:rPr>
          <w:rStyle w:val="afc"/>
          <w:sz w:val="18"/>
          <w:szCs w:val="18"/>
        </w:rPr>
        <w:footnoteRef/>
      </w:r>
      <w:r>
        <w:rPr>
          <w:sz w:val="18"/>
          <w:szCs w:val="18"/>
        </w:rPr>
        <w:t xml:space="preserve"> Примечание: в случае</w:t>
      </w:r>
      <w:r w:rsidRPr="009D2F3F">
        <w:rPr>
          <w:sz w:val="18"/>
          <w:szCs w:val="1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p>
  </w:footnote>
  <w:footnote w:id="16">
    <w:p w:rsidR="00D1641C" w:rsidRPr="009D2F3F" w:rsidRDefault="00D1641C" w:rsidP="004E0A71">
      <w:pPr>
        <w:pStyle w:val="afa"/>
        <w:rPr>
          <w:sz w:val="18"/>
          <w:szCs w:val="18"/>
        </w:rPr>
      </w:pPr>
      <w:r w:rsidRPr="009D2F3F">
        <w:rPr>
          <w:rStyle w:val="afc"/>
          <w:sz w:val="18"/>
          <w:szCs w:val="18"/>
        </w:rPr>
        <w:footnoteRef/>
      </w:r>
      <w:r w:rsidRPr="009D2F3F">
        <w:rPr>
          <w:sz w:val="18"/>
          <w:szCs w:val="18"/>
        </w:rPr>
        <w:t xml:space="preserve"> В продолжительность выполнения экзаменационной работы не включается время, выделенное на подготовительные мероприятия (инструктаж участников ЕГЭ,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17">
    <w:p w:rsidR="00D1641C" w:rsidRDefault="00D1641C" w:rsidP="006F5B1D">
      <w:pPr>
        <w:pStyle w:val="afffff2"/>
        <w:ind w:firstLine="760"/>
        <w:jc w:val="both"/>
      </w:pPr>
      <w:r>
        <w:rPr>
          <w:rStyle w:val="afffff1"/>
          <w:color w:val="000000"/>
          <w:vertAlign w:val="superscript"/>
        </w:rPr>
        <w:footnoteRef/>
      </w:r>
      <w:r>
        <w:rPr>
          <w:rStyle w:val="afffff1"/>
          <w:color w:val="000000"/>
        </w:rPr>
        <w:t xml:space="preserve"> Оформление на доске регистрационных полей бланка регистрации участника ЕГЭ может быть произведено за день до проведения экзамена.</w:t>
      </w:r>
    </w:p>
  </w:footnote>
  <w:footnote w:id="18">
    <w:p w:rsidR="00D1641C" w:rsidRDefault="00D1641C" w:rsidP="00861A76">
      <w:pPr>
        <w:pStyle w:val="afa"/>
      </w:pPr>
      <w:r>
        <w:rPr>
          <w:rStyle w:val="afc"/>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 w:id="19">
    <w:p w:rsidR="00D1641C" w:rsidRDefault="00D1641C" w:rsidP="00890F0F">
      <w:pPr>
        <w:pStyle w:val="afa"/>
      </w:pPr>
      <w:r>
        <w:rPr>
          <w:rStyle w:val="afc"/>
        </w:rPr>
        <w:footnoteRef/>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0">
    <w:p w:rsidR="00D404D6" w:rsidRDefault="00D404D6" w:rsidP="00D404D6">
      <w:pPr>
        <w:pStyle w:val="afffff2"/>
        <w:ind w:firstLine="0"/>
      </w:pPr>
      <w:r>
        <w:rPr>
          <w:rStyle w:val="afffff1"/>
          <w:color w:val="000000"/>
          <w:sz w:val="18"/>
          <w:szCs w:val="18"/>
          <w:vertAlign w:val="superscript"/>
        </w:rPr>
        <w:footnoteRef/>
      </w:r>
      <w:r>
        <w:rPr>
          <w:rStyle w:val="afffff1"/>
          <w:color w:val="000000"/>
          <w:sz w:val="18"/>
          <w:szCs w:val="18"/>
        </w:rPr>
        <w:t xml:space="preserve"> Федеральный закон от 25.07.2002 № 115-ФЗ «О правовом положении иностранных граждан в Российской Федерации».</w:t>
      </w:r>
    </w:p>
  </w:footnote>
  <w:footnote w:id="21">
    <w:p w:rsidR="00D404D6" w:rsidRDefault="00D404D6" w:rsidP="00D404D6">
      <w:pPr>
        <w:pStyle w:val="afffff2"/>
        <w:ind w:firstLine="0"/>
      </w:pPr>
      <w:r>
        <w:rPr>
          <w:rStyle w:val="afffff1"/>
          <w:color w:val="000000"/>
          <w:sz w:val="18"/>
          <w:szCs w:val="18"/>
          <w:vertAlign w:val="superscript"/>
        </w:rPr>
        <w:footnoteRef/>
      </w:r>
      <w:r>
        <w:rPr>
          <w:rStyle w:val="afffff1"/>
          <w:color w:val="000000"/>
          <w:sz w:val="18"/>
          <w:szCs w:val="18"/>
        </w:rPr>
        <w:t xml:space="preserve"> Федеральный закон от 19.02.1993 № 4528-1 «О беженцах».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1C" w:rsidRDefault="00D1641C" w:rsidP="00571EC6">
    <w:pPr>
      <w:pStyle w:val="ae"/>
      <w:pBdr>
        <w:bottom w:val="single" w:sz="4" w:space="1" w:color="006CB5"/>
      </w:pBdr>
      <w:spacing w:after="240"/>
      <w:ind w:firstLine="0"/>
    </w:pPr>
    <w:r>
      <w:rPr>
        <w:noProof/>
      </w:rPr>
      <w:drawing>
        <wp:inline distT="0" distB="0" distL="0" distR="0">
          <wp:extent cx="1242000" cy="540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ИА Санкт-Петербург 2016.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2000" cy="54000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1C" w:rsidRPr="006F5A54" w:rsidRDefault="00D1641C" w:rsidP="005E45CF">
    <w:pPr>
      <w:pStyle w:val="ae"/>
      <w:spacing w:after="240"/>
      <w:ind w:firstLine="0"/>
    </w:pPr>
    <w:r>
      <w:rPr>
        <w:noProof/>
      </w:rPr>
      <w:drawing>
        <wp:anchor distT="0" distB="0" distL="114300" distR="114300" simplePos="0" relativeHeight="251658752" behindDoc="0" locked="0" layoutInCell="1" allowOverlap="1">
          <wp:simplePos x="0" y="0"/>
          <wp:positionH relativeFrom="rightMargin">
            <wp:posOffset>-298450</wp:posOffset>
          </wp:positionH>
          <wp:positionV relativeFrom="paragraph">
            <wp:posOffset>351790</wp:posOffset>
          </wp:positionV>
          <wp:extent cx="1241425" cy="539750"/>
          <wp:effectExtent l="0" t="0" r="4762" b="4763"/>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ИА Санкт-Петербург 2016.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1241425" cy="539750"/>
                  </a:xfrm>
                  <a:prstGeom prst="rect">
                    <a:avLst/>
                  </a:prstGeom>
                </pic:spPr>
              </pic:pic>
            </a:graphicData>
          </a:graphic>
        </wp:anchor>
      </w:drawing>
    </w:r>
    <w:r w:rsidR="0024418C" w:rsidRPr="0024418C">
      <w:rPr>
        <w:rFonts w:eastAsia="Times New Roman"/>
        <w:noProof/>
      </w:rPr>
      <w:pict>
        <v:line id="Прямая соединительная линия 34" o:spid="_x0000_s133123" style="position:absolute;left:0;text-align:left;z-index:251657728;visibility:visible;mso-wrap-style:square;mso-width-percent:0;mso-height-percent:0;mso-wrap-distance-left:3.17497mm;mso-wrap-distance-top:0;mso-wrap-distance-right:3.17497mm;mso-wrap-distance-bottom:0;mso-position-horizontal:absolute;mso-position-horizontal-relative:right-margin-area;mso-position-vertical:absolute;mso-position-vertical-relative:text;mso-width-percent:0;mso-height-percent:0;mso-width-relative:margin;mso-height-relative:margin" from="4.05pt,27pt" to="4.05pt,4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" strokecolor="#5b9bd5 [3204]" strokeweight=".5pt">
          <v:stroke joinstyle="miter"/>
          <o:lock v:ext="edit" shapetype="f"/>
          <w10:wrap anchorx="margin"/>
        </v:line>
      </w:pict>
    </w:r>
    <w:r w:rsidR="0024418C" w:rsidRPr="0024418C">
      <w:rPr>
        <w:rFonts w:eastAsia="Times New Roman"/>
        <w:noProof/>
      </w:rPr>
      <w:pict>
        <v:line id="Прямая соединительная линия 41" o:spid="_x0000_s133122" style="position:absolute;left:0;text-align:left;flip:x;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0.1pt,26.35pt" to="-10.1pt,4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" strokecolor="#5b9bd5 [3204]" strokeweight=".5pt">
          <v:stroke joinstyle="miter"/>
          <o:lock v:ext="edit" shapetype="f"/>
          <w10:wrap anchorx="margin"/>
        </v:line>
      </w:pict>
    </w:r>
    <w:r w:rsidR="0024418C" w:rsidRPr="0024418C">
      <w:rPr>
        <w:rFonts w:eastAsia="Times New Roman"/>
        <w:noProof/>
      </w:rPr>
      <w:pict>
        <v:shapetype id="_x0000_t202" coordsize="21600,21600" o:spt="202" path="m,l,21600r21600,l21600,xe">
          <v:stroke joinstyle="miter"/>
          <v:path gradientshapeok="t" o:connecttype="rect"/>
        </v:shapetype>
        <v:shape id="_x0000_s133121" type="#_x0000_t202" style="position:absolute;left:0;text-align:left;margin-left:32pt;margin-top:213.8pt;width:33.35pt;height:96pt;z-index:2516556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" filled="f" stroked="f">
          <v:textbox style="layout-flow:vertical">
            <w:txbxContent>
              <w:p w:rsidR="00D1641C" w:rsidRDefault="0024418C" w:rsidP="005E45CF">
                <w:r>
                  <w:fldChar w:fldCharType="begin"/>
                </w:r>
                <w:r w:rsidR="00D1641C">
                  <w:instrText xml:space="preserve"> PAGE  \* Arabic  \* MERGEFORMAT </w:instrText>
                </w:r>
                <w:r>
                  <w:fldChar w:fldCharType="separate"/>
                </w:r>
                <w:r w:rsidR="0075033A">
                  <w:rPr>
                    <w:noProof/>
                  </w:rPr>
                  <w:t>283</w:t>
                </w:r>
                <w:r>
                  <w:rPr>
                    <w:noProof/>
                  </w:rPr>
                  <w:fldChar w:fldCharType="end"/>
                </w:r>
              </w:p>
            </w:txbxContent>
          </v:textbox>
          <w10:wrap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1C" w:rsidRDefault="00D1641C" w:rsidP="00861A76">
    <w:pPr>
      <w:pStyle w:val="ae"/>
      <w:jc w:val="right"/>
    </w:pPr>
    <w:r>
      <w:t>ПРОЕКТ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41C" w:rsidRDefault="00D1641C" w:rsidP="00571EC6">
    <w:pPr>
      <w:pStyle w:val="ae"/>
      <w:pBdr>
        <w:bottom w:val="single" w:sz="4" w:space="1" w:color="006CB5"/>
      </w:pBdr>
      <w:spacing w:after="240"/>
      <w:ind w:firstLine="0"/>
    </w:pPr>
    <w:r>
      <w:rPr>
        <w:noProof/>
      </w:rPr>
      <w:drawing>
        <wp:inline distT="0" distB="0" distL="0" distR="0">
          <wp:extent cx="1242000" cy="540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ИА Санкт-Петербург 2016.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2000" cy="540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43EBAAE"/>
    <w:lvl w:ilvl="0">
      <w:start w:val="1"/>
      <w:numFmt w:val="decimal"/>
      <w:pStyle w:val="2"/>
      <w:lvlText w:val="%1."/>
      <w:lvlJc w:val="left"/>
      <w:pPr>
        <w:tabs>
          <w:tab w:val="num" w:pos="643"/>
        </w:tabs>
        <w:ind w:left="643" w:hanging="360"/>
      </w:pPr>
    </w:lvl>
  </w:abstractNum>
  <w:abstractNum w:abstractNumId="1">
    <w:nsid w:val="FFFFFF89"/>
    <w:multiLevelType w:val="singleLevel"/>
    <w:tmpl w:val="DDC8E92C"/>
    <w:lvl w:ilvl="0">
      <w:start w:val="1"/>
      <w:numFmt w:val="bullet"/>
      <w:pStyle w:val="a"/>
      <w:lvlText w:val="–"/>
      <w:lvlJc w:val="left"/>
      <w:pPr>
        <w:ind w:left="1069" w:hanging="360"/>
      </w:pPr>
      <w:rPr>
        <w:rFonts w:ascii="Times New Roman" w:hAnsi="Times New Roman" w:cs="Times New Roman" w:hint="default"/>
        <w:color w:val="auto"/>
      </w:rPr>
    </w:lvl>
  </w:abstractNum>
  <w:abstractNum w:abstractNumId="2">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5">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7"/>
    <w:multiLevelType w:val="multilevel"/>
    <w:tmpl w:val="00000016"/>
    <w:lvl w:ilvl="0">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russianLow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21"/>
    <w:multiLevelType w:val="multilevel"/>
    <w:tmpl w:val="0000002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37"/>
    <w:multiLevelType w:val="multilevel"/>
    <w:tmpl w:val="0000003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5">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9EC5572"/>
    <w:multiLevelType w:val="hybridMultilevel"/>
    <w:tmpl w:val="A25AD148"/>
    <w:lvl w:ilvl="0" w:tplc="4A5C16BA">
      <w:start w:val="1"/>
      <w:numFmt w:val="bullet"/>
      <w:lvlText w:val=""/>
      <w:lvlJc w:val="left"/>
      <w:pPr>
        <w:tabs>
          <w:tab w:val="num" w:pos="720"/>
        </w:tabs>
        <w:ind w:left="720" w:hanging="360"/>
      </w:pPr>
      <w:rPr>
        <w:rFonts w:ascii="Wingdings" w:hAnsi="Wingdings" w:hint="default"/>
      </w:rPr>
    </w:lvl>
    <w:lvl w:ilvl="1" w:tplc="42120C24" w:tentative="1">
      <w:start w:val="1"/>
      <w:numFmt w:val="bullet"/>
      <w:lvlText w:val=""/>
      <w:lvlJc w:val="left"/>
      <w:pPr>
        <w:tabs>
          <w:tab w:val="num" w:pos="1440"/>
        </w:tabs>
        <w:ind w:left="1440" w:hanging="360"/>
      </w:pPr>
      <w:rPr>
        <w:rFonts w:ascii="Wingdings" w:hAnsi="Wingdings" w:hint="default"/>
      </w:rPr>
    </w:lvl>
    <w:lvl w:ilvl="2" w:tplc="26980964" w:tentative="1">
      <w:start w:val="1"/>
      <w:numFmt w:val="bullet"/>
      <w:lvlText w:val=""/>
      <w:lvlJc w:val="left"/>
      <w:pPr>
        <w:tabs>
          <w:tab w:val="num" w:pos="2160"/>
        </w:tabs>
        <w:ind w:left="2160" w:hanging="360"/>
      </w:pPr>
      <w:rPr>
        <w:rFonts w:ascii="Wingdings" w:hAnsi="Wingdings" w:hint="default"/>
      </w:rPr>
    </w:lvl>
    <w:lvl w:ilvl="3" w:tplc="9FC6FEF8" w:tentative="1">
      <w:start w:val="1"/>
      <w:numFmt w:val="bullet"/>
      <w:lvlText w:val=""/>
      <w:lvlJc w:val="left"/>
      <w:pPr>
        <w:tabs>
          <w:tab w:val="num" w:pos="2880"/>
        </w:tabs>
        <w:ind w:left="2880" w:hanging="360"/>
      </w:pPr>
      <w:rPr>
        <w:rFonts w:ascii="Wingdings" w:hAnsi="Wingdings" w:hint="default"/>
      </w:rPr>
    </w:lvl>
    <w:lvl w:ilvl="4" w:tplc="26AE2F70" w:tentative="1">
      <w:start w:val="1"/>
      <w:numFmt w:val="bullet"/>
      <w:lvlText w:val=""/>
      <w:lvlJc w:val="left"/>
      <w:pPr>
        <w:tabs>
          <w:tab w:val="num" w:pos="3600"/>
        </w:tabs>
        <w:ind w:left="3600" w:hanging="360"/>
      </w:pPr>
      <w:rPr>
        <w:rFonts w:ascii="Wingdings" w:hAnsi="Wingdings" w:hint="default"/>
      </w:rPr>
    </w:lvl>
    <w:lvl w:ilvl="5" w:tplc="23246CF2" w:tentative="1">
      <w:start w:val="1"/>
      <w:numFmt w:val="bullet"/>
      <w:lvlText w:val=""/>
      <w:lvlJc w:val="left"/>
      <w:pPr>
        <w:tabs>
          <w:tab w:val="num" w:pos="4320"/>
        </w:tabs>
        <w:ind w:left="4320" w:hanging="360"/>
      </w:pPr>
      <w:rPr>
        <w:rFonts w:ascii="Wingdings" w:hAnsi="Wingdings" w:hint="default"/>
      </w:rPr>
    </w:lvl>
    <w:lvl w:ilvl="6" w:tplc="12140E88" w:tentative="1">
      <w:start w:val="1"/>
      <w:numFmt w:val="bullet"/>
      <w:lvlText w:val=""/>
      <w:lvlJc w:val="left"/>
      <w:pPr>
        <w:tabs>
          <w:tab w:val="num" w:pos="5040"/>
        </w:tabs>
        <w:ind w:left="5040" w:hanging="360"/>
      </w:pPr>
      <w:rPr>
        <w:rFonts w:ascii="Wingdings" w:hAnsi="Wingdings" w:hint="default"/>
      </w:rPr>
    </w:lvl>
    <w:lvl w:ilvl="7" w:tplc="B380DC2C" w:tentative="1">
      <w:start w:val="1"/>
      <w:numFmt w:val="bullet"/>
      <w:lvlText w:val=""/>
      <w:lvlJc w:val="left"/>
      <w:pPr>
        <w:tabs>
          <w:tab w:val="num" w:pos="5760"/>
        </w:tabs>
        <w:ind w:left="5760" w:hanging="360"/>
      </w:pPr>
      <w:rPr>
        <w:rFonts w:ascii="Wingdings" w:hAnsi="Wingdings" w:hint="default"/>
      </w:rPr>
    </w:lvl>
    <w:lvl w:ilvl="8" w:tplc="22F69E58" w:tentative="1">
      <w:start w:val="1"/>
      <w:numFmt w:val="bullet"/>
      <w:lvlText w:val=""/>
      <w:lvlJc w:val="left"/>
      <w:pPr>
        <w:tabs>
          <w:tab w:val="num" w:pos="6480"/>
        </w:tabs>
        <w:ind w:left="6480" w:hanging="360"/>
      </w:pPr>
      <w:rPr>
        <w:rFonts w:ascii="Wingdings" w:hAnsi="Wingdings" w:hint="default"/>
      </w:rPr>
    </w:lvl>
  </w:abstractNum>
  <w:abstractNum w:abstractNumId="18">
    <w:nsid w:val="09F9561A"/>
    <w:multiLevelType w:val="hybridMultilevel"/>
    <w:tmpl w:val="B2B8C5BA"/>
    <w:lvl w:ilvl="0" w:tplc="66462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29643F9"/>
    <w:multiLevelType w:val="hybridMultilevel"/>
    <w:tmpl w:val="C426939A"/>
    <w:lvl w:ilvl="0" w:tplc="ECA86F80">
      <w:start w:val="1"/>
      <w:numFmt w:val="decimal"/>
      <w:lvlText w:val="%1."/>
      <w:lvlJc w:val="left"/>
      <w:pPr>
        <w:ind w:left="1720" w:hanging="999"/>
      </w:pPr>
      <w:rPr>
        <w:rFonts w:cs="Times New Roman"/>
      </w:rPr>
    </w:lvl>
    <w:lvl w:ilvl="1" w:tplc="F7B4529E">
      <w:start w:val="1"/>
      <w:numFmt w:val="lowerLetter"/>
      <w:lvlText w:val="%2."/>
      <w:lvlJc w:val="left"/>
      <w:pPr>
        <w:ind w:left="1800" w:hanging="359"/>
      </w:pPr>
      <w:rPr>
        <w:rFonts w:cs="Times New Roman"/>
      </w:rPr>
    </w:lvl>
    <w:lvl w:ilvl="2" w:tplc="D23CE530">
      <w:start w:val="1"/>
      <w:numFmt w:val="lowerRoman"/>
      <w:lvlText w:val="%3."/>
      <w:lvlJc w:val="right"/>
      <w:pPr>
        <w:ind w:left="2520" w:hanging="179"/>
      </w:pPr>
      <w:rPr>
        <w:rFonts w:cs="Times New Roman"/>
      </w:rPr>
    </w:lvl>
    <w:lvl w:ilvl="3" w:tplc="F1782682">
      <w:start w:val="1"/>
      <w:numFmt w:val="decimal"/>
      <w:lvlText w:val="%4."/>
      <w:lvlJc w:val="left"/>
      <w:pPr>
        <w:ind w:left="3240" w:hanging="359"/>
      </w:pPr>
      <w:rPr>
        <w:rFonts w:cs="Times New Roman"/>
      </w:rPr>
    </w:lvl>
    <w:lvl w:ilvl="4" w:tplc="A774B14C">
      <w:start w:val="1"/>
      <w:numFmt w:val="lowerLetter"/>
      <w:lvlText w:val="%5."/>
      <w:lvlJc w:val="left"/>
      <w:pPr>
        <w:ind w:left="3960" w:hanging="359"/>
      </w:pPr>
      <w:rPr>
        <w:rFonts w:cs="Times New Roman"/>
      </w:rPr>
    </w:lvl>
    <w:lvl w:ilvl="5" w:tplc="67382BE0">
      <w:start w:val="1"/>
      <w:numFmt w:val="lowerRoman"/>
      <w:lvlText w:val="%6."/>
      <w:lvlJc w:val="right"/>
      <w:pPr>
        <w:ind w:left="4680" w:hanging="179"/>
      </w:pPr>
      <w:rPr>
        <w:rFonts w:cs="Times New Roman"/>
      </w:rPr>
    </w:lvl>
    <w:lvl w:ilvl="6" w:tplc="A7C85454">
      <w:start w:val="1"/>
      <w:numFmt w:val="decimal"/>
      <w:lvlText w:val="%7."/>
      <w:lvlJc w:val="left"/>
      <w:pPr>
        <w:ind w:left="5400" w:hanging="359"/>
      </w:pPr>
      <w:rPr>
        <w:rFonts w:cs="Times New Roman"/>
      </w:rPr>
    </w:lvl>
    <w:lvl w:ilvl="7" w:tplc="9E26A288">
      <w:start w:val="1"/>
      <w:numFmt w:val="lowerLetter"/>
      <w:lvlText w:val="%8."/>
      <w:lvlJc w:val="left"/>
      <w:pPr>
        <w:ind w:left="6120" w:hanging="359"/>
      </w:pPr>
      <w:rPr>
        <w:rFonts w:cs="Times New Roman"/>
      </w:rPr>
    </w:lvl>
    <w:lvl w:ilvl="8" w:tplc="DF543248">
      <w:start w:val="1"/>
      <w:numFmt w:val="lowerRoman"/>
      <w:lvlText w:val="%9."/>
      <w:lvlJc w:val="right"/>
      <w:pPr>
        <w:ind w:left="6840" w:hanging="179"/>
      </w:pPr>
      <w:rPr>
        <w:rFonts w:cs="Times New Roman"/>
      </w:rPr>
    </w:lvl>
  </w:abstractNum>
  <w:abstractNum w:abstractNumId="20">
    <w:nsid w:val="13D74BE5"/>
    <w:multiLevelType w:val="hybridMultilevel"/>
    <w:tmpl w:val="BDDA0A3E"/>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D1567C0"/>
    <w:multiLevelType w:val="hybridMultilevel"/>
    <w:tmpl w:val="1FEAC08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1D9047AB"/>
    <w:multiLevelType w:val="hybridMultilevel"/>
    <w:tmpl w:val="25966120"/>
    <w:lvl w:ilvl="0" w:tplc="9AA0823E">
      <w:start w:val="1"/>
      <w:numFmt w:val="decimal"/>
      <w:pStyle w:val="a0"/>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2E72A17"/>
    <w:multiLevelType w:val="hybridMultilevel"/>
    <w:tmpl w:val="79A2A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A271C67"/>
    <w:multiLevelType w:val="hybridMultilevel"/>
    <w:tmpl w:val="87E4C04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19700E1"/>
    <w:multiLevelType w:val="hybridMultilevel"/>
    <w:tmpl w:val="FC1E9338"/>
    <w:lvl w:ilvl="0" w:tplc="C23E616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5602D62"/>
    <w:multiLevelType w:val="hybridMultilevel"/>
    <w:tmpl w:val="DD2ECC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BD57823"/>
    <w:multiLevelType w:val="hybridMultilevel"/>
    <w:tmpl w:val="5320722A"/>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C3079C"/>
    <w:multiLevelType w:val="hybridMultilevel"/>
    <w:tmpl w:val="FA22A580"/>
    <w:lvl w:ilvl="0" w:tplc="AEE63C32">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768701A"/>
    <w:multiLevelType w:val="hybridMultilevel"/>
    <w:tmpl w:val="B5807008"/>
    <w:lvl w:ilvl="0" w:tplc="6D329332">
      <w:start w:val="1"/>
      <w:numFmt w:val="bullet"/>
      <w:lvlText w:val="•"/>
      <w:lvlJc w:val="left"/>
      <w:pPr>
        <w:tabs>
          <w:tab w:val="num" w:pos="720"/>
        </w:tabs>
        <w:ind w:left="720" w:hanging="360"/>
      </w:pPr>
      <w:rPr>
        <w:rFonts w:ascii="Arial" w:hAnsi="Arial" w:hint="default"/>
      </w:rPr>
    </w:lvl>
    <w:lvl w:ilvl="1" w:tplc="6ED2E586" w:tentative="1">
      <w:start w:val="1"/>
      <w:numFmt w:val="bullet"/>
      <w:lvlText w:val="•"/>
      <w:lvlJc w:val="left"/>
      <w:pPr>
        <w:tabs>
          <w:tab w:val="num" w:pos="1440"/>
        </w:tabs>
        <w:ind w:left="1440" w:hanging="360"/>
      </w:pPr>
      <w:rPr>
        <w:rFonts w:ascii="Arial" w:hAnsi="Arial" w:hint="default"/>
      </w:rPr>
    </w:lvl>
    <w:lvl w:ilvl="2" w:tplc="023E4B20" w:tentative="1">
      <w:start w:val="1"/>
      <w:numFmt w:val="bullet"/>
      <w:lvlText w:val="•"/>
      <w:lvlJc w:val="left"/>
      <w:pPr>
        <w:tabs>
          <w:tab w:val="num" w:pos="2160"/>
        </w:tabs>
        <w:ind w:left="2160" w:hanging="360"/>
      </w:pPr>
      <w:rPr>
        <w:rFonts w:ascii="Arial" w:hAnsi="Arial" w:hint="default"/>
      </w:rPr>
    </w:lvl>
    <w:lvl w:ilvl="3" w:tplc="8E4EA7D2" w:tentative="1">
      <w:start w:val="1"/>
      <w:numFmt w:val="bullet"/>
      <w:lvlText w:val="•"/>
      <w:lvlJc w:val="left"/>
      <w:pPr>
        <w:tabs>
          <w:tab w:val="num" w:pos="2880"/>
        </w:tabs>
        <w:ind w:left="2880" w:hanging="360"/>
      </w:pPr>
      <w:rPr>
        <w:rFonts w:ascii="Arial" w:hAnsi="Arial" w:hint="default"/>
      </w:rPr>
    </w:lvl>
    <w:lvl w:ilvl="4" w:tplc="B366E21C" w:tentative="1">
      <w:start w:val="1"/>
      <w:numFmt w:val="bullet"/>
      <w:lvlText w:val="•"/>
      <w:lvlJc w:val="left"/>
      <w:pPr>
        <w:tabs>
          <w:tab w:val="num" w:pos="3600"/>
        </w:tabs>
        <w:ind w:left="3600" w:hanging="360"/>
      </w:pPr>
      <w:rPr>
        <w:rFonts w:ascii="Arial" w:hAnsi="Arial" w:hint="default"/>
      </w:rPr>
    </w:lvl>
    <w:lvl w:ilvl="5" w:tplc="E06AEDFE" w:tentative="1">
      <w:start w:val="1"/>
      <w:numFmt w:val="bullet"/>
      <w:lvlText w:val="•"/>
      <w:lvlJc w:val="left"/>
      <w:pPr>
        <w:tabs>
          <w:tab w:val="num" w:pos="4320"/>
        </w:tabs>
        <w:ind w:left="4320" w:hanging="360"/>
      </w:pPr>
      <w:rPr>
        <w:rFonts w:ascii="Arial" w:hAnsi="Arial" w:hint="default"/>
      </w:rPr>
    </w:lvl>
    <w:lvl w:ilvl="6" w:tplc="C742E73A" w:tentative="1">
      <w:start w:val="1"/>
      <w:numFmt w:val="bullet"/>
      <w:lvlText w:val="•"/>
      <w:lvlJc w:val="left"/>
      <w:pPr>
        <w:tabs>
          <w:tab w:val="num" w:pos="5040"/>
        </w:tabs>
        <w:ind w:left="5040" w:hanging="360"/>
      </w:pPr>
      <w:rPr>
        <w:rFonts w:ascii="Arial" w:hAnsi="Arial" w:hint="default"/>
      </w:rPr>
    </w:lvl>
    <w:lvl w:ilvl="7" w:tplc="28861140" w:tentative="1">
      <w:start w:val="1"/>
      <w:numFmt w:val="bullet"/>
      <w:lvlText w:val="•"/>
      <w:lvlJc w:val="left"/>
      <w:pPr>
        <w:tabs>
          <w:tab w:val="num" w:pos="5760"/>
        </w:tabs>
        <w:ind w:left="5760" w:hanging="360"/>
      </w:pPr>
      <w:rPr>
        <w:rFonts w:ascii="Arial" w:hAnsi="Arial" w:hint="default"/>
      </w:rPr>
    </w:lvl>
    <w:lvl w:ilvl="8" w:tplc="3FECC2B8" w:tentative="1">
      <w:start w:val="1"/>
      <w:numFmt w:val="bullet"/>
      <w:lvlText w:val="•"/>
      <w:lvlJc w:val="left"/>
      <w:pPr>
        <w:tabs>
          <w:tab w:val="num" w:pos="6480"/>
        </w:tabs>
        <w:ind w:left="6480" w:hanging="360"/>
      </w:pPr>
      <w:rPr>
        <w:rFonts w:ascii="Arial" w:hAnsi="Arial" w:hint="default"/>
      </w:rPr>
    </w:lvl>
  </w:abstractNum>
  <w:abstractNum w:abstractNumId="34">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A495341"/>
    <w:multiLevelType w:val="hybridMultilevel"/>
    <w:tmpl w:val="8E40A056"/>
    <w:lvl w:ilvl="0" w:tplc="004832CC">
      <w:start w:val="1"/>
      <w:numFmt w:val="russianLower"/>
      <w:lvlText w:val="%1)_"/>
      <w:lvlJc w:val="left"/>
      <w:pPr>
        <w:ind w:left="2138" w:hanging="360"/>
      </w:pPr>
      <w:rPr>
        <w:rFonts w:hint="default"/>
      </w:rPr>
    </w:lvl>
    <w:lvl w:ilvl="1" w:tplc="91B0A364">
      <w:start w:val="1"/>
      <w:numFmt w:val="russianLower"/>
      <w:pStyle w:val="a2"/>
      <w:lvlText w:val="%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423B89"/>
    <w:multiLevelType w:val="hybridMultilevel"/>
    <w:tmpl w:val="496AE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0763858"/>
    <w:multiLevelType w:val="hybridMultilevel"/>
    <w:tmpl w:val="A3B6FFEE"/>
    <w:lvl w:ilvl="0" w:tplc="B038D116">
      <w:start w:val="1"/>
      <w:numFmt w:val="bullet"/>
      <w:lvlText w:val="–"/>
      <w:lvlJc w:val="left"/>
      <w:pPr>
        <w:ind w:left="1429" w:hanging="360"/>
      </w:pPr>
      <w:rPr>
        <w:rFonts w:ascii="Times New Roman" w:eastAsia="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203AE5"/>
    <w:multiLevelType w:val="multilevel"/>
    <w:tmpl w:val="DC262CE4"/>
    <w:styleLink w:val="11"/>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39">
    <w:nsid w:val="71C570D0"/>
    <w:multiLevelType w:val="hybridMultilevel"/>
    <w:tmpl w:val="7C36BF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4B5476"/>
    <w:multiLevelType w:val="multilevel"/>
    <w:tmpl w:val="28DCC6CA"/>
    <w:lvl w:ilvl="0">
      <w:start w:val="1"/>
      <w:numFmt w:val="decimal"/>
      <w:lvlText w:val="%1."/>
      <w:lvlJc w:val="left"/>
      <w:pPr>
        <w:ind w:left="720" w:hanging="360"/>
      </w:pPr>
    </w:lvl>
    <w:lvl w:ilvl="1">
      <w:start w:val="1"/>
      <w:numFmt w:val="decimal"/>
      <w:pStyle w:val="3"/>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D8708DD"/>
    <w:multiLevelType w:val="multilevel"/>
    <w:tmpl w:val="12A6B62C"/>
    <w:lvl w:ilvl="0">
      <w:start w:val="1"/>
      <w:numFmt w:val="decimal"/>
      <w:pStyle w:val="a3"/>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num w:numId="1">
    <w:abstractNumId w:val="1"/>
  </w:num>
  <w:num w:numId="2">
    <w:abstractNumId w:val="0"/>
  </w:num>
  <w:num w:numId="3">
    <w:abstractNumId w:val="40"/>
  </w:num>
  <w:num w:numId="4">
    <w:abstractNumId w:val="30"/>
  </w:num>
  <w:num w:numId="5">
    <w:abstractNumId w:val="41"/>
  </w:num>
  <w:num w:numId="6">
    <w:abstractNumId w:val="24"/>
  </w:num>
  <w:num w:numId="7">
    <w:abstractNumId w:val="25"/>
  </w:num>
  <w:num w:numId="8">
    <w:abstractNumId w:val="32"/>
  </w:num>
  <w:num w:numId="9">
    <w:abstractNumId w:val="35"/>
  </w:num>
  <w:num w:numId="10">
    <w:abstractNumId w:val="25"/>
    <w:lvlOverride w:ilvl="0">
      <w:startOverride w:val="1"/>
    </w:lvlOverride>
  </w:num>
  <w:num w:numId="11">
    <w:abstractNumId w:val="21"/>
  </w:num>
  <w:num w:numId="12">
    <w:abstractNumId w:val="22"/>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7"/>
  </w:num>
  <w:num w:numId="17">
    <w:abstractNumId w:val="20"/>
  </w:num>
  <w:num w:numId="18">
    <w:abstractNumId w:val="34"/>
  </w:num>
  <w:num w:numId="19">
    <w:abstractNumId w:val="38"/>
  </w:num>
  <w:num w:numId="20">
    <w:abstractNumId w:val="26"/>
  </w:num>
  <w:num w:numId="21">
    <w:abstractNumId w:val="29"/>
  </w:num>
  <w:num w:numId="22">
    <w:abstractNumId w:val="37"/>
  </w:num>
  <w:num w:numId="23">
    <w:abstractNumId w:val="31"/>
  </w:num>
  <w:num w:numId="24">
    <w:abstractNumId w:val="36"/>
  </w:num>
  <w:num w:numId="25">
    <w:abstractNumId w:val="1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
  </w:num>
  <w:num w:numId="29">
    <w:abstractNumId w:val="22"/>
  </w:num>
  <w:num w:numId="30">
    <w:abstractNumId w:val="4"/>
  </w:num>
  <w:num w:numId="31">
    <w:abstractNumId w:val="5"/>
  </w:num>
  <w:num w:numId="32">
    <w:abstractNumId w:val="17"/>
  </w:num>
  <w:num w:numId="33">
    <w:abstractNumId w:val="2"/>
  </w:num>
  <w:num w:numId="34">
    <w:abstractNumId w:val="7"/>
  </w:num>
  <w:num w:numId="35">
    <w:abstractNumId w:val="33"/>
  </w:num>
  <w:num w:numId="36">
    <w:abstractNumId w:val="6"/>
  </w:num>
  <w:num w:numId="37">
    <w:abstractNumId w:val="8"/>
  </w:num>
  <w:num w:numId="38">
    <w:abstractNumId w:val="9"/>
  </w:num>
  <w:num w:numId="39">
    <w:abstractNumId w:val="10"/>
  </w:num>
  <w:num w:numId="40">
    <w:abstractNumId w:val="11"/>
  </w:num>
  <w:num w:numId="41">
    <w:abstractNumId w:val="12"/>
  </w:num>
  <w:num w:numId="42">
    <w:abstractNumId w:val="13"/>
  </w:num>
  <w:num w:numId="43">
    <w:abstractNumId w:val="14"/>
  </w:num>
  <w:num w:numId="44">
    <w:abstractNumId w:val="15"/>
  </w:num>
  <w:num w:numId="45">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4"/>
  <w:mailMerge>
    <w:mainDocumentType w:val="mailingLabels"/>
    <w:dataType w:val="textFile"/>
    <w:activeRecord w:val="-1"/>
  </w:mailMerge>
  <w:defaultTabStop w:val="708"/>
  <w:characterSpacingControl w:val="doNotCompress"/>
  <w:hdrShapeDefaults>
    <o:shapedefaults v:ext="edit" spidmax="133127"/>
    <o:shapelayout v:ext="edit">
      <o:idmap v:ext="edit" data="130"/>
    </o:shapelayout>
  </w:hdrShapeDefaults>
  <w:footnotePr>
    <w:footnote w:id="-1"/>
    <w:footnote w:id="0"/>
  </w:footnotePr>
  <w:endnotePr>
    <w:endnote w:id="-1"/>
    <w:endnote w:id="0"/>
  </w:endnotePr>
  <w:compat/>
  <w:rsids>
    <w:rsidRoot w:val="003549FD"/>
    <w:rsid w:val="00007105"/>
    <w:rsid w:val="0001049C"/>
    <w:rsid w:val="00010679"/>
    <w:rsid w:val="00012C26"/>
    <w:rsid w:val="000156FF"/>
    <w:rsid w:val="000170C2"/>
    <w:rsid w:val="000171F5"/>
    <w:rsid w:val="0001740F"/>
    <w:rsid w:val="0002278C"/>
    <w:rsid w:val="00023684"/>
    <w:rsid w:val="000236D9"/>
    <w:rsid w:val="00025862"/>
    <w:rsid w:val="0002593B"/>
    <w:rsid w:val="00026A45"/>
    <w:rsid w:val="00027C54"/>
    <w:rsid w:val="00030B8F"/>
    <w:rsid w:val="00030CCB"/>
    <w:rsid w:val="00034D55"/>
    <w:rsid w:val="00034FB3"/>
    <w:rsid w:val="000414BB"/>
    <w:rsid w:val="0004313A"/>
    <w:rsid w:val="00043A0B"/>
    <w:rsid w:val="000503F7"/>
    <w:rsid w:val="00054DD7"/>
    <w:rsid w:val="00055981"/>
    <w:rsid w:val="0006123E"/>
    <w:rsid w:val="000626A6"/>
    <w:rsid w:val="00067A57"/>
    <w:rsid w:val="00077F05"/>
    <w:rsid w:val="00080106"/>
    <w:rsid w:val="000832AA"/>
    <w:rsid w:val="000863B8"/>
    <w:rsid w:val="00091DDC"/>
    <w:rsid w:val="00093924"/>
    <w:rsid w:val="00094C30"/>
    <w:rsid w:val="00095F10"/>
    <w:rsid w:val="000A1EDD"/>
    <w:rsid w:val="000B29E6"/>
    <w:rsid w:val="000B62AF"/>
    <w:rsid w:val="000B712F"/>
    <w:rsid w:val="000C34DD"/>
    <w:rsid w:val="000C5E1D"/>
    <w:rsid w:val="000D0F88"/>
    <w:rsid w:val="000D12ED"/>
    <w:rsid w:val="000D5227"/>
    <w:rsid w:val="000D5B85"/>
    <w:rsid w:val="000D704F"/>
    <w:rsid w:val="000D7DD9"/>
    <w:rsid w:val="000E1F65"/>
    <w:rsid w:val="000E35B3"/>
    <w:rsid w:val="000E371F"/>
    <w:rsid w:val="000E43BC"/>
    <w:rsid w:val="000F2A7C"/>
    <w:rsid w:val="000F699C"/>
    <w:rsid w:val="000F77B8"/>
    <w:rsid w:val="001014C5"/>
    <w:rsid w:val="001141A9"/>
    <w:rsid w:val="00117FCD"/>
    <w:rsid w:val="00122A38"/>
    <w:rsid w:val="001246FD"/>
    <w:rsid w:val="001265D5"/>
    <w:rsid w:val="00126631"/>
    <w:rsid w:val="00131560"/>
    <w:rsid w:val="00135830"/>
    <w:rsid w:val="0014452B"/>
    <w:rsid w:val="0014532F"/>
    <w:rsid w:val="0016358B"/>
    <w:rsid w:val="00163850"/>
    <w:rsid w:val="00165C2A"/>
    <w:rsid w:val="001664A6"/>
    <w:rsid w:val="00167BDB"/>
    <w:rsid w:val="00176239"/>
    <w:rsid w:val="0017672B"/>
    <w:rsid w:val="00176D1D"/>
    <w:rsid w:val="00183A48"/>
    <w:rsid w:val="00192572"/>
    <w:rsid w:val="001947FB"/>
    <w:rsid w:val="00194BE4"/>
    <w:rsid w:val="00195860"/>
    <w:rsid w:val="001A1201"/>
    <w:rsid w:val="001A23FF"/>
    <w:rsid w:val="001A334D"/>
    <w:rsid w:val="001A4FB3"/>
    <w:rsid w:val="001A73FF"/>
    <w:rsid w:val="001B3883"/>
    <w:rsid w:val="001C0BD2"/>
    <w:rsid w:val="001C4906"/>
    <w:rsid w:val="001D0B61"/>
    <w:rsid w:val="001E1350"/>
    <w:rsid w:val="001E26C8"/>
    <w:rsid w:val="001E4B62"/>
    <w:rsid w:val="001E5445"/>
    <w:rsid w:val="001E7EE2"/>
    <w:rsid w:val="001F143E"/>
    <w:rsid w:val="00202C67"/>
    <w:rsid w:val="00204913"/>
    <w:rsid w:val="0020499F"/>
    <w:rsid w:val="002076BE"/>
    <w:rsid w:val="00207926"/>
    <w:rsid w:val="002112F9"/>
    <w:rsid w:val="002122FC"/>
    <w:rsid w:val="002145D6"/>
    <w:rsid w:val="002220A5"/>
    <w:rsid w:val="00223EFB"/>
    <w:rsid w:val="002249F6"/>
    <w:rsid w:val="00225D49"/>
    <w:rsid w:val="00233A9D"/>
    <w:rsid w:val="00234A79"/>
    <w:rsid w:val="00235BB6"/>
    <w:rsid w:val="00237B0C"/>
    <w:rsid w:val="0024101F"/>
    <w:rsid w:val="00241167"/>
    <w:rsid w:val="00243530"/>
    <w:rsid w:val="0024418C"/>
    <w:rsid w:val="00244B11"/>
    <w:rsid w:val="00245216"/>
    <w:rsid w:val="00246AA9"/>
    <w:rsid w:val="00247499"/>
    <w:rsid w:val="00251412"/>
    <w:rsid w:val="002560F6"/>
    <w:rsid w:val="002561BB"/>
    <w:rsid w:val="002603A9"/>
    <w:rsid w:val="00267684"/>
    <w:rsid w:val="00271545"/>
    <w:rsid w:val="00271B2D"/>
    <w:rsid w:val="00271FA0"/>
    <w:rsid w:val="002724F0"/>
    <w:rsid w:val="0027439B"/>
    <w:rsid w:val="00275805"/>
    <w:rsid w:val="00276D91"/>
    <w:rsid w:val="0028017A"/>
    <w:rsid w:val="0028499C"/>
    <w:rsid w:val="0028745D"/>
    <w:rsid w:val="00290093"/>
    <w:rsid w:val="00292E06"/>
    <w:rsid w:val="00295C05"/>
    <w:rsid w:val="002A1973"/>
    <w:rsid w:val="002A2996"/>
    <w:rsid w:val="002A6D72"/>
    <w:rsid w:val="002B0655"/>
    <w:rsid w:val="002B0903"/>
    <w:rsid w:val="002B3FA8"/>
    <w:rsid w:val="002B55CD"/>
    <w:rsid w:val="002B5EB2"/>
    <w:rsid w:val="002B73D4"/>
    <w:rsid w:val="002C1254"/>
    <w:rsid w:val="002C2712"/>
    <w:rsid w:val="002C4722"/>
    <w:rsid w:val="002C4B3D"/>
    <w:rsid w:val="002C5D02"/>
    <w:rsid w:val="002C6EC2"/>
    <w:rsid w:val="002C7E2E"/>
    <w:rsid w:val="002D2E1F"/>
    <w:rsid w:val="002D3332"/>
    <w:rsid w:val="002D3EBD"/>
    <w:rsid w:val="002D6731"/>
    <w:rsid w:val="002E0FED"/>
    <w:rsid w:val="002E23A6"/>
    <w:rsid w:val="002E2752"/>
    <w:rsid w:val="002E4B54"/>
    <w:rsid w:val="002E5CD2"/>
    <w:rsid w:val="002F0F32"/>
    <w:rsid w:val="002F138C"/>
    <w:rsid w:val="002F23E3"/>
    <w:rsid w:val="002F6636"/>
    <w:rsid w:val="002F664B"/>
    <w:rsid w:val="002F7FD4"/>
    <w:rsid w:val="00301935"/>
    <w:rsid w:val="00304CE2"/>
    <w:rsid w:val="0031101D"/>
    <w:rsid w:val="00313F75"/>
    <w:rsid w:val="00315313"/>
    <w:rsid w:val="00317818"/>
    <w:rsid w:val="0032323E"/>
    <w:rsid w:val="00323ABD"/>
    <w:rsid w:val="00323CF1"/>
    <w:rsid w:val="0032624A"/>
    <w:rsid w:val="00326E2E"/>
    <w:rsid w:val="003321BC"/>
    <w:rsid w:val="003370D3"/>
    <w:rsid w:val="00337792"/>
    <w:rsid w:val="00343F66"/>
    <w:rsid w:val="003454D1"/>
    <w:rsid w:val="003479CE"/>
    <w:rsid w:val="0035458B"/>
    <w:rsid w:val="003549FD"/>
    <w:rsid w:val="003558EF"/>
    <w:rsid w:val="0036212D"/>
    <w:rsid w:val="003638AF"/>
    <w:rsid w:val="00370DD9"/>
    <w:rsid w:val="00375AD8"/>
    <w:rsid w:val="00377DEC"/>
    <w:rsid w:val="00382F55"/>
    <w:rsid w:val="00387C1B"/>
    <w:rsid w:val="00393ADD"/>
    <w:rsid w:val="0039630A"/>
    <w:rsid w:val="003A0BFF"/>
    <w:rsid w:val="003A1D53"/>
    <w:rsid w:val="003A1D5B"/>
    <w:rsid w:val="003C148F"/>
    <w:rsid w:val="003C23D8"/>
    <w:rsid w:val="003C3656"/>
    <w:rsid w:val="003C36F7"/>
    <w:rsid w:val="003C46AF"/>
    <w:rsid w:val="003C73B7"/>
    <w:rsid w:val="003C7D93"/>
    <w:rsid w:val="003D083C"/>
    <w:rsid w:val="003D591A"/>
    <w:rsid w:val="003E0800"/>
    <w:rsid w:val="003E44B9"/>
    <w:rsid w:val="003F1AC7"/>
    <w:rsid w:val="003F5BF7"/>
    <w:rsid w:val="003F5BFC"/>
    <w:rsid w:val="003F742A"/>
    <w:rsid w:val="00402620"/>
    <w:rsid w:val="0040382D"/>
    <w:rsid w:val="0040669C"/>
    <w:rsid w:val="00410845"/>
    <w:rsid w:val="00411FCA"/>
    <w:rsid w:val="004139D4"/>
    <w:rsid w:val="00414BF9"/>
    <w:rsid w:val="0041688D"/>
    <w:rsid w:val="00430F03"/>
    <w:rsid w:val="00432481"/>
    <w:rsid w:val="0043453C"/>
    <w:rsid w:val="00436613"/>
    <w:rsid w:val="0044484A"/>
    <w:rsid w:val="004450D0"/>
    <w:rsid w:val="00445A2F"/>
    <w:rsid w:val="00451BCB"/>
    <w:rsid w:val="004532B4"/>
    <w:rsid w:val="00460282"/>
    <w:rsid w:val="004618A9"/>
    <w:rsid w:val="0046582F"/>
    <w:rsid w:val="004716FA"/>
    <w:rsid w:val="00471F0D"/>
    <w:rsid w:val="004727FC"/>
    <w:rsid w:val="00480304"/>
    <w:rsid w:val="00481B6D"/>
    <w:rsid w:val="00482FD9"/>
    <w:rsid w:val="00486D3D"/>
    <w:rsid w:val="00487853"/>
    <w:rsid w:val="00491C93"/>
    <w:rsid w:val="004963B6"/>
    <w:rsid w:val="004A40AC"/>
    <w:rsid w:val="004A6BA8"/>
    <w:rsid w:val="004B1FAE"/>
    <w:rsid w:val="004B2B3C"/>
    <w:rsid w:val="004B4E5A"/>
    <w:rsid w:val="004B6241"/>
    <w:rsid w:val="004C1A0F"/>
    <w:rsid w:val="004C643A"/>
    <w:rsid w:val="004C764F"/>
    <w:rsid w:val="004D119C"/>
    <w:rsid w:val="004D2BE4"/>
    <w:rsid w:val="004D34F3"/>
    <w:rsid w:val="004D4F81"/>
    <w:rsid w:val="004D4FB6"/>
    <w:rsid w:val="004D5B54"/>
    <w:rsid w:val="004E0A56"/>
    <w:rsid w:val="004E0A71"/>
    <w:rsid w:val="004E2435"/>
    <w:rsid w:val="004E3905"/>
    <w:rsid w:val="004F07EE"/>
    <w:rsid w:val="004F1261"/>
    <w:rsid w:val="004F36B7"/>
    <w:rsid w:val="004F5356"/>
    <w:rsid w:val="004F59BC"/>
    <w:rsid w:val="004F60A5"/>
    <w:rsid w:val="005001D1"/>
    <w:rsid w:val="0051043B"/>
    <w:rsid w:val="00514C83"/>
    <w:rsid w:val="0051503F"/>
    <w:rsid w:val="005255B0"/>
    <w:rsid w:val="00525649"/>
    <w:rsid w:val="00527045"/>
    <w:rsid w:val="00527194"/>
    <w:rsid w:val="00530292"/>
    <w:rsid w:val="00530423"/>
    <w:rsid w:val="00530489"/>
    <w:rsid w:val="005415F5"/>
    <w:rsid w:val="00542EC9"/>
    <w:rsid w:val="005476DA"/>
    <w:rsid w:val="00547B1E"/>
    <w:rsid w:val="00550B38"/>
    <w:rsid w:val="00557833"/>
    <w:rsid w:val="00560BD6"/>
    <w:rsid w:val="00562313"/>
    <w:rsid w:val="0056407E"/>
    <w:rsid w:val="00571EC6"/>
    <w:rsid w:val="00582876"/>
    <w:rsid w:val="0058743E"/>
    <w:rsid w:val="0058774C"/>
    <w:rsid w:val="005929E1"/>
    <w:rsid w:val="005932DA"/>
    <w:rsid w:val="00594DBD"/>
    <w:rsid w:val="005A0785"/>
    <w:rsid w:val="005A13C7"/>
    <w:rsid w:val="005A2C46"/>
    <w:rsid w:val="005A6937"/>
    <w:rsid w:val="005B19ED"/>
    <w:rsid w:val="005B4975"/>
    <w:rsid w:val="005B4FB2"/>
    <w:rsid w:val="005B68CF"/>
    <w:rsid w:val="005C0808"/>
    <w:rsid w:val="005C220C"/>
    <w:rsid w:val="005E08FF"/>
    <w:rsid w:val="005E217B"/>
    <w:rsid w:val="005E45CF"/>
    <w:rsid w:val="005E5DE4"/>
    <w:rsid w:val="005E7691"/>
    <w:rsid w:val="005F0E07"/>
    <w:rsid w:val="005F54F7"/>
    <w:rsid w:val="006017BD"/>
    <w:rsid w:val="006053C0"/>
    <w:rsid w:val="00606B90"/>
    <w:rsid w:val="006109C4"/>
    <w:rsid w:val="0061131E"/>
    <w:rsid w:val="006165C1"/>
    <w:rsid w:val="00622E35"/>
    <w:rsid w:val="006254A3"/>
    <w:rsid w:val="00626EEA"/>
    <w:rsid w:val="006339EB"/>
    <w:rsid w:val="00633B84"/>
    <w:rsid w:val="006342F9"/>
    <w:rsid w:val="00640458"/>
    <w:rsid w:val="006414FA"/>
    <w:rsid w:val="0064178E"/>
    <w:rsid w:val="006418D7"/>
    <w:rsid w:val="00644668"/>
    <w:rsid w:val="006463C5"/>
    <w:rsid w:val="006504FD"/>
    <w:rsid w:val="006511BB"/>
    <w:rsid w:val="00655B48"/>
    <w:rsid w:val="00661392"/>
    <w:rsid w:val="006617D2"/>
    <w:rsid w:val="00662132"/>
    <w:rsid w:val="00670049"/>
    <w:rsid w:val="00670071"/>
    <w:rsid w:val="00670977"/>
    <w:rsid w:val="00670F92"/>
    <w:rsid w:val="00677E0C"/>
    <w:rsid w:val="006837D1"/>
    <w:rsid w:val="006854B2"/>
    <w:rsid w:val="00694940"/>
    <w:rsid w:val="006962ED"/>
    <w:rsid w:val="00697262"/>
    <w:rsid w:val="006A0B37"/>
    <w:rsid w:val="006A5B43"/>
    <w:rsid w:val="006B1CC5"/>
    <w:rsid w:val="006B2EFD"/>
    <w:rsid w:val="006B4833"/>
    <w:rsid w:val="006B70A3"/>
    <w:rsid w:val="006C39A4"/>
    <w:rsid w:val="006C6386"/>
    <w:rsid w:val="006D4170"/>
    <w:rsid w:val="006D4F2C"/>
    <w:rsid w:val="006D5F88"/>
    <w:rsid w:val="006D60B4"/>
    <w:rsid w:val="006D7D31"/>
    <w:rsid w:val="006E10D4"/>
    <w:rsid w:val="006E363A"/>
    <w:rsid w:val="006F3D2A"/>
    <w:rsid w:val="006F3FAA"/>
    <w:rsid w:val="006F4A3F"/>
    <w:rsid w:val="006F5B1D"/>
    <w:rsid w:val="00700B02"/>
    <w:rsid w:val="00703363"/>
    <w:rsid w:val="007055F0"/>
    <w:rsid w:val="0070561D"/>
    <w:rsid w:val="00705B6B"/>
    <w:rsid w:val="00705BFE"/>
    <w:rsid w:val="00706BBD"/>
    <w:rsid w:val="007119BF"/>
    <w:rsid w:val="007143D9"/>
    <w:rsid w:val="0071444F"/>
    <w:rsid w:val="0071643B"/>
    <w:rsid w:val="007165F7"/>
    <w:rsid w:val="00716C11"/>
    <w:rsid w:val="00720159"/>
    <w:rsid w:val="0072535F"/>
    <w:rsid w:val="00727D89"/>
    <w:rsid w:val="007314F8"/>
    <w:rsid w:val="007324DE"/>
    <w:rsid w:val="00735FB4"/>
    <w:rsid w:val="0074085A"/>
    <w:rsid w:val="00741109"/>
    <w:rsid w:val="0074377C"/>
    <w:rsid w:val="007465DD"/>
    <w:rsid w:val="0075033A"/>
    <w:rsid w:val="00752A77"/>
    <w:rsid w:val="00753C03"/>
    <w:rsid w:val="00753E3D"/>
    <w:rsid w:val="0075536F"/>
    <w:rsid w:val="00755922"/>
    <w:rsid w:val="007577AC"/>
    <w:rsid w:val="00762188"/>
    <w:rsid w:val="007626A9"/>
    <w:rsid w:val="0076431E"/>
    <w:rsid w:val="00764D43"/>
    <w:rsid w:val="00775C45"/>
    <w:rsid w:val="00781C57"/>
    <w:rsid w:val="00782EFF"/>
    <w:rsid w:val="007835FF"/>
    <w:rsid w:val="00783F9C"/>
    <w:rsid w:val="00784BCE"/>
    <w:rsid w:val="00787566"/>
    <w:rsid w:val="00792009"/>
    <w:rsid w:val="007957FA"/>
    <w:rsid w:val="00796496"/>
    <w:rsid w:val="007A7EC0"/>
    <w:rsid w:val="007B040B"/>
    <w:rsid w:val="007B095B"/>
    <w:rsid w:val="007B155F"/>
    <w:rsid w:val="007B2CF1"/>
    <w:rsid w:val="007C044A"/>
    <w:rsid w:val="007C1D42"/>
    <w:rsid w:val="007D059E"/>
    <w:rsid w:val="007D0FAD"/>
    <w:rsid w:val="007D3740"/>
    <w:rsid w:val="007D381A"/>
    <w:rsid w:val="007D3CED"/>
    <w:rsid w:val="007D457E"/>
    <w:rsid w:val="007D5E99"/>
    <w:rsid w:val="007D6A84"/>
    <w:rsid w:val="007E3160"/>
    <w:rsid w:val="007E321C"/>
    <w:rsid w:val="007E60DF"/>
    <w:rsid w:val="007E7272"/>
    <w:rsid w:val="007E7663"/>
    <w:rsid w:val="007F01A2"/>
    <w:rsid w:val="007F2FAE"/>
    <w:rsid w:val="007F5178"/>
    <w:rsid w:val="007F52F3"/>
    <w:rsid w:val="007F5CD2"/>
    <w:rsid w:val="007F66C2"/>
    <w:rsid w:val="007F6766"/>
    <w:rsid w:val="007F7AC2"/>
    <w:rsid w:val="007F7EF4"/>
    <w:rsid w:val="00800573"/>
    <w:rsid w:val="008012A4"/>
    <w:rsid w:val="00806DD8"/>
    <w:rsid w:val="00807343"/>
    <w:rsid w:val="008145E9"/>
    <w:rsid w:val="00816A2B"/>
    <w:rsid w:val="0082495E"/>
    <w:rsid w:val="0082597C"/>
    <w:rsid w:val="0084013E"/>
    <w:rsid w:val="00842D82"/>
    <w:rsid w:val="00846A5B"/>
    <w:rsid w:val="008471E5"/>
    <w:rsid w:val="008539BC"/>
    <w:rsid w:val="00854E4F"/>
    <w:rsid w:val="00856032"/>
    <w:rsid w:val="00861A76"/>
    <w:rsid w:val="00862092"/>
    <w:rsid w:val="008621E0"/>
    <w:rsid w:val="00862249"/>
    <w:rsid w:val="00862F57"/>
    <w:rsid w:val="00862F87"/>
    <w:rsid w:val="00865D86"/>
    <w:rsid w:val="0086726C"/>
    <w:rsid w:val="0087138F"/>
    <w:rsid w:val="00874219"/>
    <w:rsid w:val="008769F5"/>
    <w:rsid w:val="00876A9F"/>
    <w:rsid w:val="00882EE0"/>
    <w:rsid w:val="00884B86"/>
    <w:rsid w:val="00885040"/>
    <w:rsid w:val="00887673"/>
    <w:rsid w:val="00887E49"/>
    <w:rsid w:val="0089038B"/>
    <w:rsid w:val="00890D2D"/>
    <w:rsid w:val="00890F0F"/>
    <w:rsid w:val="00892B00"/>
    <w:rsid w:val="0089326D"/>
    <w:rsid w:val="00894511"/>
    <w:rsid w:val="008954D7"/>
    <w:rsid w:val="008A469F"/>
    <w:rsid w:val="008A52DE"/>
    <w:rsid w:val="008A6C92"/>
    <w:rsid w:val="008B0F6E"/>
    <w:rsid w:val="008B1EF2"/>
    <w:rsid w:val="008B1FAC"/>
    <w:rsid w:val="008B27C3"/>
    <w:rsid w:val="008B31AB"/>
    <w:rsid w:val="008C0A48"/>
    <w:rsid w:val="008C5983"/>
    <w:rsid w:val="008D192F"/>
    <w:rsid w:val="008D2042"/>
    <w:rsid w:val="008D2881"/>
    <w:rsid w:val="008D5326"/>
    <w:rsid w:val="008E00A0"/>
    <w:rsid w:val="008E1F9A"/>
    <w:rsid w:val="008E218D"/>
    <w:rsid w:val="008E2A0B"/>
    <w:rsid w:val="008E2EB8"/>
    <w:rsid w:val="008E45F6"/>
    <w:rsid w:val="008E46C6"/>
    <w:rsid w:val="008E5468"/>
    <w:rsid w:val="008E7573"/>
    <w:rsid w:val="008E7FBC"/>
    <w:rsid w:val="008F18C5"/>
    <w:rsid w:val="008F215F"/>
    <w:rsid w:val="008F3B71"/>
    <w:rsid w:val="008F5BED"/>
    <w:rsid w:val="008F6955"/>
    <w:rsid w:val="008F748D"/>
    <w:rsid w:val="0090359E"/>
    <w:rsid w:val="00903A3B"/>
    <w:rsid w:val="009040D2"/>
    <w:rsid w:val="00905577"/>
    <w:rsid w:val="00911E70"/>
    <w:rsid w:val="00926FC3"/>
    <w:rsid w:val="0093114E"/>
    <w:rsid w:val="009336C0"/>
    <w:rsid w:val="00933E36"/>
    <w:rsid w:val="00940D13"/>
    <w:rsid w:val="00942EAC"/>
    <w:rsid w:val="00945F29"/>
    <w:rsid w:val="00950098"/>
    <w:rsid w:val="009519C4"/>
    <w:rsid w:val="00964735"/>
    <w:rsid w:val="00967F7F"/>
    <w:rsid w:val="00971E8A"/>
    <w:rsid w:val="009725F4"/>
    <w:rsid w:val="0097493C"/>
    <w:rsid w:val="009817FA"/>
    <w:rsid w:val="00982545"/>
    <w:rsid w:val="0098264F"/>
    <w:rsid w:val="00984080"/>
    <w:rsid w:val="0098658A"/>
    <w:rsid w:val="009869BF"/>
    <w:rsid w:val="00990893"/>
    <w:rsid w:val="00990A0C"/>
    <w:rsid w:val="0099213E"/>
    <w:rsid w:val="00993927"/>
    <w:rsid w:val="009942CC"/>
    <w:rsid w:val="0099756F"/>
    <w:rsid w:val="009978B2"/>
    <w:rsid w:val="009A12B6"/>
    <w:rsid w:val="009A2BBF"/>
    <w:rsid w:val="009A4B53"/>
    <w:rsid w:val="009A6254"/>
    <w:rsid w:val="009A72AD"/>
    <w:rsid w:val="009A7C46"/>
    <w:rsid w:val="009B02F8"/>
    <w:rsid w:val="009B06A5"/>
    <w:rsid w:val="009B3550"/>
    <w:rsid w:val="009B5B31"/>
    <w:rsid w:val="009C2C55"/>
    <w:rsid w:val="009C3F5F"/>
    <w:rsid w:val="009C3FF2"/>
    <w:rsid w:val="009C5102"/>
    <w:rsid w:val="009C5F84"/>
    <w:rsid w:val="009C6705"/>
    <w:rsid w:val="009D0728"/>
    <w:rsid w:val="009D2ACB"/>
    <w:rsid w:val="009D3014"/>
    <w:rsid w:val="009D4A8F"/>
    <w:rsid w:val="009D4E14"/>
    <w:rsid w:val="009D5172"/>
    <w:rsid w:val="009D7FE7"/>
    <w:rsid w:val="009E00DE"/>
    <w:rsid w:val="009E0C3D"/>
    <w:rsid w:val="009E17E9"/>
    <w:rsid w:val="009E198F"/>
    <w:rsid w:val="009E42DD"/>
    <w:rsid w:val="009E4A77"/>
    <w:rsid w:val="009E5CCB"/>
    <w:rsid w:val="009E7D38"/>
    <w:rsid w:val="009F418B"/>
    <w:rsid w:val="009F6781"/>
    <w:rsid w:val="00A0007F"/>
    <w:rsid w:val="00A0322E"/>
    <w:rsid w:val="00A0380D"/>
    <w:rsid w:val="00A05241"/>
    <w:rsid w:val="00A11682"/>
    <w:rsid w:val="00A122F3"/>
    <w:rsid w:val="00A174B2"/>
    <w:rsid w:val="00A17759"/>
    <w:rsid w:val="00A20248"/>
    <w:rsid w:val="00A21153"/>
    <w:rsid w:val="00A27EE7"/>
    <w:rsid w:val="00A32BCC"/>
    <w:rsid w:val="00A33851"/>
    <w:rsid w:val="00A4074B"/>
    <w:rsid w:val="00A43046"/>
    <w:rsid w:val="00A43E29"/>
    <w:rsid w:val="00A45822"/>
    <w:rsid w:val="00A50E14"/>
    <w:rsid w:val="00A52180"/>
    <w:rsid w:val="00A60EE8"/>
    <w:rsid w:val="00A61EBC"/>
    <w:rsid w:val="00A646E1"/>
    <w:rsid w:val="00A64A6F"/>
    <w:rsid w:val="00A64F60"/>
    <w:rsid w:val="00A666EF"/>
    <w:rsid w:val="00A67BAF"/>
    <w:rsid w:val="00A73026"/>
    <w:rsid w:val="00A751C2"/>
    <w:rsid w:val="00A80C62"/>
    <w:rsid w:val="00A9047F"/>
    <w:rsid w:val="00A924C9"/>
    <w:rsid w:val="00A94E74"/>
    <w:rsid w:val="00A95DDB"/>
    <w:rsid w:val="00AA1A2D"/>
    <w:rsid w:val="00AA6B8B"/>
    <w:rsid w:val="00AA759E"/>
    <w:rsid w:val="00AB5D05"/>
    <w:rsid w:val="00AB619C"/>
    <w:rsid w:val="00AB7914"/>
    <w:rsid w:val="00AC01BA"/>
    <w:rsid w:val="00AC1F39"/>
    <w:rsid w:val="00AC37C2"/>
    <w:rsid w:val="00AC45FC"/>
    <w:rsid w:val="00AC55E4"/>
    <w:rsid w:val="00AC6040"/>
    <w:rsid w:val="00AD436F"/>
    <w:rsid w:val="00AD595E"/>
    <w:rsid w:val="00AD5B31"/>
    <w:rsid w:val="00AD67A7"/>
    <w:rsid w:val="00AD77EF"/>
    <w:rsid w:val="00AE0AB2"/>
    <w:rsid w:val="00AE45F7"/>
    <w:rsid w:val="00AE55AE"/>
    <w:rsid w:val="00AE56BF"/>
    <w:rsid w:val="00AE70C9"/>
    <w:rsid w:val="00AF65C4"/>
    <w:rsid w:val="00AF7F7E"/>
    <w:rsid w:val="00B01CEF"/>
    <w:rsid w:val="00B05F00"/>
    <w:rsid w:val="00B07195"/>
    <w:rsid w:val="00B11C44"/>
    <w:rsid w:val="00B14046"/>
    <w:rsid w:val="00B30519"/>
    <w:rsid w:val="00B32A39"/>
    <w:rsid w:val="00B351AE"/>
    <w:rsid w:val="00B37CE5"/>
    <w:rsid w:val="00B37F3F"/>
    <w:rsid w:val="00B44ECC"/>
    <w:rsid w:val="00B45C8F"/>
    <w:rsid w:val="00B504DC"/>
    <w:rsid w:val="00B51B03"/>
    <w:rsid w:val="00B53EE2"/>
    <w:rsid w:val="00B57E91"/>
    <w:rsid w:val="00B60C4C"/>
    <w:rsid w:val="00B659E8"/>
    <w:rsid w:val="00B72813"/>
    <w:rsid w:val="00B73583"/>
    <w:rsid w:val="00B84BE9"/>
    <w:rsid w:val="00B90F14"/>
    <w:rsid w:val="00B91F60"/>
    <w:rsid w:val="00B95855"/>
    <w:rsid w:val="00BA0D73"/>
    <w:rsid w:val="00BA1C85"/>
    <w:rsid w:val="00BA256A"/>
    <w:rsid w:val="00BA4464"/>
    <w:rsid w:val="00BA6CB4"/>
    <w:rsid w:val="00BB0212"/>
    <w:rsid w:val="00BB6886"/>
    <w:rsid w:val="00BB7C40"/>
    <w:rsid w:val="00BC0F48"/>
    <w:rsid w:val="00BC3A3A"/>
    <w:rsid w:val="00BC4270"/>
    <w:rsid w:val="00BD06EE"/>
    <w:rsid w:val="00BD267C"/>
    <w:rsid w:val="00BD2EB5"/>
    <w:rsid w:val="00BE25F1"/>
    <w:rsid w:val="00BF1F67"/>
    <w:rsid w:val="00BF74E0"/>
    <w:rsid w:val="00C012F0"/>
    <w:rsid w:val="00C0357A"/>
    <w:rsid w:val="00C10F1D"/>
    <w:rsid w:val="00C1340F"/>
    <w:rsid w:val="00C16BA5"/>
    <w:rsid w:val="00C206B8"/>
    <w:rsid w:val="00C214EE"/>
    <w:rsid w:val="00C25892"/>
    <w:rsid w:val="00C3158A"/>
    <w:rsid w:val="00C3276A"/>
    <w:rsid w:val="00C41F28"/>
    <w:rsid w:val="00C44E27"/>
    <w:rsid w:val="00C46218"/>
    <w:rsid w:val="00C52FC7"/>
    <w:rsid w:val="00C6069E"/>
    <w:rsid w:val="00C615CF"/>
    <w:rsid w:val="00C67D67"/>
    <w:rsid w:val="00C70569"/>
    <w:rsid w:val="00C71AA8"/>
    <w:rsid w:val="00C720F2"/>
    <w:rsid w:val="00C74570"/>
    <w:rsid w:val="00C8147A"/>
    <w:rsid w:val="00C86EAC"/>
    <w:rsid w:val="00CA59B6"/>
    <w:rsid w:val="00CB12D1"/>
    <w:rsid w:val="00CB302B"/>
    <w:rsid w:val="00CB7AE9"/>
    <w:rsid w:val="00CC0816"/>
    <w:rsid w:val="00CC13ED"/>
    <w:rsid w:val="00CC35EF"/>
    <w:rsid w:val="00CC459B"/>
    <w:rsid w:val="00CC79C6"/>
    <w:rsid w:val="00CD3542"/>
    <w:rsid w:val="00CD5986"/>
    <w:rsid w:val="00CD7AAA"/>
    <w:rsid w:val="00CE2035"/>
    <w:rsid w:val="00CE24C9"/>
    <w:rsid w:val="00CE35F3"/>
    <w:rsid w:val="00CE3D41"/>
    <w:rsid w:val="00CE5803"/>
    <w:rsid w:val="00CE6DC6"/>
    <w:rsid w:val="00CF0474"/>
    <w:rsid w:val="00CF1E0A"/>
    <w:rsid w:val="00CF1E0C"/>
    <w:rsid w:val="00CF2A22"/>
    <w:rsid w:val="00CF45B0"/>
    <w:rsid w:val="00CF45F0"/>
    <w:rsid w:val="00D03A01"/>
    <w:rsid w:val="00D041DC"/>
    <w:rsid w:val="00D04509"/>
    <w:rsid w:val="00D059A6"/>
    <w:rsid w:val="00D07E84"/>
    <w:rsid w:val="00D134FE"/>
    <w:rsid w:val="00D1510E"/>
    <w:rsid w:val="00D1549A"/>
    <w:rsid w:val="00D154A6"/>
    <w:rsid w:val="00D1641C"/>
    <w:rsid w:val="00D2022F"/>
    <w:rsid w:val="00D22BF2"/>
    <w:rsid w:val="00D307BA"/>
    <w:rsid w:val="00D30FFC"/>
    <w:rsid w:val="00D32763"/>
    <w:rsid w:val="00D32C81"/>
    <w:rsid w:val="00D34011"/>
    <w:rsid w:val="00D34A19"/>
    <w:rsid w:val="00D3549E"/>
    <w:rsid w:val="00D36033"/>
    <w:rsid w:val="00D404D6"/>
    <w:rsid w:val="00D42A7A"/>
    <w:rsid w:val="00D4523E"/>
    <w:rsid w:val="00D470A4"/>
    <w:rsid w:val="00D47BEE"/>
    <w:rsid w:val="00D5074B"/>
    <w:rsid w:val="00D545EA"/>
    <w:rsid w:val="00D54D9C"/>
    <w:rsid w:val="00D5739D"/>
    <w:rsid w:val="00D577E5"/>
    <w:rsid w:val="00D57F5F"/>
    <w:rsid w:val="00D66574"/>
    <w:rsid w:val="00D66FAB"/>
    <w:rsid w:val="00D75000"/>
    <w:rsid w:val="00D75B0E"/>
    <w:rsid w:val="00D75C05"/>
    <w:rsid w:val="00D811C0"/>
    <w:rsid w:val="00D816B4"/>
    <w:rsid w:val="00D82595"/>
    <w:rsid w:val="00D90CA8"/>
    <w:rsid w:val="00D93070"/>
    <w:rsid w:val="00D94C33"/>
    <w:rsid w:val="00D96152"/>
    <w:rsid w:val="00DA01F7"/>
    <w:rsid w:val="00DA2206"/>
    <w:rsid w:val="00DA2B12"/>
    <w:rsid w:val="00DA2C2F"/>
    <w:rsid w:val="00DA3284"/>
    <w:rsid w:val="00DA4E8D"/>
    <w:rsid w:val="00DA6D20"/>
    <w:rsid w:val="00DA7123"/>
    <w:rsid w:val="00DB0B1B"/>
    <w:rsid w:val="00DB1883"/>
    <w:rsid w:val="00DB3A12"/>
    <w:rsid w:val="00DB6E14"/>
    <w:rsid w:val="00DC121E"/>
    <w:rsid w:val="00DC20AA"/>
    <w:rsid w:val="00DC2D78"/>
    <w:rsid w:val="00DD36A3"/>
    <w:rsid w:val="00DE0ACA"/>
    <w:rsid w:val="00DE0BB1"/>
    <w:rsid w:val="00DE21DD"/>
    <w:rsid w:val="00DE3A03"/>
    <w:rsid w:val="00DE65DA"/>
    <w:rsid w:val="00DF5BAA"/>
    <w:rsid w:val="00DF6BCC"/>
    <w:rsid w:val="00E001EC"/>
    <w:rsid w:val="00E01CF8"/>
    <w:rsid w:val="00E02051"/>
    <w:rsid w:val="00E03178"/>
    <w:rsid w:val="00E049A7"/>
    <w:rsid w:val="00E07074"/>
    <w:rsid w:val="00E1373D"/>
    <w:rsid w:val="00E14E09"/>
    <w:rsid w:val="00E154B4"/>
    <w:rsid w:val="00E158EC"/>
    <w:rsid w:val="00E15A8B"/>
    <w:rsid w:val="00E20969"/>
    <w:rsid w:val="00E22398"/>
    <w:rsid w:val="00E22491"/>
    <w:rsid w:val="00E2566E"/>
    <w:rsid w:val="00E30EA5"/>
    <w:rsid w:val="00E30F4C"/>
    <w:rsid w:val="00E33C4E"/>
    <w:rsid w:val="00E3773A"/>
    <w:rsid w:val="00E40A18"/>
    <w:rsid w:val="00E412E7"/>
    <w:rsid w:val="00E43AA4"/>
    <w:rsid w:val="00E513FD"/>
    <w:rsid w:val="00E53B30"/>
    <w:rsid w:val="00E5648F"/>
    <w:rsid w:val="00E575C3"/>
    <w:rsid w:val="00E57FA8"/>
    <w:rsid w:val="00E6387F"/>
    <w:rsid w:val="00E67151"/>
    <w:rsid w:val="00E71C11"/>
    <w:rsid w:val="00E7424F"/>
    <w:rsid w:val="00E76C9A"/>
    <w:rsid w:val="00E806D9"/>
    <w:rsid w:val="00E80E5A"/>
    <w:rsid w:val="00E83695"/>
    <w:rsid w:val="00E86A5B"/>
    <w:rsid w:val="00EA1497"/>
    <w:rsid w:val="00EA59C4"/>
    <w:rsid w:val="00EA6D45"/>
    <w:rsid w:val="00EB044F"/>
    <w:rsid w:val="00EB2CA7"/>
    <w:rsid w:val="00EB5DC4"/>
    <w:rsid w:val="00EC3716"/>
    <w:rsid w:val="00EC73A4"/>
    <w:rsid w:val="00ED0D22"/>
    <w:rsid w:val="00ED196A"/>
    <w:rsid w:val="00ED1BFE"/>
    <w:rsid w:val="00ED33DD"/>
    <w:rsid w:val="00ED7DF3"/>
    <w:rsid w:val="00EE0EF8"/>
    <w:rsid w:val="00EE4037"/>
    <w:rsid w:val="00EE4E74"/>
    <w:rsid w:val="00EF1503"/>
    <w:rsid w:val="00EF4818"/>
    <w:rsid w:val="00EF4E49"/>
    <w:rsid w:val="00EF7893"/>
    <w:rsid w:val="00F0200A"/>
    <w:rsid w:val="00F0524F"/>
    <w:rsid w:val="00F118A5"/>
    <w:rsid w:val="00F1247F"/>
    <w:rsid w:val="00F128A7"/>
    <w:rsid w:val="00F1440E"/>
    <w:rsid w:val="00F21AD4"/>
    <w:rsid w:val="00F2435A"/>
    <w:rsid w:val="00F25CEF"/>
    <w:rsid w:val="00F31248"/>
    <w:rsid w:val="00F326C6"/>
    <w:rsid w:val="00F339D8"/>
    <w:rsid w:val="00F34334"/>
    <w:rsid w:val="00F345F2"/>
    <w:rsid w:val="00F34D42"/>
    <w:rsid w:val="00F41E24"/>
    <w:rsid w:val="00F42088"/>
    <w:rsid w:val="00F4395C"/>
    <w:rsid w:val="00F44440"/>
    <w:rsid w:val="00F44E4E"/>
    <w:rsid w:val="00F4775C"/>
    <w:rsid w:val="00F47F15"/>
    <w:rsid w:val="00F53E36"/>
    <w:rsid w:val="00F57CFD"/>
    <w:rsid w:val="00F60766"/>
    <w:rsid w:val="00F60A0E"/>
    <w:rsid w:val="00F636E9"/>
    <w:rsid w:val="00F63C12"/>
    <w:rsid w:val="00F64EB2"/>
    <w:rsid w:val="00F66DE9"/>
    <w:rsid w:val="00F67DDD"/>
    <w:rsid w:val="00F7076D"/>
    <w:rsid w:val="00F71C1F"/>
    <w:rsid w:val="00F76044"/>
    <w:rsid w:val="00F81CC5"/>
    <w:rsid w:val="00F8799B"/>
    <w:rsid w:val="00F90C36"/>
    <w:rsid w:val="00F9256D"/>
    <w:rsid w:val="00F95D86"/>
    <w:rsid w:val="00F976EC"/>
    <w:rsid w:val="00FA081D"/>
    <w:rsid w:val="00FA6C82"/>
    <w:rsid w:val="00FB454A"/>
    <w:rsid w:val="00FC1274"/>
    <w:rsid w:val="00FC277E"/>
    <w:rsid w:val="00FC2A92"/>
    <w:rsid w:val="00FC741A"/>
    <w:rsid w:val="00FD1C91"/>
    <w:rsid w:val="00FD29BE"/>
    <w:rsid w:val="00FD3085"/>
    <w:rsid w:val="00FD58D2"/>
    <w:rsid w:val="00FD7BE3"/>
    <w:rsid w:val="00FE4798"/>
    <w:rsid w:val="00FE65DB"/>
    <w:rsid w:val="00FF585C"/>
    <w:rsid w:val="00FF6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qFormat="1"/>
    <w:lsdException w:name="List Bullet" w:qFormat="1"/>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C2D78"/>
    <w:pPr>
      <w:spacing w:after="0" w:line="360" w:lineRule="auto"/>
      <w:ind w:firstLine="709"/>
      <w:jc w:val="both"/>
    </w:pPr>
    <w:rPr>
      <w:rFonts w:ascii="Times New Roman" w:eastAsiaTheme="minorEastAsia" w:hAnsi="Times New Roman"/>
      <w:sz w:val="26"/>
      <w:lang w:eastAsia="ru-RU"/>
    </w:rPr>
  </w:style>
  <w:style w:type="paragraph" w:styleId="12">
    <w:name w:val="heading 1"/>
    <w:aliases w:val="H1,Заголов,H1 Знак,1,h1,Header 1,Iaioia?iaaiiue,Iacaaiea ?acaaea aac iiia?a,Caa.iaioi.?aca,?aca aac iiia?a,?aca aac iiia?a1,?aca aac iiia?a2,Caa. iaioia?. ?acaaea,?aca,?aca aac iiia?a:&lt;Iacaaiea&gt;,app heading 1,ITT t1,II+,I,H11,H12,H13,H14,H15"/>
    <w:basedOn w:val="a4"/>
    <w:next w:val="a4"/>
    <w:link w:val="13"/>
    <w:qFormat/>
    <w:rsid w:val="00B53EE2"/>
    <w:pPr>
      <w:keepNext/>
      <w:keepLines/>
      <w:spacing w:before="240" w:after="240"/>
      <w:ind w:firstLine="0"/>
      <w:jc w:val="center"/>
      <w:outlineLvl w:val="0"/>
    </w:pPr>
    <w:rPr>
      <w:rFonts w:eastAsiaTheme="majorEastAsia" w:cstheme="majorBidi"/>
      <w:b/>
      <w:caps/>
      <w:szCs w:val="32"/>
    </w:rPr>
  </w:style>
  <w:style w:type="paragraph" w:styleId="21">
    <w:name w:val="heading 2"/>
    <w:aliases w:val="heading 2,Heading 2 Hidden,H2,h2,Numbered text 3,Название Раздела"/>
    <w:basedOn w:val="12"/>
    <w:next w:val="a4"/>
    <w:link w:val="22"/>
    <w:unhideWhenUsed/>
    <w:qFormat/>
    <w:rsid w:val="00CF1E0C"/>
    <w:pPr>
      <w:tabs>
        <w:tab w:val="left" w:pos="284"/>
      </w:tabs>
      <w:spacing w:before="360"/>
      <w:outlineLvl w:val="1"/>
    </w:pPr>
    <w:rPr>
      <w:caps w:val="0"/>
      <w:szCs w:val="26"/>
    </w:rPr>
  </w:style>
  <w:style w:type="paragraph" w:styleId="3">
    <w:name w:val="heading 3"/>
    <w:basedOn w:val="a4"/>
    <w:next w:val="a4"/>
    <w:link w:val="30"/>
    <w:uiPriority w:val="99"/>
    <w:unhideWhenUsed/>
    <w:qFormat/>
    <w:rsid w:val="004D4F81"/>
    <w:pPr>
      <w:keepNext/>
      <w:keepLines/>
      <w:numPr>
        <w:ilvl w:val="1"/>
        <w:numId w:val="3"/>
      </w:numPr>
      <w:tabs>
        <w:tab w:val="left" w:pos="1418"/>
      </w:tabs>
      <w:spacing w:before="240" w:after="60"/>
      <w:outlineLvl w:val="2"/>
    </w:pPr>
    <w:rPr>
      <w:rFonts w:eastAsiaTheme="majorEastAsia" w:cstheme="majorBidi"/>
      <w:b/>
      <w:szCs w:val="24"/>
    </w:rPr>
  </w:style>
  <w:style w:type="paragraph" w:styleId="4">
    <w:name w:val="heading 4"/>
    <w:aliases w:val="Heading 4 Char1,Heading 4 Char Char,Заголовок_приложения,Заголовок 4 (Приложение)"/>
    <w:basedOn w:val="a4"/>
    <w:next w:val="a4"/>
    <w:link w:val="40"/>
    <w:unhideWhenUsed/>
    <w:qFormat/>
    <w:rsid w:val="00DC2D78"/>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Знак,H5,PIM 5,5,ITT t5,PA Pico Section"/>
    <w:basedOn w:val="a4"/>
    <w:next w:val="a4"/>
    <w:link w:val="50"/>
    <w:qFormat/>
    <w:rsid w:val="00861A76"/>
    <w:pPr>
      <w:keepNext/>
      <w:keepLines/>
      <w:spacing w:before="200" w:line="240" w:lineRule="auto"/>
      <w:ind w:left="-126" w:hanging="1008"/>
      <w:outlineLvl w:val="4"/>
    </w:pPr>
    <w:rPr>
      <w:rFonts w:ascii="Cambria" w:eastAsia="Times New Roman" w:hAnsi="Cambria" w:cs="Times New Roman"/>
      <w:color w:val="243F60"/>
      <w:sz w:val="24"/>
      <w:szCs w:val="24"/>
    </w:rPr>
  </w:style>
  <w:style w:type="paragraph" w:styleId="6">
    <w:name w:val="heading 6"/>
    <w:aliases w:val="H6,PIM 6"/>
    <w:basedOn w:val="a4"/>
    <w:next w:val="a4"/>
    <w:link w:val="60"/>
    <w:qFormat/>
    <w:rsid w:val="00861A76"/>
    <w:pPr>
      <w:keepNext/>
      <w:keepLines/>
      <w:spacing w:before="200" w:line="240" w:lineRule="auto"/>
      <w:ind w:left="18" w:hanging="1152"/>
      <w:outlineLvl w:val="5"/>
    </w:pPr>
    <w:rPr>
      <w:rFonts w:ascii="Cambria" w:eastAsia="Times New Roman" w:hAnsi="Cambria" w:cs="Times New Roman"/>
      <w:i/>
      <w:iCs/>
      <w:color w:val="243F60"/>
      <w:sz w:val="24"/>
      <w:szCs w:val="24"/>
    </w:rPr>
  </w:style>
  <w:style w:type="paragraph" w:styleId="7">
    <w:name w:val="heading 7"/>
    <w:basedOn w:val="a4"/>
    <w:next w:val="a4"/>
    <w:link w:val="70"/>
    <w:uiPriority w:val="9"/>
    <w:qFormat/>
    <w:rsid w:val="00861A76"/>
    <w:pPr>
      <w:keepNext/>
      <w:keepLines/>
      <w:spacing w:before="200" w:line="240" w:lineRule="auto"/>
      <w:ind w:left="162" w:hanging="1296"/>
      <w:outlineLvl w:val="6"/>
    </w:pPr>
    <w:rPr>
      <w:rFonts w:ascii="Cambria" w:eastAsia="Times New Roman" w:hAnsi="Cambria" w:cs="Times New Roman"/>
      <w:i/>
      <w:iCs/>
      <w:color w:val="404040"/>
      <w:sz w:val="24"/>
      <w:szCs w:val="24"/>
    </w:rPr>
  </w:style>
  <w:style w:type="paragraph" w:styleId="8">
    <w:name w:val="heading 8"/>
    <w:basedOn w:val="a4"/>
    <w:next w:val="a4"/>
    <w:link w:val="80"/>
    <w:uiPriority w:val="9"/>
    <w:qFormat/>
    <w:rsid w:val="00861A76"/>
    <w:pPr>
      <w:keepNext/>
      <w:keepLines/>
      <w:spacing w:before="200" w:line="240" w:lineRule="auto"/>
      <w:ind w:left="306" w:hanging="1440"/>
      <w:outlineLvl w:val="7"/>
    </w:pPr>
    <w:rPr>
      <w:rFonts w:ascii="Cambria" w:eastAsia="Times New Roman" w:hAnsi="Cambria" w:cs="Times New Roman"/>
      <w:color w:val="404040"/>
      <w:sz w:val="20"/>
      <w:szCs w:val="20"/>
    </w:rPr>
  </w:style>
  <w:style w:type="paragraph" w:styleId="9">
    <w:name w:val="heading 9"/>
    <w:basedOn w:val="a4"/>
    <w:next w:val="a4"/>
    <w:link w:val="90"/>
    <w:uiPriority w:val="9"/>
    <w:qFormat/>
    <w:rsid w:val="00861A76"/>
    <w:pPr>
      <w:keepNext/>
      <w:keepLines/>
      <w:spacing w:before="200" w:line="240" w:lineRule="auto"/>
      <w:ind w:left="450" w:hanging="1584"/>
      <w:outlineLvl w:val="8"/>
    </w:pPr>
    <w:rPr>
      <w:rFonts w:ascii="Cambria" w:eastAsia="Times New Roman" w:hAnsi="Cambria" w:cs="Times New Roman"/>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1E7EE2"/>
    <w:pPr>
      <w:spacing w:after="0" w:line="240" w:lineRule="auto"/>
    </w:pPr>
    <w:rPr>
      <w:rFonts w:eastAsiaTheme="minorEastAsia"/>
      <w:lang w:eastAsia="ru-RU"/>
    </w:rPr>
  </w:style>
  <w:style w:type="character" w:customStyle="1" w:styleId="a9">
    <w:name w:val="Без интервала Знак"/>
    <w:basedOn w:val="a5"/>
    <w:link w:val="a8"/>
    <w:uiPriority w:val="1"/>
    <w:rsid w:val="001E7EE2"/>
    <w:rPr>
      <w:rFonts w:eastAsiaTheme="minorEastAsia"/>
      <w:lang w:eastAsia="ru-RU"/>
    </w:rPr>
  </w:style>
  <w:style w:type="character" w:styleId="aa">
    <w:name w:val="Subtle Emphasis"/>
    <w:basedOn w:val="a5"/>
    <w:uiPriority w:val="19"/>
    <w:qFormat/>
    <w:rsid w:val="001E7EE2"/>
    <w:rPr>
      <w:i/>
      <w:iCs/>
      <w:color w:val="404040" w:themeColor="text1" w:themeTint="BF"/>
    </w:rPr>
  </w:style>
  <w:style w:type="character" w:styleId="ab">
    <w:name w:val="Emphasis"/>
    <w:basedOn w:val="a5"/>
    <w:uiPriority w:val="20"/>
    <w:qFormat/>
    <w:rsid w:val="001E7EE2"/>
    <w:rPr>
      <w:i/>
      <w:iCs/>
    </w:rPr>
  </w:style>
  <w:style w:type="character" w:styleId="ac">
    <w:name w:val="Strong"/>
    <w:basedOn w:val="a5"/>
    <w:uiPriority w:val="22"/>
    <w:qFormat/>
    <w:rsid w:val="001E7EE2"/>
    <w:rPr>
      <w:b/>
      <w:bCs/>
    </w:rPr>
  </w:style>
  <w:style w:type="paragraph" w:styleId="23">
    <w:name w:val="Quote"/>
    <w:basedOn w:val="a4"/>
    <w:next w:val="a4"/>
    <w:link w:val="24"/>
    <w:uiPriority w:val="29"/>
    <w:qFormat/>
    <w:rsid w:val="001E7EE2"/>
    <w:pPr>
      <w:spacing w:before="200" w:after="160"/>
      <w:ind w:left="864" w:right="864"/>
      <w:jc w:val="center"/>
    </w:pPr>
    <w:rPr>
      <w:i/>
      <w:iCs/>
      <w:color w:val="404040" w:themeColor="text1" w:themeTint="BF"/>
    </w:rPr>
  </w:style>
  <w:style w:type="character" w:customStyle="1" w:styleId="24">
    <w:name w:val="Цитата 2 Знак"/>
    <w:basedOn w:val="a5"/>
    <w:link w:val="23"/>
    <w:uiPriority w:val="29"/>
    <w:rsid w:val="001E7EE2"/>
    <w:rPr>
      <w:rFonts w:ascii="Times New Roman" w:hAnsi="Times New Roman"/>
      <w:i/>
      <w:iCs/>
      <w:color w:val="404040" w:themeColor="text1" w:themeTint="BF"/>
      <w:sz w:val="26"/>
    </w:rPr>
  </w:style>
  <w:style w:type="character" w:customStyle="1" w:styleId="13">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5"/>
    <w:link w:val="12"/>
    <w:rsid w:val="00B53EE2"/>
    <w:rPr>
      <w:rFonts w:ascii="Times New Roman" w:eastAsiaTheme="majorEastAsia" w:hAnsi="Times New Roman" w:cstheme="majorBidi"/>
      <w:b/>
      <w:caps/>
      <w:sz w:val="26"/>
      <w:szCs w:val="32"/>
      <w:lang w:eastAsia="ru-RU"/>
    </w:rPr>
  </w:style>
  <w:style w:type="character" w:customStyle="1" w:styleId="22">
    <w:name w:val="Заголовок 2 Знак"/>
    <w:aliases w:val="heading 2 Знак,Heading 2 Hidden Знак,H2 Знак,h2 Знак,Numbered text 3 Знак,Название Раздела Знак"/>
    <w:basedOn w:val="a5"/>
    <w:link w:val="21"/>
    <w:rsid w:val="00CF1E0C"/>
    <w:rPr>
      <w:rFonts w:ascii="Times New Roman" w:eastAsiaTheme="majorEastAsia" w:hAnsi="Times New Roman" w:cstheme="majorBidi"/>
      <w:b/>
      <w:sz w:val="26"/>
      <w:szCs w:val="26"/>
      <w:lang w:eastAsia="ru-RU"/>
    </w:rPr>
  </w:style>
  <w:style w:type="paragraph" w:styleId="a3">
    <w:name w:val="List Paragraph"/>
    <w:basedOn w:val="a4"/>
    <w:link w:val="ad"/>
    <w:uiPriority w:val="34"/>
    <w:qFormat/>
    <w:rsid w:val="009E5CCB"/>
    <w:pPr>
      <w:numPr>
        <w:numId w:val="5"/>
      </w:numPr>
      <w:tabs>
        <w:tab w:val="left" w:pos="1134"/>
      </w:tabs>
      <w:contextualSpacing/>
    </w:pPr>
  </w:style>
  <w:style w:type="paragraph" w:customStyle="1" w:styleId="14">
    <w:name w:val="Название1"/>
    <w:basedOn w:val="a4"/>
    <w:qFormat/>
    <w:rsid w:val="002A6D72"/>
    <w:pPr>
      <w:ind w:firstLine="0"/>
      <w:jc w:val="center"/>
    </w:pPr>
    <w:rPr>
      <w:b/>
      <w:sz w:val="32"/>
    </w:rPr>
  </w:style>
  <w:style w:type="paragraph" w:styleId="ae">
    <w:name w:val="header"/>
    <w:basedOn w:val="a4"/>
    <w:link w:val="af"/>
    <w:uiPriority w:val="99"/>
    <w:unhideWhenUsed/>
    <w:rsid w:val="0090359E"/>
    <w:pPr>
      <w:tabs>
        <w:tab w:val="center" w:pos="4677"/>
        <w:tab w:val="right" w:pos="9355"/>
      </w:tabs>
      <w:spacing w:line="240" w:lineRule="auto"/>
    </w:pPr>
  </w:style>
  <w:style w:type="character" w:customStyle="1" w:styleId="af">
    <w:name w:val="Верхний колонтитул Знак"/>
    <w:basedOn w:val="a5"/>
    <w:link w:val="ae"/>
    <w:uiPriority w:val="99"/>
    <w:rsid w:val="0090359E"/>
    <w:rPr>
      <w:rFonts w:ascii="Times New Roman" w:eastAsiaTheme="minorEastAsia" w:hAnsi="Times New Roman"/>
      <w:sz w:val="26"/>
      <w:lang w:eastAsia="ru-RU"/>
    </w:rPr>
  </w:style>
  <w:style w:type="paragraph" w:styleId="af0">
    <w:name w:val="footer"/>
    <w:basedOn w:val="a4"/>
    <w:link w:val="af1"/>
    <w:uiPriority w:val="99"/>
    <w:unhideWhenUsed/>
    <w:rsid w:val="0090359E"/>
    <w:pPr>
      <w:tabs>
        <w:tab w:val="center" w:pos="4677"/>
        <w:tab w:val="right" w:pos="9355"/>
      </w:tabs>
      <w:spacing w:line="240" w:lineRule="auto"/>
    </w:pPr>
  </w:style>
  <w:style w:type="character" w:customStyle="1" w:styleId="af1">
    <w:name w:val="Нижний колонтитул Знак"/>
    <w:basedOn w:val="a5"/>
    <w:link w:val="af0"/>
    <w:uiPriority w:val="99"/>
    <w:rsid w:val="0090359E"/>
    <w:rPr>
      <w:rFonts w:ascii="Times New Roman" w:eastAsiaTheme="minorEastAsia" w:hAnsi="Times New Roman"/>
      <w:sz w:val="26"/>
      <w:lang w:eastAsia="ru-RU"/>
    </w:rPr>
  </w:style>
  <w:style w:type="paragraph" w:customStyle="1" w:styleId="af2">
    <w:name w:val="Номера страниц"/>
    <w:basedOn w:val="a4"/>
    <w:link w:val="af3"/>
    <w:qFormat/>
    <w:rsid w:val="00571EC6"/>
    <w:pPr>
      <w:spacing w:before="120" w:after="120" w:line="240" w:lineRule="auto"/>
      <w:ind w:firstLine="0"/>
      <w:jc w:val="center"/>
    </w:pPr>
  </w:style>
  <w:style w:type="paragraph" w:styleId="15">
    <w:name w:val="toc 1"/>
    <w:basedOn w:val="a4"/>
    <w:next w:val="a4"/>
    <w:autoRedefine/>
    <w:uiPriority w:val="39"/>
    <w:unhideWhenUsed/>
    <w:qFormat/>
    <w:rsid w:val="002D3332"/>
    <w:pPr>
      <w:tabs>
        <w:tab w:val="right" w:leader="dot" w:pos="9628"/>
      </w:tabs>
      <w:spacing w:before="120"/>
      <w:ind w:right="284" w:firstLine="0"/>
      <w:jc w:val="left"/>
    </w:pPr>
    <w:rPr>
      <w:b/>
      <w:bCs/>
      <w:szCs w:val="20"/>
    </w:rPr>
  </w:style>
  <w:style w:type="character" w:customStyle="1" w:styleId="af3">
    <w:name w:val="Номера страниц Знак"/>
    <w:basedOn w:val="a5"/>
    <w:link w:val="af2"/>
    <w:rsid w:val="00571EC6"/>
    <w:rPr>
      <w:rFonts w:ascii="Times New Roman" w:eastAsiaTheme="minorEastAsia" w:hAnsi="Times New Roman"/>
      <w:sz w:val="26"/>
      <w:lang w:eastAsia="ru-RU"/>
    </w:rPr>
  </w:style>
  <w:style w:type="paragraph" w:styleId="25">
    <w:name w:val="toc 2"/>
    <w:basedOn w:val="a4"/>
    <w:next w:val="a4"/>
    <w:autoRedefine/>
    <w:uiPriority w:val="39"/>
    <w:unhideWhenUsed/>
    <w:qFormat/>
    <w:rsid w:val="002D3332"/>
    <w:pPr>
      <w:tabs>
        <w:tab w:val="left" w:pos="851"/>
        <w:tab w:val="right" w:leader="dot" w:pos="9628"/>
      </w:tabs>
      <w:ind w:left="567" w:right="284" w:firstLine="0"/>
      <w:jc w:val="left"/>
    </w:pPr>
    <w:rPr>
      <w:szCs w:val="20"/>
    </w:rPr>
  </w:style>
  <w:style w:type="paragraph" w:styleId="31">
    <w:name w:val="toc 3"/>
    <w:basedOn w:val="a4"/>
    <w:next w:val="a4"/>
    <w:autoRedefine/>
    <w:uiPriority w:val="39"/>
    <w:unhideWhenUsed/>
    <w:qFormat/>
    <w:rsid w:val="006342F9"/>
    <w:pPr>
      <w:tabs>
        <w:tab w:val="left" w:pos="1276"/>
        <w:tab w:val="right" w:leader="dot" w:pos="9639"/>
      </w:tabs>
      <w:ind w:left="851" w:right="284" w:firstLine="0"/>
      <w:jc w:val="left"/>
    </w:pPr>
    <w:rPr>
      <w:iCs/>
      <w:sz w:val="24"/>
      <w:szCs w:val="20"/>
    </w:rPr>
  </w:style>
  <w:style w:type="paragraph" w:styleId="42">
    <w:name w:val="toc 4"/>
    <w:basedOn w:val="a4"/>
    <w:next w:val="a4"/>
    <w:autoRedefine/>
    <w:uiPriority w:val="39"/>
    <w:unhideWhenUsed/>
    <w:rsid w:val="00606B90"/>
    <w:pPr>
      <w:ind w:left="780"/>
      <w:jc w:val="left"/>
    </w:pPr>
    <w:rPr>
      <w:rFonts w:asciiTheme="minorHAnsi" w:hAnsiTheme="minorHAnsi"/>
      <w:sz w:val="18"/>
      <w:szCs w:val="18"/>
    </w:rPr>
  </w:style>
  <w:style w:type="paragraph" w:styleId="51">
    <w:name w:val="toc 5"/>
    <w:basedOn w:val="a4"/>
    <w:next w:val="a4"/>
    <w:autoRedefine/>
    <w:uiPriority w:val="39"/>
    <w:unhideWhenUsed/>
    <w:rsid w:val="00606B90"/>
    <w:pPr>
      <w:ind w:left="1040"/>
      <w:jc w:val="left"/>
    </w:pPr>
    <w:rPr>
      <w:rFonts w:asciiTheme="minorHAnsi" w:hAnsiTheme="minorHAnsi"/>
      <w:sz w:val="18"/>
      <w:szCs w:val="18"/>
    </w:rPr>
  </w:style>
  <w:style w:type="paragraph" w:styleId="61">
    <w:name w:val="toc 6"/>
    <w:basedOn w:val="a4"/>
    <w:next w:val="a4"/>
    <w:autoRedefine/>
    <w:uiPriority w:val="39"/>
    <w:unhideWhenUsed/>
    <w:rsid w:val="00606B90"/>
    <w:pPr>
      <w:ind w:left="1300"/>
      <w:jc w:val="left"/>
    </w:pPr>
    <w:rPr>
      <w:rFonts w:asciiTheme="minorHAnsi" w:hAnsiTheme="minorHAnsi"/>
      <w:sz w:val="18"/>
      <w:szCs w:val="18"/>
    </w:rPr>
  </w:style>
  <w:style w:type="paragraph" w:styleId="71">
    <w:name w:val="toc 7"/>
    <w:basedOn w:val="a4"/>
    <w:next w:val="a4"/>
    <w:autoRedefine/>
    <w:uiPriority w:val="39"/>
    <w:unhideWhenUsed/>
    <w:rsid w:val="00606B90"/>
    <w:pPr>
      <w:ind w:left="1560"/>
      <w:jc w:val="left"/>
    </w:pPr>
    <w:rPr>
      <w:rFonts w:asciiTheme="minorHAnsi" w:hAnsiTheme="minorHAnsi"/>
      <w:sz w:val="18"/>
      <w:szCs w:val="18"/>
    </w:rPr>
  </w:style>
  <w:style w:type="paragraph" w:styleId="81">
    <w:name w:val="toc 8"/>
    <w:basedOn w:val="a4"/>
    <w:next w:val="a4"/>
    <w:autoRedefine/>
    <w:uiPriority w:val="39"/>
    <w:unhideWhenUsed/>
    <w:rsid w:val="00606B90"/>
    <w:pPr>
      <w:ind w:left="1820"/>
      <w:jc w:val="left"/>
    </w:pPr>
    <w:rPr>
      <w:rFonts w:asciiTheme="minorHAnsi" w:hAnsiTheme="minorHAnsi"/>
      <w:sz w:val="18"/>
      <w:szCs w:val="18"/>
    </w:rPr>
  </w:style>
  <w:style w:type="paragraph" w:styleId="91">
    <w:name w:val="toc 9"/>
    <w:basedOn w:val="a4"/>
    <w:next w:val="a4"/>
    <w:autoRedefine/>
    <w:uiPriority w:val="39"/>
    <w:unhideWhenUsed/>
    <w:rsid w:val="00606B90"/>
    <w:pPr>
      <w:ind w:left="2080"/>
      <w:jc w:val="left"/>
    </w:pPr>
    <w:rPr>
      <w:rFonts w:asciiTheme="minorHAnsi" w:hAnsiTheme="minorHAnsi"/>
      <w:sz w:val="18"/>
      <w:szCs w:val="18"/>
    </w:rPr>
  </w:style>
  <w:style w:type="character" w:customStyle="1" w:styleId="30">
    <w:name w:val="Заголовок 3 Знак"/>
    <w:basedOn w:val="a5"/>
    <w:link w:val="3"/>
    <w:uiPriority w:val="99"/>
    <w:rsid w:val="004D4F81"/>
    <w:rPr>
      <w:rFonts w:ascii="Times New Roman" w:eastAsiaTheme="majorEastAsia" w:hAnsi="Times New Roman" w:cstheme="majorBidi"/>
      <w:b/>
      <w:sz w:val="26"/>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5"/>
    <w:link w:val="4"/>
    <w:rsid w:val="00DC2D78"/>
    <w:rPr>
      <w:rFonts w:asciiTheme="majorHAnsi" w:eastAsiaTheme="majorEastAsia" w:hAnsiTheme="majorHAnsi" w:cstheme="majorBidi"/>
      <w:i/>
      <w:iCs/>
      <w:color w:val="2E74B5" w:themeColor="accent1" w:themeShade="BF"/>
      <w:sz w:val="26"/>
      <w:lang w:eastAsia="ru-RU"/>
    </w:rPr>
  </w:style>
  <w:style w:type="paragraph" w:styleId="af4">
    <w:name w:val="TOC Heading"/>
    <w:basedOn w:val="12"/>
    <w:next w:val="a4"/>
    <w:uiPriority w:val="39"/>
    <w:unhideWhenUsed/>
    <w:qFormat/>
    <w:rsid w:val="00DC2D78"/>
    <w:pPr>
      <w:outlineLvl w:val="9"/>
    </w:pPr>
  </w:style>
  <w:style w:type="paragraph" w:styleId="a">
    <w:name w:val="List Bullet"/>
    <w:basedOn w:val="a4"/>
    <w:uiPriority w:val="99"/>
    <w:unhideWhenUsed/>
    <w:qFormat/>
    <w:rsid w:val="00FD29BE"/>
    <w:pPr>
      <w:numPr>
        <w:numId w:val="1"/>
      </w:numPr>
      <w:tabs>
        <w:tab w:val="left" w:pos="1134"/>
      </w:tabs>
      <w:ind w:left="0" w:firstLine="709"/>
    </w:pPr>
    <w:rPr>
      <w:rFonts w:eastAsia="Times New Roman"/>
    </w:rPr>
  </w:style>
  <w:style w:type="character" w:styleId="af5">
    <w:name w:val="page number"/>
    <w:basedOn w:val="a5"/>
    <w:uiPriority w:val="99"/>
    <w:unhideWhenUsed/>
    <w:qFormat/>
    <w:rsid w:val="00DC2D78"/>
    <w:rPr>
      <w:rFonts w:ascii="Times New Roman" w:hAnsi="Times New Roman"/>
      <w:sz w:val="26"/>
    </w:rPr>
  </w:style>
  <w:style w:type="paragraph" w:styleId="af6">
    <w:name w:val="List Number"/>
    <w:basedOn w:val="a4"/>
    <w:unhideWhenUsed/>
    <w:qFormat/>
    <w:rsid w:val="003549FD"/>
    <w:pPr>
      <w:ind w:firstLine="0"/>
      <w:contextualSpacing/>
    </w:pPr>
  </w:style>
  <w:style w:type="paragraph" w:styleId="af7">
    <w:name w:val="List Continue"/>
    <w:basedOn w:val="a4"/>
    <w:uiPriority w:val="99"/>
    <w:unhideWhenUsed/>
    <w:rsid w:val="00DC2D78"/>
    <w:pPr>
      <w:spacing w:after="120"/>
      <w:ind w:left="283"/>
      <w:contextualSpacing/>
    </w:pPr>
  </w:style>
  <w:style w:type="paragraph" w:styleId="26">
    <w:name w:val="List Continue 2"/>
    <w:basedOn w:val="a4"/>
    <w:uiPriority w:val="99"/>
    <w:unhideWhenUsed/>
    <w:rsid w:val="00DC2D78"/>
    <w:pPr>
      <w:spacing w:after="120"/>
      <w:ind w:left="566"/>
      <w:contextualSpacing/>
    </w:pPr>
  </w:style>
  <w:style w:type="paragraph" w:styleId="2">
    <w:name w:val="List Number 2"/>
    <w:basedOn w:val="a4"/>
    <w:uiPriority w:val="99"/>
    <w:unhideWhenUsed/>
    <w:rsid w:val="00DC2D78"/>
    <w:pPr>
      <w:numPr>
        <w:numId w:val="2"/>
      </w:numPr>
      <w:contextualSpacing/>
    </w:pPr>
  </w:style>
  <w:style w:type="paragraph" w:styleId="af8">
    <w:name w:val="List"/>
    <w:basedOn w:val="a4"/>
    <w:uiPriority w:val="99"/>
    <w:unhideWhenUsed/>
    <w:rsid w:val="00DC2D78"/>
    <w:pPr>
      <w:ind w:left="283" w:hanging="283"/>
      <w:contextualSpacing/>
    </w:pPr>
  </w:style>
  <w:style w:type="paragraph" w:styleId="27">
    <w:name w:val="List 2"/>
    <w:basedOn w:val="a4"/>
    <w:uiPriority w:val="99"/>
    <w:unhideWhenUsed/>
    <w:rsid w:val="00DC2D78"/>
    <w:pPr>
      <w:ind w:left="566" w:hanging="283"/>
      <w:contextualSpacing/>
    </w:pPr>
  </w:style>
  <w:style w:type="paragraph" w:styleId="32">
    <w:name w:val="List Bullet 3"/>
    <w:basedOn w:val="a4"/>
    <w:uiPriority w:val="99"/>
    <w:unhideWhenUsed/>
    <w:rsid w:val="003549FD"/>
    <w:pPr>
      <w:tabs>
        <w:tab w:val="num" w:pos="926"/>
      </w:tabs>
      <w:ind w:left="926" w:hanging="360"/>
      <w:contextualSpacing/>
    </w:pPr>
    <w:rPr>
      <w:rFonts w:eastAsiaTheme="minorHAnsi"/>
      <w:sz w:val="28"/>
      <w:szCs w:val="28"/>
      <w:lang w:eastAsia="en-US"/>
    </w:rPr>
  </w:style>
  <w:style w:type="table" w:customStyle="1" w:styleId="52">
    <w:name w:val="Сетка таблицы5"/>
    <w:basedOn w:val="a6"/>
    <w:uiPriority w:val="59"/>
    <w:rsid w:val="003549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6"/>
    <w:uiPriority w:val="59"/>
    <w:rsid w:val="00354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4"/>
    <w:link w:val="afb"/>
    <w:uiPriority w:val="99"/>
    <w:unhideWhenUsed/>
    <w:rsid w:val="007F5CD2"/>
    <w:pPr>
      <w:contextualSpacing/>
    </w:pPr>
    <w:rPr>
      <w:rFonts w:eastAsiaTheme="minorHAnsi"/>
      <w:sz w:val="20"/>
      <w:szCs w:val="20"/>
      <w:lang w:eastAsia="en-US"/>
    </w:rPr>
  </w:style>
  <w:style w:type="character" w:customStyle="1" w:styleId="afb">
    <w:name w:val="Текст сноски Знак"/>
    <w:basedOn w:val="a5"/>
    <w:link w:val="afa"/>
    <w:uiPriority w:val="99"/>
    <w:rsid w:val="007F5CD2"/>
    <w:rPr>
      <w:rFonts w:ascii="Times New Roman" w:hAnsi="Times New Roman"/>
      <w:sz w:val="20"/>
      <w:szCs w:val="20"/>
    </w:rPr>
  </w:style>
  <w:style w:type="character" w:styleId="afc">
    <w:name w:val="footnote reference"/>
    <w:basedOn w:val="a5"/>
    <w:uiPriority w:val="99"/>
    <w:unhideWhenUsed/>
    <w:rsid w:val="003549FD"/>
    <w:rPr>
      <w:vertAlign w:val="superscript"/>
    </w:rPr>
  </w:style>
  <w:style w:type="paragraph" w:customStyle="1" w:styleId="Default">
    <w:name w:val="Default"/>
    <w:rsid w:val="00131560"/>
    <w:pPr>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Hyperlink"/>
    <w:basedOn w:val="a5"/>
    <w:uiPriority w:val="99"/>
    <w:unhideWhenUsed/>
    <w:rsid w:val="00295C05"/>
    <w:rPr>
      <w:color w:val="0563C1" w:themeColor="hyperlink"/>
      <w:u w:val="single"/>
    </w:rPr>
  </w:style>
  <w:style w:type="paragraph" w:styleId="28">
    <w:name w:val="Body Text 2"/>
    <w:basedOn w:val="a4"/>
    <w:link w:val="29"/>
    <w:rsid w:val="00295C05"/>
    <w:pPr>
      <w:spacing w:line="240" w:lineRule="auto"/>
      <w:contextualSpacing/>
    </w:pPr>
    <w:rPr>
      <w:rFonts w:eastAsia="Times New Roman" w:cs="Times New Roman"/>
      <w:sz w:val="28"/>
      <w:szCs w:val="24"/>
    </w:rPr>
  </w:style>
  <w:style w:type="character" w:customStyle="1" w:styleId="29">
    <w:name w:val="Основной текст 2 Знак"/>
    <w:basedOn w:val="a5"/>
    <w:link w:val="28"/>
    <w:rsid w:val="00295C05"/>
    <w:rPr>
      <w:rFonts w:ascii="Times New Roman" w:eastAsia="Times New Roman" w:hAnsi="Times New Roman" w:cs="Times New Roman"/>
      <w:sz w:val="28"/>
      <w:szCs w:val="24"/>
      <w:lang w:eastAsia="ru-RU"/>
    </w:rPr>
  </w:style>
  <w:style w:type="paragraph" w:customStyle="1" w:styleId="16">
    <w:name w:val="1 уровень"/>
    <w:basedOn w:val="a4"/>
    <w:uiPriority w:val="99"/>
    <w:rsid w:val="0087138F"/>
    <w:pPr>
      <w:ind w:firstLine="0"/>
    </w:pPr>
  </w:style>
  <w:style w:type="paragraph" w:customStyle="1" w:styleId="StyleHeading3JustifiedBefore0ptAfter6ptLinespac">
    <w:name w:val="Style Heading 3 + Justified Before:  0 pt After:  6 pt Line spac..."/>
    <w:basedOn w:val="3"/>
    <w:uiPriority w:val="99"/>
    <w:rsid w:val="0087138F"/>
    <w:pPr>
      <w:numPr>
        <w:ilvl w:val="0"/>
        <w:numId w:val="0"/>
      </w:numPr>
      <w:suppressAutoHyphens/>
      <w:spacing w:before="0" w:line="240" w:lineRule="auto"/>
    </w:pPr>
    <w:rPr>
      <w:rFonts w:eastAsia="Arial" w:cs="Times New Roman"/>
      <w:b w:val="0"/>
      <w:kern w:val="1"/>
      <w:sz w:val="24"/>
      <w:szCs w:val="20"/>
      <w:lang w:eastAsia="ar-SA"/>
    </w:rPr>
  </w:style>
  <w:style w:type="paragraph" w:styleId="afe">
    <w:name w:val="Title"/>
    <w:basedOn w:val="Default"/>
    <w:next w:val="a4"/>
    <w:link w:val="aff"/>
    <w:uiPriority w:val="10"/>
    <w:qFormat/>
    <w:rsid w:val="00023684"/>
    <w:pPr>
      <w:spacing w:before="240" w:after="240" w:line="276" w:lineRule="auto"/>
      <w:contextualSpacing/>
      <w:jc w:val="center"/>
    </w:pPr>
    <w:rPr>
      <w:b/>
      <w:bCs/>
      <w:caps/>
      <w:color w:val="auto"/>
      <w:sz w:val="28"/>
      <w:szCs w:val="28"/>
    </w:rPr>
  </w:style>
  <w:style w:type="character" w:customStyle="1" w:styleId="aff">
    <w:name w:val="Название Знак"/>
    <w:basedOn w:val="a5"/>
    <w:link w:val="afe"/>
    <w:uiPriority w:val="10"/>
    <w:rsid w:val="00023684"/>
    <w:rPr>
      <w:rFonts w:ascii="Times New Roman" w:hAnsi="Times New Roman" w:cs="Times New Roman"/>
      <w:b/>
      <w:bCs/>
      <w:caps/>
      <w:sz w:val="28"/>
      <w:szCs w:val="28"/>
    </w:rPr>
  </w:style>
  <w:style w:type="paragraph" w:customStyle="1" w:styleId="310">
    <w:name w:val="Основной текст с отступом 31"/>
    <w:basedOn w:val="a4"/>
    <w:uiPriority w:val="99"/>
    <w:rsid w:val="00023684"/>
    <w:pPr>
      <w:suppressAutoHyphens/>
      <w:spacing w:line="240" w:lineRule="auto"/>
      <w:ind w:firstLine="708"/>
    </w:pPr>
    <w:rPr>
      <w:rFonts w:eastAsia="Calibri" w:cs="Times New Roman"/>
      <w:sz w:val="24"/>
      <w:szCs w:val="24"/>
      <w:lang w:eastAsia="ar-SA"/>
    </w:rPr>
  </w:style>
  <w:style w:type="paragraph" w:customStyle="1" w:styleId="41">
    <w:name w:val="абзац 4.1"/>
    <w:basedOn w:val="a3"/>
    <w:uiPriority w:val="99"/>
    <w:rsid w:val="00AB619C"/>
    <w:pPr>
      <w:numPr>
        <w:numId w:val="4"/>
      </w:numPr>
      <w:spacing w:before="360" w:after="120" w:line="240" w:lineRule="auto"/>
      <w:contextualSpacing w:val="0"/>
      <w:jc w:val="left"/>
    </w:pPr>
    <w:rPr>
      <w:rFonts w:eastAsia="Times New Roman" w:cs="Times New Roman"/>
      <w:b/>
      <w:sz w:val="28"/>
      <w:szCs w:val="24"/>
    </w:rPr>
  </w:style>
  <w:style w:type="character" w:styleId="aff0">
    <w:name w:val="annotation reference"/>
    <w:basedOn w:val="a5"/>
    <w:uiPriority w:val="99"/>
    <w:unhideWhenUsed/>
    <w:rsid w:val="005B68CF"/>
    <w:rPr>
      <w:sz w:val="16"/>
      <w:szCs w:val="16"/>
    </w:rPr>
  </w:style>
  <w:style w:type="paragraph" w:styleId="aff1">
    <w:name w:val="annotation text"/>
    <w:basedOn w:val="a4"/>
    <w:link w:val="aff2"/>
    <w:uiPriority w:val="99"/>
    <w:unhideWhenUsed/>
    <w:rsid w:val="005B68CF"/>
    <w:pPr>
      <w:spacing w:line="240" w:lineRule="auto"/>
      <w:contextualSpacing/>
    </w:pPr>
    <w:rPr>
      <w:rFonts w:eastAsiaTheme="minorHAnsi"/>
      <w:sz w:val="20"/>
      <w:szCs w:val="20"/>
      <w:lang w:eastAsia="en-US"/>
    </w:rPr>
  </w:style>
  <w:style w:type="character" w:customStyle="1" w:styleId="aff2">
    <w:name w:val="Текст примечания Знак"/>
    <w:basedOn w:val="a5"/>
    <w:link w:val="aff1"/>
    <w:uiPriority w:val="99"/>
    <w:rsid w:val="005B68CF"/>
    <w:rPr>
      <w:rFonts w:ascii="Times New Roman" w:hAnsi="Times New Roman"/>
      <w:sz w:val="20"/>
      <w:szCs w:val="20"/>
    </w:rPr>
  </w:style>
  <w:style w:type="paragraph" w:styleId="aff3">
    <w:name w:val="Balloon Text"/>
    <w:basedOn w:val="a4"/>
    <w:link w:val="aff4"/>
    <w:uiPriority w:val="99"/>
    <w:semiHidden/>
    <w:unhideWhenUsed/>
    <w:rsid w:val="005B68CF"/>
    <w:pPr>
      <w:spacing w:line="240" w:lineRule="auto"/>
    </w:pPr>
    <w:rPr>
      <w:rFonts w:ascii="Segoe UI" w:hAnsi="Segoe UI" w:cs="Segoe UI"/>
      <w:sz w:val="18"/>
      <w:szCs w:val="18"/>
    </w:rPr>
  </w:style>
  <w:style w:type="character" w:customStyle="1" w:styleId="aff4">
    <w:name w:val="Текст выноски Знак"/>
    <w:basedOn w:val="a5"/>
    <w:link w:val="aff3"/>
    <w:uiPriority w:val="99"/>
    <w:semiHidden/>
    <w:rsid w:val="005B68CF"/>
    <w:rPr>
      <w:rFonts w:ascii="Segoe UI" w:eastAsiaTheme="minorEastAsia" w:hAnsi="Segoe UI" w:cs="Segoe UI"/>
      <w:sz w:val="18"/>
      <w:szCs w:val="18"/>
      <w:lang w:eastAsia="ru-RU"/>
    </w:rPr>
  </w:style>
  <w:style w:type="character" w:styleId="aff5">
    <w:name w:val="Placeholder Text"/>
    <w:basedOn w:val="a5"/>
    <w:uiPriority w:val="99"/>
    <w:semiHidden/>
    <w:rsid w:val="00471F0D"/>
    <w:rPr>
      <w:color w:val="808080"/>
    </w:rPr>
  </w:style>
  <w:style w:type="paragraph" w:styleId="aff6">
    <w:name w:val="annotation subject"/>
    <w:basedOn w:val="aff1"/>
    <w:next w:val="aff1"/>
    <w:link w:val="aff7"/>
    <w:uiPriority w:val="99"/>
    <w:semiHidden/>
    <w:unhideWhenUsed/>
    <w:rsid w:val="00CC79C6"/>
    <w:pPr>
      <w:contextualSpacing w:val="0"/>
    </w:pPr>
    <w:rPr>
      <w:rFonts w:eastAsiaTheme="minorEastAsia"/>
      <w:b/>
      <w:bCs/>
      <w:lang w:eastAsia="ru-RU"/>
    </w:rPr>
  </w:style>
  <w:style w:type="character" w:customStyle="1" w:styleId="aff7">
    <w:name w:val="Тема примечания Знак"/>
    <w:basedOn w:val="aff2"/>
    <w:link w:val="aff6"/>
    <w:uiPriority w:val="99"/>
    <w:semiHidden/>
    <w:rsid w:val="00CC79C6"/>
    <w:rPr>
      <w:rFonts w:ascii="Times New Roman" w:eastAsiaTheme="minorEastAsia" w:hAnsi="Times New Roman"/>
      <w:b/>
      <w:bCs/>
      <w:sz w:val="20"/>
      <w:szCs w:val="20"/>
      <w:lang w:eastAsia="ru-RU"/>
    </w:rPr>
  </w:style>
  <w:style w:type="character" w:customStyle="1" w:styleId="50">
    <w:name w:val="Заголовок 5 Знак"/>
    <w:aliases w:val="Знак Знак,H5 Знак,PIM 5 Знак,5 Знак,ITT t5 Знак,PA Pico Section Знак"/>
    <w:basedOn w:val="a5"/>
    <w:link w:val="5"/>
    <w:rsid w:val="00861A76"/>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5"/>
    <w:link w:val="6"/>
    <w:rsid w:val="00861A76"/>
    <w:rPr>
      <w:rFonts w:ascii="Cambria" w:eastAsia="Times New Roman" w:hAnsi="Cambria" w:cs="Times New Roman"/>
      <w:i/>
      <w:iCs/>
      <w:color w:val="243F60"/>
      <w:sz w:val="24"/>
      <w:szCs w:val="24"/>
      <w:lang w:eastAsia="ru-RU"/>
    </w:rPr>
  </w:style>
  <w:style w:type="character" w:customStyle="1" w:styleId="70">
    <w:name w:val="Заголовок 7 Знак"/>
    <w:basedOn w:val="a5"/>
    <w:link w:val="7"/>
    <w:uiPriority w:val="9"/>
    <w:rsid w:val="00861A76"/>
    <w:rPr>
      <w:rFonts w:ascii="Cambria" w:eastAsia="Times New Roman" w:hAnsi="Cambria" w:cs="Times New Roman"/>
      <w:i/>
      <w:iCs/>
      <w:color w:val="404040"/>
      <w:sz w:val="24"/>
      <w:szCs w:val="24"/>
      <w:lang w:eastAsia="ru-RU"/>
    </w:rPr>
  </w:style>
  <w:style w:type="character" w:customStyle="1" w:styleId="80">
    <w:name w:val="Заголовок 8 Знак"/>
    <w:basedOn w:val="a5"/>
    <w:link w:val="8"/>
    <w:uiPriority w:val="9"/>
    <w:rsid w:val="00861A76"/>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861A76"/>
    <w:rPr>
      <w:rFonts w:ascii="Cambria" w:eastAsia="Times New Roman" w:hAnsi="Cambria" w:cs="Times New Roman"/>
      <w:i/>
      <w:iCs/>
      <w:color w:val="404040"/>
      <w:sz w:val="20"/>
      <w:szCs w:val="20"/>
      <w:lang w:eastAsia="ru-RU"/>
    </w:rPr>
  </w:style>
  <w:style w:type="numbering" w:customStyle="1" w:styleId="17">
    <w:name w:val="Нет списка1"/>
    <w:next w:val="a7"/>
    <w:uiPriority w:val="99"/>
    <w:semiHidden/>
    <w:unhideWhenUsed/>
    <w:rsid w:val="00861A76"/>
  </w:style>
  <w:style w:type="paragraph" w:customStyle="1" w:styleId="18">
    <w:name w:val="Заголвки 1 уровня"/>
    <w:basedOn w:val="12"/>
    <w:link w:val="19"/>
    <w:uiPriority w:val="99"/>
    <w:rsid w:val="00861A76"/>
    <w:pPr>
      <w:pageBreakBefore/>
      <w:spacing w:before="60" w:line="240" w:lineRule="auto"/>
      <w:ind w:firstLine="709"/>
    </w:pPr>
    <w:rPr>
      <w:rFonts w:eastAsia="Times New Roman" w:cs="Times New Roman"/>
      <w:bCs/>
      <w:caps w:val="0"/>
      <w:sz w:val="32"/>
    </w:rPr>
  </w:style>
  <w:style w:type="character" w:customStyle="1" w:styleId="19">
    <w:name w:val="Заголвки 1 уровня Знак"/>
    <w:link w:val="18"/>
    <w:uiPriority w:val="99"/>
    <w:locked/>
    <w:rsid w:val="00861A76"/>
    <w:rPr>
      <w:rFonts w:ascii="Times New Roman" w:eastAsia="Times New Roman" w:hAnsi="Times New Roman" w:cs="Times New Roman"/>
      <w:b/>
      <w:bCs/>
      <w:sz w:val="32"/>
      <w:szCs w:val="32"/>
      <w:lang w:eastAsia="ru-RU"/>
    </w:rPr>
  </w:style>
  <w:style w:type="paragraph" w:customStyle="1" w:styleId="aff8">
    <w:name w:val="приложение"/>
    <w:basedOn w:val="a4"/>
    <w:uiPriority w:val="99"/>
    <w:rsid w:val="00861A76"/>
    <w:pPr>
      <w:spacing w:before="120" w:after="120" w:line="240" w:lineRule="auto"/>
      <w:jc w:val="center"/>
    </w:pPr>
    <w:rPr>
      <w:rFonts w:eastAsia="Times New Roman" w:cs="Times New Roman"/>
      <w:b/>
      <w:sz w:val="28"/>
      <w:szCs w:val="24"/>
    </w:rPr>
  </w:style>
  <w:style w:type="character" w:styleId="aff9">
    <w:name w:val="FollowedHyperlink"/>
    <w:uiPriority w:val="99"/>
    <w:semiHidden/>
    <w:rsid w:val="00861A76"/>
    <w:rPr>
      <w:rFonts w:cs="Times New Roman"/>
      <w:color w:val="800080"/>
      <w:u w:val="single"/>
    </w:rPr>
  </w:style>
  <w:style w:type="paragraph" w:customStyle="1" w:styleId="affa">
    <w:name w:val="Шапка таблицы"/>
    <w:basedOn w:val="a4"/>
    <w:link w:val="affb"/>
    <w:rsid w:val="00861A76"/>
    <w:pPr>
      <w:keepNext/>
      <w:spacing w:before="60" w:after="80" w:line="240" w:lineRule="auto"/>
    </w:pPr>
    <w:rPr>
      <w:rFonts w:eastAsia="Times New Roman" w:cs="Times New Roman"/>
      <w:b/>
      <w:bCs/>
      <w:sz w:val="20"/>
      <w:szCs w:val="18"/>
    </w:rPr>
  </w:style>
  <w:style w:type="paragraph" w:styleId="affc">
    <w:name w:val="caption"/>
    <w:basedOn w:val="a4"/>
    <w:next w:val="a4"/>
    <w:qFormat/>
    <w:rsid w:val="00861A76"/>
    <w:pPr>
      <w:spacing w:line="240" w:lineRule="auto"/>
    </w:pPr>
    <w:rPr>
      <w:rFonts w:eastAsia="Calibri" w:cs="Times New Roman"/>
      <w:b/>
      <w:bCs/>
      <w:color w:val="4F81BD"/>
      <w:sz w:val="18"/>
      <w:szCs w:val="18"/>
      <w:lang w:eastAsia="en-US"/>
    </w:rPr>
  </w:style>
  <w:style w:type="paragraph" w:customStyle="1" w:styleId="affd">
    <w:name w:val="Отчет"/>
    <w:basedOn w:val="a4"/>
    <w:link w:val="affe"/>
    <w:uiPriority w:val="99"/>
    <w:rsid w:val="00861A76"/>
    <w:pPr>
      <w:ind w:firstLine="851"/>
    </w:pPr>
    <w:rPr>
      <w:rFonts w:eastAsia="Calibri" w:cs="Times New Roman"/>
      <w:sz w:val="28"/>
      <w:szCs w:val="20"/>
    </w:rPr>
  </w:style>
  <w:style w:type="character" w:customStyle="1" w:styleId="affe">
    <w:name w:val="Отчет Знак"/>
    <w:link w:val="affd"/>
    <w:uiPriority w:val="99"/>
    <w:locked/>
    <w:rsid w:val="00861A76"/>
    <w:rPr>
      <w:rFonts w:ascii="Times New Roman" w:eastAsia="Calibri" w:hAnsi="Times New Roman" w:cs="Times New Roman"/>
      <w:sz w:val="28"/>
      <w:szCs w:val="20"/>
      <w:lang w:eastAsia="ru-RU"/>
    </w:rPr>
  </w:style>
  <w:style w:type="paragraph" w:customStyle="1" w:styleId="10">
    <w:name w:val="Список 1"/>
    <w:basedOn w:val="a4"/>
    <w:link w:val="1a"/>
    <w:uiPriority w:val="99"/>
    <w:rsid w:val="00861A76"/>
    <w:pPr>
      <w:numPr>
        <w:numId w:val="6"/>
      </w:numPr>
      <w:spacing w:before="120" w:after="120"/>
    </w:pPr>
    <w:rPr>
      <w:rFonts w:eastAsia="Calibri" w:cs="Times New Roman"/>
      <w:sz w:val="28"/>
      <w:szCs w:val="20"/>
    </w:rPr>
  </w:style>
  <w:style w:type="character" w:customStyle="1" w:styleId="1a">
    <w:name w:val="Список 1 Знак"/>
    <w:link w:val="10"/>
    <w:uiPriority w:val="99"/>
    <w:locked/>
    <w:rsid w:val="00861A76"/>
    <w:rPr>
      <w:rFonts w:ascii="Times New Roman" w:eastAsia="Calibri" w:hAnsi="Times New Roman" w:cs="Times New Roman"/>
      <w:sz w:val="28"/>
      <w:szCs w:val="20"/>
      <w:lang w:eastAsia="ru-RU"/>
    </w:rPr>
  </w:style>
  <w:style w:type="table" w:customStyle="1" w:styleId="1b">
    <w:name w:val="Сетка таблицы1"/>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Текст по ГОСТ"/>
    <w:basedOn w:val="a4"/>
    <w:link w:val="afff0"/>
    <w:autoRedefine/>
    <w:qFormat/>
    <w:rsid w:val="00861A76"/>
    <w:pPr>
      <w:keepNext/>
      <w:jc w:val="center"/>
    </w:pPr>
    <w:rPr>
      <w:rFonts w:eastAsia="Times New Roman" w:cs="Times New Roman"/>
      <w:color w:val="000000"/>
      <w:sz w:val="24"/>
      <w:szCs w:val="24"/>
    </w:rPr>
  </w:style>
  <w:style w:type="character" w:customStyle="1" w:styleId="afff0">
    <w:name w:val="Текст по ГОСТ Знак"/>
    <w:link w:val="afff"/>
    <w:rsid w:val="00861A76"/>
    <w:rPr>
      <w:rFonts w:ascii="Times New Roman" w:eastAsia="Times New Roman" w:hAnsi="Times New Roman" w:cs="Times New Roman"/>
      <w:color w:val="000000"/>
      <w:sz w:val="24"/>
      <w:szCs w:val="24"/>
      <w:lang w:eastAsia="ru-RU"/>
    </w:rPr>
  </w:style>
  <w:style w:type="paragraph" w:styleId="afff1">
    <w:name w:val="endnote text"/>
    <w:basedOn w:val="a4"/>
    <w:link w:val="afff2"/>
    <w:uiPriority w:val="99"/>
    <w:semiHidden/>
    <w:unhideWhenUsed/>
    <w:rsid w:val="00861A76"/>
    <w:pPr>
      <w:spacing w:line="240" w:lineRule="auto"/>
    </w:pPr>
    <w:rPr>
      <w:rFonts w:eastAsia="Times New Roman" w:cs="Times New Roman"/>
      <w:sz w:val="20"/>
      <w:szCs w:val="20"/>
    </w:rPr>
  </w:style>
  <w:style w:type="character" w:customStyle="1" w:styleId="afff2">
    <w:name w:val="Текст концевой сноски Знак"/>
    <w:basedOn w:val="a5"/>
    <w:link w:val="afff1"/>
    <w:uiPriority w:val="99"/>
    <w:semiHidden/>
    <w:rsid w:val="00861A76"/>
    <w:rPr>
      <w:rFonts w:ascii="Times New Roman" w:eastAsia="Times New Roman" w:hAnsi="Times New Roman" w:cs="Times New Roman"/>
      <w:sz w:val="20"/>
      <w:szCs w:val="20"/>
      <w:lang w:eastAsia="ru-RU"/>
    </w:rPr>
  </w:style>
  <w:style w:type="character" w:styleId="afff3">
    <w:name w:val="endnote reference"/>
    <w:basedOn w:val="a5"/>
    <w:uiPriority w:val="99"/>
    <w:semiHidden/>
    <w:unhideWhenUsed/>
    <w:rsid w:val="00861A76"/>
    <w:rPr>
      <w:vertAlign w:val="superscript"/>
    </w:rPr>
  </w:style>
  <w:style w:type="character" w:customStyle="1" w:styleId="affb">
    <w:name w:val="Шапка таблицы Знак"/>
    <w:link w:val="affa"/>
    <w:locked/>
    <w:rsid w:val="00861A76"/>
    <w:rPr>
      <w:rFonts w:ascii="Times New Roman" w:eastAsia="Times New Roman" w:hAnsi="Times New Roman" w:cs="Times New Roman"/>
      <w:b/>
      <w:bCs/>
      <w:sz w:val="20"/>
      <w:szCs w:val="18"/>
      <w:lang w:eastAsia="ru-RU"/>
    </w:rPr>
  </w:style>
  <w:style w:type="paragraph" w:styleId="afff4">
    <w:name w:val="Revision"/>
    <w:hidden/>
    <w:uiPriority w:val="99"/>
    <w:semiHidden/>
    <w:rsid w:val="00861A76"/>
    <w:pPr>
      <w:spacing w:after="0" w:line="240" w:lineRule="auto"/>
    </w:pPr>
    <w:rPr>
      <w:rFonts w:ascii="Times New Roman" w:eastAsia="Times New Roman" w:hAnsi="Times New Roman" w:cs="Times New Roman"/>
      <w:sz w:val="24"/>
      <w:szCs w:val="24"/>
      <w:lang w:eastAsia="ru-RU"/>
    </w:rPr>
  </w:style>
  <w:style w:type="character" w:styleId="afff5">
    <w:name w:val="Book Title"/>
    <w:basedOn w:val="a5"/>
    <w:uiPriority w:val="33"/>
    <w:qFormat/>
    <w:rsid w:val="00861A76"/>
    <w:rPr>
      <w:b/>
      <w:bCs/>
      <w:smallCaps/>
      <w:spacing w:val="5"/>
    </w:rPr>
  </w:style>
  <w:style w:type="paragraph" w:customStyle="1" w:styleId="1c">
    <w:name w:val="Заголовок оглавления1"/>
    <w:basedOn w:val="12"/>
    <w:next w:val="a4"/>
    <w:uiPriority w:val="39"/>
    <w:semiHidden/>
    <w:unhideWhenUsed/>
    <w:qFormat/>
    <w:rsid w:val="00861A76"/>
    <w:pPr>
      <w:pageBreakBefore/>
      <w:spacing w:before="480" w:after="0" w:line="276" w:lineRule="auto"/>
      <w:jc w:val="left"/>
      <w:outlineLvl w:val="9"/>
    </w:pPr>
    <w:rPr>
      <w:rFonts w:ascii="Cambria" w:eastAsia="Times New Roman" w:hAnsi="Cambria" w:cs="Times New Roman"/>
      <w:bCs/>
      <w:caps w:val="0"/>
      <w:color w:val="365F91"/>
      <w:sz w:val="32"/>
      <w:szCs w:val="28"/>
    </w:rPr>
  </w:style>
  <w:style w:type="numbering" w:customStyle="1" w:styleId="110">
    <w:name w:val="Нет списка11"/>
    <w:next w:val="a7"/>
    <w:uiPriority w:val="99"/>
    <w:semiHidden/>
    <w:unhideWhenUsed/>
    <w:rsid w:val="00861A76"/>
  </w:style>
  <w:style w:type="table" w:customStyle="1" w:styleId="33">
    <w:name w:val="Сетка таблицы3"/>
    <w:basedOn w:val="a6"/>
    <w:next w:val="af9"/>
    <w:uiPriority w:val="99"/>
    <w:rsid w:val="00861A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Document Map"/>
    <w:basedOn w:val="a4"/>
    <w:link w:val="afff7"/>
    <w:uiPriority w:val="99"/>
    <w:semiHidden/>
    <w:unhideWhenUsed/>
    <w:rsid w:val="00861A76"/>
    <w:pPr>
      <w:spacing w:line="240" w:lineRule="auto"/>
    </w:pPr>
    <w:rPr>
      <w:rFonts w:ascii="Tahoma" w:eastAsia="Times New Roman" w:hAnsi="Tahoma" w:cs="Tahoma"/>
      <w:sz w:val="16"/>
      <w:szCs w:val="16"/>
    </w:rPr>
  </w:style>
  <w:style w:type="character" w:customStyle="1" w:styleId="afff7">
    <w:name w:val="Схема документа Знак"/>
    <w:basedOn w:val="a5"/>
    <w:link w:val="afff6"/>
    <w:uiPriority w:val="99"/>
    <w:semiHidden/>
    <w:rsid w:val="00861A76"/>
    <w:rPr>
      <w:rFonts w:ascii="Tahoma" w:eastAsia="Times New Roman" w:hAnsi="Tahoma" w:cs="Tahoma"/>
      <w:sz w:val="16"/>
      <w:szCs w:val="16"/>
      <w:lang w:eastAsia="ru-RU"/>
    </w:rPr>
  </w:style>
  <w:style w:type="numbering" w:customStyle="1" w:styleId="2b">
    <w:name w:val="Нет списка2"/>
    <w:next w:val="a7"/>
    <w:uiPriority w:val="99"/>
    <w:semiHidden/>
    <w:unhideWhenUsed/>
    <w:rsid w:val="00861A76"/>
  </w:style>
  <w:style w:type="table" w:customStyle="1" w:styleId="43">
    <w:name w:val="Сетка таблицы4"/>
    <w:basedOn w:val="a6"/>
    <w:next w:val="af9"/>
    <w:uiPriority w:val="99"/>
    <w:rsid w:val="00861A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61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61A76"/>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ff8">
    <w:name w:val="E-mail Signature"/>
    <w:basedOn w:val="a4"/>
    <w:link w:val="afff9"/>
    <w:rsid w:val="00861A76"/>
    <w:pPr>
      <w:tabs>
        <w:tab w:val="left" w:pos="709"/>
      </w:tabs>
      <w:spacing w:after="120" w:line="240" w:lineRule="auto"/>
      <w:ind w:left="-414" w:hanging="720"/>
    </w:pPr>
    <w:rPr>
      <w:rFonts w:eastAsia="Times New Roman" w:cs="Times New Roman"/>
      <w:sz w:val="24"/>
      <w:szCs w:val="24"/>
      <w:lang w:eastAsia="en-US"/>
    </w:rPr>
  </w:style>
  <w:style w:type="character" w:customStyle="1" w:styleId="afff9">
    <w:name w:val="Электронная подпись Знак"/>
    <w:basedOn w:val="a5"/>
    <w:link w:val="afff8"/>
    <w:rsid w:val="00861A76"/>
    <w:rPr>
      <w:rFonts w:ascii="Times New Roman" w:eastAsia="Times New Roman" w:hAnsi="Times New Roman" w:cs="Times New Roman"/>
      <w:sz w:val="24"/>
      <w:szCs w:val="24"/>
    </w:rPr>
  </w:style>
  <w:style w:type="character" w:styleId="afffa">
    <w:name w:val="line number"/>
    <w:basedOn w:val="a5"/>
    <w:uiPriority w:val="99"/>
    <w:semiHidden/>
    <w:unhideWhenUsed/>
    <w:rsid w:val="00861A76"/>
  </w:style>
  <w:style w:type="paragraph" w:styleId="afffb">
    <w:name w:val="Body Text Indent"/>
    <w:basedOn w:val="a4"/>
    <w:link w:val="afffc"/>
    <w:rsid w:val="00861A76"/>
    <w:pPr>
      <w:spacing w:after="120" w:line="240" w:lineRule="auto"/>
      <w:ind w:left="283"/>
      <w:contextualSpacing/>
    </w:pPr>
    <w:rPr>
      <w:rFonts w:eastAsia="Times New Roman" w:cs="Times New Roman"/>
      <w:sz w:val="24"/>
      <w:szCs w:val="24"/>
    </w:rPr>
  </w:style>
  <w:style w:type="character" w:customStyle="1" w:styleId="afffc">
    <w:name w:val="Основной текст с отступом Знак"/>
    <w:basedOn w:val="a5"/>
    <w:link w:val="afffb"/>
    <w:rsid w:val="00861A76"/>
    <w:rPr>
      <w:rFonts w:ascii="Times New Roman" w:eastAsia="Times New Roman" w:hAnsi="Times New Roman" w:cs="Times New Roman"/>
      <w:sz w:val="24"/>
      <w:szCs w:val="24"/>
      <w:lang w:eastAsia="ru-RU"/>
    </w:rPr>
  </w:style>
  <w:style w:type="paragraph" w:styleId="afffd">
    <w:name w:val="Body Text"/>
    <w:basedOn w:val="a4"/>
    <w:link w:val="afffe"/>
    <w:rsid w:val="00861A76"/>
    <w:pPr>
      <w:spacing w:after="120" w:line="240" w:lineRule="auto"/>
      <w:contextualSpacing/>
    </w:pPr>
    <w:rPr>
      <w:rFonts w:eastAsia="Times New Roman" w:cs="Times New Roman"/>
      <w:sz w:val="24"/>
      <w:szCs w:val="24"/>
    </w:rPr>
  </w:style>
  <w:style w:type="character" w:customStyle="1" w:styleId="afffe">
    <w:name w:val="Основной текст Знак"/>
    <w:basedOn w:val="a5"/>
    <w:link w:val="afffd"/>
    <w:rsid w:val="00861A76"/>
    <w:rPr>
      <w:rFonts w:ascii="Times New Roman" w:eastAsia="Times New Roman" w:hAnsi="Times New Roman" w:cs="Times New Roman"/>
      <w:sz w:val="24"/>
      <w:szCs w:val="24"/>
      <w:lang w:eastAsia="ru-RU"/>
    </w:rPr>
  </w:style>
  <w:style w:type="paragraph" w:styleId="affff">
    <w:name w:val="Normal (Web)"/>
    <w:basedOn w:val="a4"/>
    <w:uiPriority w:val="99"/>
    <w:rsid w:val="00861A76"/>
    <w:pPr>
      <w:spacing w:before="100" w:beforeAutospacing="1" w:after="100" w:afterAutospacing="1" w:line="240" w:lineRule="auto"/>
    </w:pPr>
    <w:rPr>
      <w:rFonts w:eastAsia="Times New Roman" w:cs="Times New Roman"/>
      <w:sz w:val="24"/>
      <w:szCs w:val="24"/>
    </w:rPr>
  </w:style>
  <w:style w:type="paragraph" w:customStyle="1" w:styleId="1d">
    <w:name w:val="Заг 1"/>
    <w:basedOn w:val="12"/>
    <w:next w:val="a4"/>
    <w:link w:val="1e"/>
    <w:qFormat/>
    <w:rsid w:val="00861A76"/>
    <w:pPr>
      <w:pageBreakBefore/>
      <w:overflowPunct w:val="0"/>
      <w:autoSpaceDE w:val="0"/>
      <w:autoSpaceDN w:val="0"/>
      <w:adjustRightInd w:val="0"/>
      <w:textAlignment w:val="baseline"/>
    </w:pPr>
    <w:rPr>
      <w:rFonts w:eastAsia="Times New Roman" w:cs="Times New Roman"/>
      <w:bCs/>
      <w:szCs w:val="20"/>
    </w:rPr>
  </w:style>
  <w:style w:type="paragraph" w:customStyle="1" w:styleId="a0">
    <w:name w:val="Обычный с нумерацией"/>
    <w:basedOn w:val="a4"/>
    <w:link w:val="affff0"/>
    <w:qFormat/>
    <w:rsid w:val="00861A76"/>
    <w:pPr>
      <w:numPr>
        <w:numId w:val="7"/>
      </w:numPr>
      <w:tabs>
        <w:tab w:val="left" w:pos="1134"/>
      </w:tabs>
    </w:pPr>
    <w:rPr>
      <w:rFonts w:eastAsia="Times New Roman"/>
    </w:rPr>
  </w:style>
  <w:style w:type="character" w:customStyle="1" w:styleId="1e">
    <w:name w:val="Заг 1 Знак"/>
    <w:basedOn w:val="13"/>
    <w:link w:val="1d"/>
    <w:rsid w:val="00861A76"/>
    <w:rPr>
      <w:rFonts w:ascii="Times New Roman" w:eastAsia="Times New Roman" w:hAnsi="Times New Roman" w:cs="Times New Roman"/>
      <w:b/>
      <w:bCs/>
      <w:caps/>
      <w:sz w:val="26"/>
      <w:szCs w:val="20"/>
      <w:lang w:eastAsia="ru-RU"/>
    </w:rPr>
  </w:style>
  <w:style w:type="paragraph" w:customStyle="1" w:styleId="2c">
    <w:name w:val="Заг 2"/>
    <w:basedOn w:val="21"/>
    <w:link w:val="2d"/>
    <w:qFormat/>
    <w:rsid w:val="00861A76"/>
    <w:pPr>
      <w:keepNext w:val="0"/>
      <w:keepLines w:val="0"/>
      <w:tabs>
        <w:tab w:val="clear" w:pos="284"/>
      </w:tabs>
      <w:autoSpaceDE w:val="0"/>
      <w:autoSpaceDN w:val="0"/>
      <w:adjustRightInd w:val="0"/>
      <w:spacing w:before="240"/>
      <w:contextualSpacing/>
    </w:pPr>
    <w:rPr>
      <w:rFonts w:eastAsia="Times New Roman" w:cs="Times New Roman"/>
      <w:bCs/>
    </w:rPr>
  </w:style>
  <w:style w:type="character" w:customStyle="1" w:styleId="affff0">
    <w:name w:val="Обычный с нумерацией Знак"/>
    <w:basedOn w:val="a5"/>
    <w:link w:val="a0"/>
    <w:rsid w:val="00861A76"/>
    <w:rPr>
      <w:rFonts w:ascii="Times New Roman" w:eastAsia="Times New Roman" w:hAnsi="Times New Roman"/>
      <w:sz w:val="26"/>
      <w:lang w:eastAsia="ru-RU"/>
    </w:rPr>
  </w:style>
  <w:style w:type="paragraph" w:customStyle="1" w:styleId="a1">
    <w:name w:val="Обычный с маркировкой"/>
    <w:basedOn w:val="a3"/>
    <w:link w:val="affff1"/>
    <w:qFormat/>
    <w:rsid w:val="00861A76"/>
    <w:pPr>
      <w:numPr>
        <w:numId w:val="8"/>
      </w:numPr>
    </w:pPr>
    <w:rPr>
      <w:szCs w:val="26"/>
    </w:rPr>
  </w:style>
  <w:style w:type="character" w:customStyle="1" w:styleId="2d">
    <w:name w:val="Заг 2 Знак"/>
    <w:basedOn w:val="22"/>
    <w:link w:val="2c"/>
    <w:rsid w:val="00861A76"/>
    <w:rPr>
      <w:rFonts w:ascii="Times New Roman" w:eastAsia="Times New Roman" w:hAnsi="Times New Roman" w:cs="Times New Roman"/>
      <w:b/>
      <w:bCs/>
      <w:sz w:val="26"/>
      <w:szCs w:val="26"/>
      <w:lang w:eastAsia="ru-RU"/>
    </w:rPr>
  </w:style>
  <w:style w:type="paragraph" w:customStyle="1" w:styleId="a2">
    <w:name w:val="Обычный с буквенной маркировкой"/>
    <w:basedOn w:val="a3"/>
    <w:link w:val="affff2"/>
    <w:qFormat/>
    <w:rsid w:val="00861A76"/>
    <w:pPr>
      <w:numPr>
        <w:ilvl w:val="1"/>
        <w:numId w:val="9"/>
      </w:numPr>
      <w:ind w:left="0" w:firstLine="709"/>
    </w:pPr>
    <w:rPr>
      <w:szCs w:val="26"/>
    </w:rPr>
  </w:style>
  <w:style w:type="character" w:customStyle="1" w:styleId="ad">
    <w:name w:val="Абзац списка Знак"/>
    <w:basedOn w:val="a5"/>
    <w:link w:val="a3"/>
    <w:uiPriority w:val="34"/>
    <w:rsid w:val="00861A76"/>
    <w:rPr>
      <w:rFonts w:ascii="Times New Roman" w:eastAsiaTheme="minorEastAsia" w:hAnsi="Times New Roman"/>
      <w:sz w:val="26"/>
      <w:lang w:eastAsia="ru-RU"/>
    </w:rPr>
  </w:style>
  <w:style w:type="character" w:customStyle="1" w:styleId="affff1">
    <w:name w:val="Обычный с маркировкой Знак"/>
    <w:basedOn w:val="ad"/>
    <w:link w:val="a1"/>
    <w:rsid w:val="00861A76"/>
    <w:rPr>
      <w:rFonts w:ascii="Times New Roman" w:eastAsiaTheme="minorEastAsia" w:hAnsi="Times New Roman"/>
      <w:sz w:val="26"/>
      <w:szCs w:val="26"/>
      <w:lang w:eastAsia="ru-RU"/>
    </w:rPr>
  </w:style>
  <w:style w:type="character" w:customStyle="1" w:styleId="affff2">
    <w:name w:val="Обычный с буквенной маркировкой Знак"/>
    <w:basedOn w:val="ad"/>
    <w:link w:val="a2"/>
    <w:rsid w:val="00861A76"/>
    <w:rPr>
      <w:rFonts w:ascii="Times New Roman" w:eastAsiaTheme="minorEastAsia" w:hAnsi="Times New Roman"/>
      <w:sz w:val="26"/>
      <w:szCs w:val="26"/>
      <w:lang w:eastAsia="ru-RU"/>
    </w:rPr>
  </w:style>
  <w:style w:type="character" w:customStyle="1" w:styleId="affff3">
    <w:name w:val="Обычный (тбл) Знак"/>
    <w:basedOn w:val="a5"/>
    <w:link w:val="affff4"/>
    <w:locked/>
    <w:rsid w:val="006D4170"/>
  </w:style>
  <w:style w:type="paragraph" w:customStyle="1" w:styleId="affff4">
    <w:name w:val="Обычный (тбл)"/>
    <w:basedOn w:val="a4"/>
    <w:link w:val="affff3"/>
    <w:rsid w:val="006D4170"/>
    <w:pPr>
      <w:spacing w:before="40" w:after="80" w:line="240" w:lineRule="auto"/>
      <w:ind w:firstLine="0"/>
      <w:jc w:val="left"/>
    </w:pPr>
    <w:rPr>
      <w:rFonts w:asciiTheme="minorHAnsi" w:eastAsiaTheme="minorHAnsi" w:hAnsiTheme="minorHAnsi"/>
      <w:sz w:val="22"/>
      <w:lang w:eastAsia="en-US"/>
    </w:rPr>
  </w:style>
  <w:style w:type="paragraph" w:styleId="2e">
    <w:name w:val="Body Text Indent 2"/>
    <w:basedOn w:val="a4"/>
    <w:link w:val="2f"/>
    <w:uiPriority w:val="99"/>
    <w:semiHidden/>
    <w:unhideWhenUsed/>
    <w:rsid w:val="00233A9D"/>
    <w:pPr>
      <w:spacing w:after="120" w:line="480" w:lineRule="auto"/>
      <w:ind w:left="283" w:firstLine="0"/>
      <w:jc w:val="left"/>
    </w:pPr>
    <w:rPr>
      <w:rFonts w:eastAsia="Times New Roman" w:cs="Times New Roman"/>
      <w:sz w:val="20"/>
      <w:szCs w:val="20"/>
    </w:rPr>
  </w:style>
  <w:style w:type="character" w:customStyle="1" w:styleId="2f">
    <w:name w:val="Основной текст с отступом 2 Знак"/>
    <w:basedOn w:val="a5"/>
    <w:link w:val="2e"/>
    <w:uiPriority w:val="99"/>
    <w:semiHidden/>
    <w:rsid w:val="00233A9D"/>
    <w:rPr>
      <w:rFonts w:ascii="Times New Roman" w:eastAsia="Times New Roman" w:hAnsi="Times New Roman" w:cs="Times New Roman"/>
      <w:sz w:val="20"/>
      <w:szCs w:val="20"/>
      <w:lang w:eastAsia="ru-RU"/>
    </w:rPr>
  </w:style>
  <w:style w:type="paragraph" w:customStyle="1" w:styleId="1">
    <w:name w:val="МР заголовок1"/>
    <w:basedOn w:val="a3"/>
    <w:next w:val="20"/>
    <w:link w:val="1f"/>
    <w:qFormat/>
    <w:rsid w:val="00B504DC"/>
    <w:pPr>
      <w:keepNext/>
      <w:keepLines/>
      <w:pageBreakBefore/>
      <w:numPr>
        <w:numId w:val="12"/>
      </w:numPr>
      <w:tabs>
        <w:tab w:val="clear" w:pos="1134"/>
      </w:tabs>
      <w:spacing w:after="120" w:line="240" w:lineRule="auto"/>
      <w:jc w:val="left"/>
      <w:outlineLvl w:val="0"/>
    </w:pPr>
    <w:rPr>
      <w:rFonts w:cs="Times New Roman"/>
      <w:b/>
      <w:sz w:val="32"/>
      <w:szCs w:val="28"/>
    </w:rPr>
  </w:style>
  <w:style w:type="paragraph" w:customStyle="1" w:styleId="20">
    <w:name w:val="МР заголовок2"/>
    <w:basedOn w:val="a3"/>
    <w:next w:val="a4"/>
    <w:link w:val="2f0"/>
    <w:qFormat/>
    <w:rsid w:val="00B504DC"/>
    <w:pPr>
      <w:keepNext/>
      <w:keepLines/>
      <w:numPr>
        <w:ilvl w:val="1"/>
        <w:numId w:val="12"/>
      </w:numPr>
      <w:tabs>
        <w:tab w:val="clear" w:pos="1134"/>
      </w:tabs>
      <w:spacing w:before="120" w:after="120" w:line="240" w:lineRule="auto"/>
      <w:jc w:val="left"/>
      <w:outlineLvl w:val="1"/>
    </w:pPr>
    <w:rPr>
      <w:rFonts w:cs="Times New Roman"/>
      <w:b/>
      <w:sz w:val="28"/>
      <w:szCs w:val="28"/>
    </w:rPr>
  </w:style>
  <w:style w:type="character" w:customStyle="1" w:styleId="1f">
    <w:name w:val="МР заголовок1 Знак"/>
    <w:basedOn w:val="ad"/>
    <w:link w:val="1"/>
    <w:rsid w:val="00B504DC"/>
    <w:rPr>
      <w:rFonts w:ascii="Times New Roman" w:eastAsiaTheme="minorEastAsia" w:hAnsi="Times New Roman" w:cs="Times New Roman"/>
      <w:b/>
      <w:sz w:val="32"/>
      <w:szCs w:val="28"/>
      <w:lang w:eastAsia="ru-RU"/>
    </w:rPr>
  </w:style>
  <w:style w:type="character" w:customStyle="1" w:styleId="2f0">
    <w:name w:val="МР заголовок2 Знак"/>
    <w:basedOn w:val="ad"/>
    <w:link w:val="20"/>
    <w:rsid w:val="00B504DC"/>
    <w:rPr>
      <w:rFonts w:ascii="Times New Roman" w:eastAsiaTheme="minorEastAsia" w:hAnsi="Times New Roman" w:cs="Times New Roman"/>
      <w:b/>
      <w:sz w:val="28"/>
      <w:szCs w:val="28"/>
      <w:lang w:eastAsia="ru-RU"/>
    </w:rPr>
  </w:style>
  <w:style w:type="character" w:customStyle="1" w:styleId="Hyperlink0">
    <w:name w:val="Hyperlink.0"/>
    <w:basedOn w:val="a5"/>
    <w:rsid w:val="0001740F"/>
    <w:rPr>
      <w:sz w:val="28"/>
      <w:szCs w:val="28"/>
    </w:rPr>
  </w:style>
  <w:style w:type="character" w:customStyle="1" w:styleId="affff5">
    <w:name w:val="Нет"/>
    <w:rsid w:val="00DB3A12"/>
  </w:style>
  <w:style w:type="character" w:customStyle="1" w:styleId="s1">
    <w:name w:val="s1"/>
    <w:basedOn w:val="a5"/>
    <w:rsid w:val="00B95855"/>
    <w:rPr>
      <w:rFonts w:ascii="Times New Roman" w:hAnsi="Times New Roman" w:cs="Times New Roman" w:hint="default"/>
      <w:b w:val="0"/>
      <w:bCs w:val="0"/>
      <w:i w:val="0"/>
      <w:iCs w:val="0"/>
      <w:sz w:val="28"/>
      <w:szCs w:val="28"/>
    </w:rPr>
  </w:style>
  <w:style w:type="numbering" w:customStyle="1" w:styleId="11">
    <w:name w:val="Импортированный стиль 1"/>
    <w:rsid w:val="00B95855"/>
    <w:pPr>
      <w:numPr>
        <w:numId w:val="19"/>
      </w:numPr>
    </w:pPr>
  </w:style>
  <w:style w:type="paragraph" w:customStyle="1" w:styleId="ConsPlusNonformat">
    <w:name w:val="ConsPlusNonformat"/>
    <w:uiPriority w:val="99"/>
    <w:rsid w:val="00B958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ТЗ_Заголовок0"/>
    <w:basedOn w:val="12"/>
    <w:rsid w:val="00B95855"/>
    <w:pPr>
      <w:pBdr>
        <w:bottom w:val="single" w:sz="4" w:space="1" w:color="auto"/>
      </w:pBdr>
      <w:suppressAutoHyphens/>
      <w:spacing w:before="220" w:after="60" w:line="320" w:lineRule="atLeast"/>
      <w:ind w:left="426" w:hanging="426"/>
      <w:jc w:val="both"/>
    </w:pPr>
    <w:rPr>
      <w:rFonts w:cs="Times New Roman"/>
      <w:caps w:val="0"/>
      <w:spacing w:val="-20"/>
      <w:kern w:val="28"/>
      <w:sz w:val="44"/>
      <w:szCs w:val="20"/>
    </w:rPr>
  </w:style>
  <w:style w:type="paragraph" w:customStyle="1" w:styleId="affff6">
    <w:name w:val="Простой"/>
    <w:basedOn w:val="a4"/>
    <w:rsid w:val="00B95855"/>
    <w:pPr>
      <w:jc w:val="left"/>
    </w:pPr>
    <w:rPr>
      <w:rFonts w:ascii="Arial" w:eastAsia="Times New Roman" w:hAnsi="Arial"/>
      <w:spacing w:val="-5"/>
      <w:sz w:val="24"/>
      <w:szCs w:val="20"/>
    </w:rPr>
  </w:style>
  <w:style w:type="character" w:customStyle="1" w:styleId="DFN">
    <w:name w:val="DFN"/>
    <w:basedOn w:val="a5"/>
    <w:rsid w:val="00B95855"/>
    <w:rPr>
      <w:b/>
    </w:rPr>
  </w:style>
  <w:style w:type="paragraph" w:customStyle="1" w:styleId="Maintext">
    <w:name w:val="Main_text"/>
    <w:rsid w:val="00B95855"/>
    <w:pPr>
      <w:spacing w:before="120" w:after="200" w:line="360" w:lineRule="auto"/>
      <w:ind w:left="357"/>
      <w:jc w:val="both"/>
    </w:pPr>
    <w:rPr>
      <w:rFonts w:ascii="Times New Roman" w:eastAsia="Times New Roman" w:hAnsi="Times New Roman"/>
      <w:sz w:val="24"/>
      <w:szCs w:val="24"/>
      <w:lang w:eastAsia="ru-RU"/>
    </w:rPr>
  </w:style>
  <w:style w:type="paragraph" w:styleId="HTML">
    <w:name w:val="HTML Preformatted"/>
    <w:basedOn w:val="a4"/>
    <w:link w:val="HTML0"/>
    <w:rsid w:val="00B9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pPr>
    <w:rPr>
      <w:rFonts w:ascii="Courier New" w:eastAsia="Times New Roman" w:hAnsi="Courier New" w:cs="Courier New"/>
      <w:sz w:val="24"/>
      <w:szCs w:val="20"/>
    </w:rPr>
  </w:style>
  <w:style w:type="character" w:customStyle="1" w:styleId="HTML0">
    <w:name w:val="Стандартный HTML Знак"/>
    <w:basedOn w:val="a5"/>
    <w:link w:val="HTML"/>
    <w:rsid w:val="00B95855"/>
    <w:rPr>
      <w:rFonts w:ascii="Courier New" w:eastAsia="Times New Roman" w:hAnsi="Courier New" w:cs="Courier New"/>
      <w:sz w:val="24"/>
      <w:szCs w:val="20"/>
      <w:lang w:eastAsia="ru-RU"/>
    </w:rPr>
  </w:style>
  <w:style w:type="paragraph" w:styleId="affff7">
    <w:name w:val="Subtitle"/>
    <w:basedOn w:val="a4"/>
    <w:next w:val="a4"/>
    <w:link w:val="affff8"/>
    <w:uiPriority w:val="11"/>
    <w:qFormat/>
    <w:rsid w:val="00B95855"/>
    <w:pPr>
      <w:numPr>
        <w:ilvl w:val="1"/>
      </w:numPr>
      <w:spacing w:after="200" w:line="276" w:lineRule="auto"/>
      <w:ind w:firstLine="709"/>
      <w:jc w:val="left"/>
    </w:pPr>
    <w:rPr>
      <w:rFonts w:asciiTheme="majorHAnsi" w:eastAsiaTheme="majorEastAsia" w:hAnsiTheme="majorHAnsi" w:cstheme="majorBidi"/>
      <w:i/>
      <w:iCs/>
      <w:color w:val="5B9BD5" w:themeColor="accent1"/>
      <w:spacing w:val="15"/>
      <w:sz w:val="24"/>
      <w:szCs w:val="24"/>
    </w:rPr>
  </w:style>
  <w:style w:type="character" w:customStyle="1" w:styleId="affff8">
    <w:name w:val="Подзаголовок Знак"/>
    <w:basedOn w:val="a5"/>
    <w:link w:val="affff7"/>
    <w:uiPriority w:val="11"/>
    <w:rsid w:val="00B95855"/>
    <w:rPr>
      <w:rFonts w:asciiTheme="majorHAnsi" w:eastAsiaTheme="majorEastAsia" w:hAnsiTheme="majorHAnsi" w:cstheme="majorBidi"/>
      <w:i/>
      <w:iCs/>
      <w:color w:val="5B9BD5" w:themeColor="accent1"/>
      <w:spacing w:val="15"/>
      <w:sz w:val="24"/>
      <w:szCs w:val="24"/>
      <w:lang w:eastAsia="ru-RU"/>
    </w:rPr>
  </w:style>
  <w:style w:type="paragraph" w:styleId="affff9">
    <w:name w:val="Intense Quote"/>
    <w:basedOn w:val="a4"/>
    <w:next w:val="a4"/>
    <w:link w:val="affffa"/>
    <w:uiPriority w:val="30"/>
    <w:qFormat/>
    <w:rsid w:val="00B95855"/>
    <w:pPr>
      <w:pBdr>
        <w:bottom w:val="single" w:sz="4" w:space="4" w:color="5B9BD5" w:themeColor="accent1"/>
      </w:pBdr>
      <w:spacing w:before="200" w:after="280" w:line="276" w:lineRule="auto"/>
      <w:ind w:left="936" w:right="936"/>
      <w:jc w:val="left"/>
    </w:pPr>
    <w:rPr>
      <w:rFonts w:asciiTheme="minorHAnsi" w:hAnsiTheme="minorHAnsi"/>
      <w:b/>
      <w:bCs/>
      <w:i/>
      <w:iCs/>
      <w:color w:val="5B9BD5" w:themeColor="accent1"/>
      <w:sz w:val="24"/>
    </w:rPr>
  </w:style>
  <w:style w:type="character" w:customStyle="1" w:styleId="affffa">
    <w:name w:val="Выделенная цитата Знак"/>
    <w:basedOn w:val="a5"/>
    <w:link w:val="affff9"/>
    <w:uiPriority w:val="30"/>
    <w:rsid w:val="00B95855"/>
    <w:rPr>
      <w:rFonts w:eastAsiaTheme="minorEastAsia"/>
      <w:b/>
      <w:bCs/>
      <w:i/>
      <w:iCs/>
      <w:color w:val="5B9BD5" w:themeColor="accent1"/>
      <w:sz w:val="24"/>
      <w:lang w:eastAsia="ru-RU"/>
    </w:rPr>
  </w:style>
  <w:style w:type="character" w:styleId="affffb">
    <w:name w:val="Intense Emphasis"/>
    <w:basedOn w:val="a5"/>
    <w:uiPriority w:val="21"/>
    <w:qFormat/>
    <w:rsid w:val="00B95855"/>
    <w:rPr>
      <w:b/>
      <w:bCs/>
      <w:i/>
      <w:iCs/>
      <w:color w:val="5B9BD5" w:themeColor="accent1"/>
    </w:rPr>
  </w:style>
  <w:style w:type="character" w:styleId="affffc">
    <w:name w:val="Subtle Reference"/>
    <w:basedOn w:val="a5"/>
    <w:uiPriority w:val="31"/>
    <w:qFormat/>
    <w:rsid w:val="00B95855"/>
    <w:rPr>
      <w:smallCaps/>
      <w:color w:val="ED7D31" w:themeColor="accent2"/>
      <w:u w:val="single"/>
    </w:rPr>
  </w:style>
  <w:style w:type="character" w:styleId="affffd">
    <w:name w:val="Intense Reference"/>
    <w:basedOn w:val="a5"/>
    <w:uiPriority w:val="32"/>
    <w:qFormat/>
    <w:rsid w:val="00B95855"/>
    <w:rPr>
      <w:b/>
      <w:bCs/>
      <w:smallCaps/>
      <w:color w:val="ED7D31" w:themeColor="accent2"/>
      <w:spacing w:val="5"/>
      <w:u w:val="single"/>
    </w:rPr>
  </w:style>
  <w:style w:type="paragraph" w:styleId="affffe">
    <w:name w:val="Normal Indent"/>
    <w:basedOn w:val="a4"/>
    <w:rsid w:val="00B95855"/>
    <w:pPr>
      <w:spacing w:before="60" w:after="60" w:line="240" w:lineRule="auto"/>
      <w:ind w:firstLine="0"/>
    </w:pPr>
    <w:rPr>
      <w:rFonts w:eastAsia="Calibri" w:cs="Times New Roman"/>
      <w:sz w:val="24"/>
      <w:lang w:eastAsia="en-US"/>
    </w:rPr>
  </w:style>
  <w:style w:type="table" w:customStyle="1" w:styleId="62">
    <w:name w:val="Сетка таблицы6"/>
    <w:basedOn w:val="a6"/>
    <w:next w:val="af9"/>
    <w:uiPriority w:val="59"/>
    <w:rsid w:val="00B9585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Нижний колонтитул1"/>
    <w:basedOn w:val="a4"/>
    <w:uiPriority w:val="99"/>
    <w:unhideWhenUsed/>
    <w:rsid w:val="00890F0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jc w:val="left"/>
    </w:pPr>
    <w:rPr>
      <w:rFonts w:eastAsia="Calibri" w:cs="Calibri"/>
      <w:lang w:eastAsia="en-US"/>
    </w:rPr>
  </w:style>
  <w:style w:type="character" w:customStyle="1" w:styleId="FontStyle18">
    <w:name w:val="Font Style18"/>
    <w:basedOn w:val="a5"/>
    <w:uiPriority w:val="99"/>
    <w:rsid w:val="009E42DD"/>
    <w:rPr>
      <w:rFonts w:ascii="Times New Roman" w:hAnsi="Times New Roman" w:cs="Times New Roman"/>
      <w:sz w:val="26"/>
      <w:szCs w:val="26"/>
    </w:rPr>
  </w:style>
  <w:style w:type="character" w:customStyle="1" w:styleId="afffff">
    <w:name w:val="Другое_"/>
    <w:basedOn w:val="a5"/>
    <w:link w:val="afffff0"/>
    <w:uiPriority w:val="99"/>
    <w:locked/>
    <w:rsid w:val="00D2022F"/>
    <w:rPr>
      <w:rFonts w:ascii="Times New Roman" w:hAnsi="Times New Roman" w:cs="Times New Roman"/>
      <w:sz w:val="26"/>
      <w:szCs w:val="26"/>
    </w:rPr>
  </w:style>
  <w:style w:type="paragraph" w:customStyle="1" w:styleId="afffff0">
    <w:name w:val="Другое"/>
    <w:basedOn w:val="a4"/>
    <w:link w:val="afffff"/>
    <w:uiPriority w:val="99"/>
    <w:rsid w:val="00D2022F"/>
    <w:pPr>
      <w:widowControl w:val="0"/>
      <w:spacing w:line="240" w:lineRule="auto"/>
      <w:ind w:firstLine="400"/>
      <w:jc w:val="left"/>
    </w:pPr>
    <w:rPr>
      <w:rFonts w:eastAsiaTheme="minorHAnsi" w:cs="Times New Roman"/>
      <w:szCs w:val="26"/>
      <w:lang w:eastAsia="en-US"/>
    </w:rPr>
  </w:style>
  <w:style w:type="character" w:customStyle="1" w:styleId="1f1">
    <w:name w:val="Основной текст Знак1"/>
    <w:basedOn w:val="a5"/>
    <w:uiPriority w:val="99"/>
    <w:locked/>
    <w:rsid w:val="00CD5986"/>
    <w:rPr>
      <w:rFonts w:ascii="Times New Roman" w:hAnsi="Times New Roman" w:cs="Times New Roman"/>
      <w:sz w:val="26"/>
      <w:szCs w:val="26"/>
      <w:u w:val="none"/>
    </w:rPr>
  </w:style>
  <w:style w:type="character" w:customStyle="1" w:styleId="afffff1">
    <w:name w:val="Сноска_"/>
    <w:basedOn w:val="a5"/>
    <w:link w:val="afffff2"/>
    <w:uiPriority w:val="99"/>
    <w:locked/>
    <w:rsid w:val="009D2ACB"/>
    <w:rPr>
      <w:rFonts w:ascii="Times New Roman" w:hAnsi="Times New Roman" w:cs="Times New Roman"/>
      <w:sz w:val="20"/>
      <w:szCs w:val="20"/>
    </w:rPr>
  </w:style>
  <w:style w:type="paragraph" w:customStyle="1" w:styleId="afffff2">
    <w:name w:val="Сноска"/>
    <w:basedOn w:val="a4"/>
    <w:link w:val="afffff1"/>
    <w:uiPriority w:val="99"/>
    <w:rsid w:val="009D2ACB"/>
    <w:pPr>
      <w:widowControl w:val="0"/>
      <w:spacing w:line="240" w:lineRule="auto"/>
      <w:ind w:firstLine="740"/>
      <w:jc w:val="left"/>
    </w:pPr>
    <w:rPr>
      <w:rFonts w:eastAsiaTheme="minorHAnsi" w:cs="Times New Roman"/>
      <w:sz w:val="20"/>
      <w:szCs w:val="20"/>
      <w:lang w:eastAsia="en-US"/>
    </w:rPr>
  </w:style>
  <w:style w:type="character" w:customStyle="1" w:styleId="34">
    <w:name w:val="Заголовок №3_"/>
    <w:basedOn w:val="a5"/>
    <w:link w:val="35"/>
    <w:uiPriority w:val="99"/>
    <w:locked/>
    <w:rsid w:val="00D1510E"/>
    <w:rPr>
      <w:rFonts w:ascii="Times New Roman" w:hAnsi="Times New Roman" w:cs="Times New Roman"/>
      <w:b/>
      <w:bCs/>
      <w:sz w:val="28"/>
      <w:szCs w:val="28"/>
    </w:rPr>
  </w:style>
  <w:style w:type="paragraph" w:customStyle="1" w:styleId="35">
    <w:name w:val="Заголовок №3"/>
    <w:basedOn w:val="a4"/>
    <w:link w:val="34"/>
    <w:uiPriority w:val="99"/>
    <w:rsid w:val="00D1510E"/>
    <w:pPr>
      <w:widowControl w:val="0"/>
      <w:spacing w:after="100" w:line="240" w:lineRule="auto"/>
      <w:ind w:firstLine="740"/>
      <w:jc w:val="left"/>
      <w:outlineLvl w:val="2"/>
    </w:pPr>
    <w:rPr>
      <w:rFonts w:eastAsiaTheme="minorHAnsi" w:cs="Times New Roman"/>
      <w:b/>
      <w:bCs/>
      <w:sz w:val="28"/>
      <w:szCs w:val="28"/>
      <w:lang w:eastAsia="en-US"/>
    </w:rPr>
  </w:style>
  <w:style w:type="character" w:customStyle="1" w:styleId="53">
    <w:name w:val="Основной текст (5)_"/>
    <w:basedOn w:val="a5"/>
    <w:link w:val="54"/>
    <w:uiPriority w:val="99"/>
    <w:locked/>
    <w:rsid w:val="00D404D6"/>
    <w:rPr>
      <w:rFonts w:ascii="Times New Roman" w:hAnsi="Times New Roman" w:cs="Times New Roman"/>
    </w:rPr>
  </w:style>
  <w:style w:type="character" w:customStyle="1" w:styleId="afffff3">
    <w:name w:val="Колонтитул_"/>
    <w:basedOn w:val="a5"/>
    <w:link w:val="afffff4"/>
    <w:uiPriority w:val="99"/>
    <w:locked/>
    <w:rsid w:val="00D404D6"/>
    <w:rPr>
      <w:rFonts w:ascii="Times New Roman" w:hAnsi="Times New Roman" w:cs="Times New Roman"/>
    </w:rPr>
  </w:style>
  <w:style w:type="paragraph" w:customStyle="1" w:styleId="54">
    <w:name w:val="Основной текст (5)"/>
    <w:basedOn w:val="a4"/>
    <w:link w:val="53"/>
    <w:uiPriority w:val="99"/>
    <w:rsid w:val="00D404D6"/>
    <w:pPr>
      <w:widowControl w:val="0"/>
      <w:spacing w:after="240" w:line="276" w:lineRule="auto"/>
      <w:ind w:firstLine="0"/>
      <w:jc w:val="left"/>
    </w:pPr>
    <w:rPr>
      <w:rFonts w:eastAsiaTheme="minorHAnsi" w:cs="Times New Roman"/>
      <w:sz w:val="22"/>
      <w:lang w:eastAsia="en-US"/>
    </w:rPr>
  </w:style>
  <w:style w:type="paragraph" w:customStyle="1" w:styleId="afffff4">
    <w:name w:val="Колонтитул"/>
    <w:basedOn w:val="a4"/>
    <w:link w:val="afffff3"/>
    <w:uiPriority w:val="99"/>
    <w:rsid w:val="00D404D6"/>
    <w:pPr>
      <w:widowControl w:val="0"/>
      <w:spacing w:line="240" w:lineRule="auto"/>
      <w:ind w:firstLine="0"/>
      <w:jc w:val="left"/>
    </w:pPr>
    <w:rPr>
      <w:rFonts w:eastAsiaTheme="minorHAnsi" w:cs="Times New Roman"/>
      <w:sz w:val="22"/>
      <w:lang w:eastAsia="en-US"/>
    </w:rPr>
  </w:style>
</w:styles>
</file>

<file path=word/webSettings.xml><?xml version="1.0" encoding="utf-8"?>
<w:webSettings xmlns:r="http://schemas.openxmlformats.org/officeDocument/2006/relationships" xmlns:w="http://schemas.openxmlformats.org/wordprocessingml/2006/main">
  <w:divs>
    <w:div w:id="203249263">
      <w:bodyDiv w:val="1"/>
      <w:marLeft w:val="0"/>
      <w:marRight w:val="0"/>
      <w:marTop w:val="0"/>
      <w:marBottom w:val="0"/>
      <w:divBdr>
        <w:top w:val="none" w:sz="0" w:space="0" w:color="auto"/>
        <w:left w:val="none" w:sz="0" w:space="0" w:color="auto"/>
        <w:bottom w:val="none" w:sz="0" w:space="0" w:color="auto"/>
        <w:right w:val="none" w:sz="0" w:space="0" w:color="auto"/>
      </w:divBdr>
    </w:div>
    <w:div w:id="415440673">
      <w:bodyDiv w:val="1"/>
      <w:marLeft w:val="0"/>
      <w:marRight w:val="0"/>
      <w:marTop w:val="0"/>
      <w:marBottom w:val="0"/>
      <w:divBdr>
        <w:top w:val="none" w:sz="0" w:space="0" w:color="auto"/>
        <w:left w:val="none" w:sz="0" w:space="0" w:color="auto"/>
        <w:bottom w:val="none" w:sz="0" w:space="0" w:color="auto"/>
        <w:right w:val="none" w:sz="0" w:space="0" w:color="auto"/>
      </w:divBdr>
      <w:divsChild>
        <w:div w:id="33620675">
          <w:marLeft w:val="403"/>
          <w:marRight w:val="0"/>
          <w:marTop w:val="0"/>
          <w:marBottom w:val="0"/>
          <w:divBdr>
            <w:top w:val="none" w:sz="0" w:space="0" w:color="auto"/>
            <w:left w:val="none" w:sz="0" w:space="0" w:color="auto"/>
            <w:bottom w:val="none" w:sz="0" w:space="0" w:color="auto"/>
            <w:right w:val="none" w:sz="0" w:space="0" w:color="auto"/>
          </w:divBdr>
        </w:div>
        <w:div w:id="177741569">
          <w:marLeft w:val="403"/>
          <w:marRight w:val="0"/>
          <w:marTop w:val="0"/>
          <w:marBottom w:val="0"/>
          <w:divBdr>
            <w:top w:val="none" w:sz="0" w:space="0" w:color="auto"/>
            <w:left w:val="none" w:sz="0" w:space="0" w:color="auto"/>
            <w:bottom w:val="none" w:sz="0" w:space="0" w:color="auto"/>
            <w:right w:val="none" w:sz="0" w:space="0" w:color="auto"/>
          </w:divBdr>
        </w:div>
        <w:div w:id="527333003">
          <w:marLeft w:val="403"/>
          <w:marRight w:val="0"/>
          <w:marTop w:val="0"/>
          <w:marBottom w:val="0"/>
          <w:divBdr>
            <w:top w:val="none" w:sz="0" w:space="0" w:color="auto"/>
            <w:left w:val="none" w:sz="0" w:space="0" w:color="auto"/>
            <w:bottom w:val="none" w:sz="0" w:space="0" w:color="auto"/>
            <w:right w:val="none" w:sz="0" w:space="0" w:color="auto"/>
          </w:divBdr>
        </w:div>
        <w:div w:id="2079283653">
          <w:marLeft w:val="403"/>
          <w:marRight w:val="0"/>
          <w:marTop w:val="0"/>
          <w:marBottom w:val="0"/>
          <w:divBdr>
            <w:top w:val="none" w:sz="0" w:space="0" w:color="auto"/>
            <w:left w:val="none" w:sz="0" w:space="0" w:color="auto"/>
            <w:bottom w:val="none" w:sz="0" w:space="0" w:color="auto"/>
            <w:right w:val="none" w:sz="0" w:space="0" w:color="auto"/>
          </w:divBdr>
        </w:div>
        <w:div w:id="2110469811">
          <w:marLeft w:val="403"/>
          <w:marRight w:val="0"/>
          <w:marTop w:val="0"/>
          <w:marBottom w:val="0"/>
          <w:divBdr>
            <w:top w:val="none" w:sz="0" w:space="0" w:color="auto"/>
            <w:left w:val="none" w:sz="0" w:space="0" w:color="auto"/>
            <w:bottom w:val="none" w:sz="0" w:space="0" w:color="auto"/>
            <w:right w:val="none" w:sz="0" w:space="0" w:color="auto"/>
          </w:divBdr>
        </w:div>
      </w:divsChild>
    </w:div>
    <w:div w:id="573591018">
      <w:bodyDiv w:val="1"/>
      <w:marLeft w:val="0"/>
      <w:marRight w:val="0"/>
      <w:marTop w:val="0"/>
      <w:marBottom w:val="0"/>
      <w:divBdr>
        <w:top w:val="none" w:sz="0" w:space="0" w:color="auto"/>
        <w:left w:val="none" w:sz="0" w:space="0" w:color="auto"/>
        <w:bottom w:val="none" w:sz="0" w:space="0" w:color="auto"/>
        <w:right w:val="none" w:sz="0" w:space="0" w:color="auto"/>
      </w:divBdr>
    </w:div>
    <w:div w:id="585574454">
      <w:bodyDiv w:val="1"/>
      <w:marLeft w:val="0"/>
      <w:marRight w:val="0"/>
      <w:marTop w:val="0"/>
      <w:marBottom w:val="0"/>
      <w:divBdr>
        <w:top w:val="none" w:sz="0" w:space="0" w:color="auto"/>
        <w:left w:val="none" w:sz="0" w:space="0" w:color="auto"/>
        <w:bottom w:val="none" w:sz="0" w:space="0" w:color="auto"/>
        <w:right w:val="none" w:sz="0" w:space="0" w:color="auto"/>
      </w:divBdr>
    </w:div>
    <w:div w:id="701901297">
      <w:bodyDiv w:val="1"/>
      <w:marLeft w:val="0"/>
      <w:marRight w:val="0"/>
      <w:marTop w:val="0"/>
      <w:marBottom w:val="0"/>
      <w:divBdr>
        <w:top w:val="none" w:sz="0" w:space="0" w:color="auto"/>
        <w:left w:val="none" w:sz="0" w:space="0" w:color="auto"/>
        <w:bottom w:val="none" w:sz="0" w:space="0" w:color="auto"/>
        <w:right w:val="none" w:sz="0" w:space="0" w:color="auto"/>
      </w:divBdr>
    </w:div>
    <w:div w:id="741565585">
      <w:bodyDiv w:val="1"/>
      <w:marLeft w:val="0"/>
      <w:marRight w:val="0"/>
      <w:marTop w:val="0"/>
      <w:marBottom w:val="0"/>
      <w:divBdr>
        <w:top w:val="none" w:sz="0" w:space="0" w:color="auto"/>
        <w:left w:val="none" w:sz="0" w:space="0" w:color="auto"/>
        <w:bottom w:val="none" w:sz="0" w:space="0" w:color="auto"/>
        <w:right w:val="none" w:sz="0" w:space="0" w:color="auto"/>
      </w:divBdr>
    </w:div>
    <w:div w:id="863444525">
      <w:bodyDiv w:val="1"/>
      <w:marLeft w:val="0"/>
      <w:marRight w:val="0"/>
      <w:marTop w:val="0"/>
      <w:marBottom w:val="0"/>
      <w:divBdr>
        <w:top w:val="none" w:sz="0" w:space="0" w:color="auto"/>
        <w:left w:val="none" w:sz="0" w:space="0" w:color="auto"/>
        <w:bottom w:val="none" w:sz="0" w:space="0" w:color="auto"/>
        <w:right w:val="none" w:sz="0" w:space="0" w:color="auto"/>
      </w:divBdr>
    </w:div>
    <w:div w:id="1034623899">
      <w:bodyDiv w:val="1"/>
      <w:marLeft w:val="0"/>
      <w:marRight w:val="0"/>
      <w:marTop w:val="0"/>
      <w:marBottom w:val="0"/>
      <w:divBdr>
        <w:top w:val="none" w:sz="0" w:space="0" w:color="auto"/>
        <w:left w:val="none" w:sz="0" w:space="0" w:color="auto"/>
        <w:bottom w:val="none" w:sz="0" w:space="0" w:color="auto"/>
        <w:right w:val="none" w:sz="0" w:space="0" w:color="auto"/>
      </w:divBdr>
    </w:div>
    <w:div w:id="1175148617">
      <w:bodyDiv w:val="1"/>
      <w:marLeft w:val="0"/>
      <w:marRight w:val="0"/>
      <w:marTop w:val="0"/>
      <w:marBottom w:val="0"/>
      <w:divBdr>
        <w:top w:val="none" w:sz="0" w:space="0" w:color="auto"/>
        <w:left w:val="none" w:sz="0" w:space="0" w:color="auto"/>
        <w:bottom w:val="none" w:sz="0" w:space="0" w:color="auto"/>
        <w:right w:val="none" w:sz="0" w:space="0" w:color="auto"/>
      </w:divBdr>
    </w:div>
    <w:div w:id="1227303477">
      <w:bodyDiv w:val="1"/>
      <w:marLeft w:val="0"/>
      <w:marRight w:val="0"/>
      <w:marTop w:val="0"/>
      <w:marBottom w:val="0"/>
      <w:divBdr>
        <w:top w:val="none" w:sz="0" w:space="0" w:color="auto"/>
        <w:left w:val="none" w:sz="0" w:space="0" w:color="auto"/>
        <w:bottom w:val="none" w:sz="0" w:space="0" w:color="auto"/>
        <w:right w:val="none" w:sz="0" w:space="0" w:color="auto"/>
      </w:divBdr>
    </w:div>
    <w:div w:id="1298103641">
      <w:bodyDiv w:val="1"/>
      <w:marLeft w:val="0"/>
      <w:marRight w:val="0"/>
      <w:marTop w:val="0"/>
      <w:marBottom w:val="0"/>
      <w:divBdr>
        <w:top w:val="none" w:sz="0" w:space="0" w:color="auto"/>
        <w:left w:val="none" w:sz="0" w:space="0" w:color="auto"/>
        <w:bottom w:val="none" w:sz="0" w:space="0" w:color="auto"/>
        <w:right w:val="none" w:sz="0" w:space="0" w:color="auto"/>
      </w:divBdr>
    </w:div>
    <w:div w:id="1535117024">
      <w:bodyDiv w:val="1"/>
      <w:marLeft w:val="0"/>
      <w:marRight w:val="0"/>
      <w:marTop w:val="0"/>
      <w:marBottom w:val="0"/>
      <w:divBdr>
        <w:top w:val="none" w:sz="0" w:space="0" w:color="auto"/>
        <w:left w:val="none" w:sz="0" w:space="0" w:color="auto"/>
        <w:bottom w:val="none" w:sz="0" w:space="0" w:color="auto"/>
        <w:right w:val="none" w:sz="0" w:space="0" w:color="auto"/>
      </w:divBdr>
    </w:div>
    <w:div w:id="1661931518">
      <w:bodyDiv w:val="1"/>
      <w:marLeft w:val="0"/>
      <w:marRight w:val="0"/>
      <w:marTop w:val="0"/>
      <w:marBottom w:val="0"/>
      <w:divBdr>
        <w:top w:val="none" w:sz="0" w:space="0" w:color="auto"/>
        <w:left w:val="none" w:sz="0" w:space="0" w:color="auto"/>
        <w:bottom w:val="none" w:sz="0" w:space="0" w:color="auto"/>
        <w:right w:val="none" w:sz="0" w:space="0" w:color="auto"/>
      </w:divBdr>
    </w:div>
    <w:div w:id="1708143083">
      <w:bodyDiv w:val="1"/>
      <w:marLeft w:val="0"/>
      <w:marRight w:val="0"/>
      <w:marTop w:val="0"/>
      <w:marBottom w:val="0"/>
      <w:divBdr>
        <w:top w:val="none" w:sz="0" w:space="0" w:color="auto"/>
        <w:left w:val="none" w:sz="0" w:space="0" w:color="auto"/>
        <w:bottom w:val="none" w:sz="0" w:space="0" w:color="auto"/>
        <w:right w:val="none" w:sz="0" w:space="0" w:color="auto"/>
      </w:divBdr>
      <w:divsChild>
        <w:div w:id="1831017882">
          <w:marLeft w:val="547"/>
          <w:marRight w:val="0"/>
          <w:marTop w:val="96"/>
          <w:marBottom w:val="0"/>
          <w:divBdr>
            <w:top w:val="none" w:sz="0" w:space="0" w:color="auto"/>
            <w:left w:val="none" w:sz="0" w:space="0" w:color="auto"/>
            <w:bottom w:val="none" w:sz="0" w:space="0" w:color="auto"/>
            <w:right w:val="none" w:sz="0" w:space="0" w:color="auto"/>
          </w:divBdr>
        </w:div>
        <w:div w:id="1561214390">
          <w:marLeft w:val="547"/>
          <w:marRight w:val="0"/>
          <w:marTop w:val="96"/>
          <w:marBottom w:val="0"/>
          <w:divBdr>
            <w:top w:val="none" w:sz="0" w:space="0" w:color="auto"/>
            <w:left w:val="none" w:sz="0" w:space="0" w:color="auto"/>
            <w:bottom w:val="none" w:sz="0" w:space="0" w:color="auto"/>
            <w:right w:val="none" w:sz="0" w:space="0" w:color="auto"/>
          </w:divBdr>
        </w:div>
        <w:div w:id="1984967449">
          <w:marLeft w:val="547"/>
          <w:marRight w:val="0"/>
          <w:marTop w:val="96"/>
          <w:marBottom w:val="0"/>
          <w:divBdr>
            <w:top w:val="none" w:sz="0" w:space="0" w:color="auto"/>
            <w:left w:val="none" w:sz="0" w:space="0" w:color="auto"/>
            <w:bottom w:val="none" w:sz="0" w:space="0" w:color="auto"/>
            <w:right w:val="none" w:sz="0" w:space="0" w:color="auto"/>
          </w:divBdr>
        </w:div>
        <w:div w:id="1743915812">
          <w:marLeft w:val="547"/>
          <w:marRight w:val="0"/>
          <w:marTop w:val="96"/>
          <w:marBottom w:val="0"/>
          <w:divBdr>
            <w:top w:val="none" w:sz="0" w:space="0" w:color="auto"/>
            <w:left w:val="none" w:sz="0" w:space="0" w:color="auto"/>
            <w:bottom w:val="none" w:sz="0" w:space="0" w:color="auto"/>
            <w:right w:val="none" w:sz="0" w:space="0" w:color="auto"/>
          </w:divBdr>
        </w:div>
      </w:divsChild>
    </w:div>
    <w:div w:id="1750612268">
      <w:bodyDiv w:val="1"/>
      <w:marLeft w:val="0"/>
      <w:marRight w:val="0"/>
      <w:marTop w:val="0"/>
      <w:marBottom w:val="0"/>
      <w:divBdr>
        <w:top w:val="none" w:sz="0" w:space="0" w:color="auto"/>
        <w:left w:val="none" w:sz="0" w:space="0" w:color="auto"/>
        <w:bottom w:val="none" w:sz="0" w:space="0" w:color="auto"/>
        <w:right w:val="none" w:sz="0" w:space="0" w:color="auto"/>
      </w:divBdr>
    </w:div>
    <w:div w:id="1775444267">
      <w:bodyDiv w:val="1"/>
      <w:marLeft w:val="0"/>
      <w:marRight w:val="0"/>
      <w:marTop w:val="0"/>
      <w:marBottom w:val="0"/>
      <w:divBdr>
        <w:top w:val="none" w:sz="0" w:space="0" w:color="auto"/>
        <w:left w:val="none" w:sz="0" w:space="0" w:color="auto"/>
        <w:bottom w:val="none" w:sz="0" w:space="0" w:color="auto"/>
        <w:right w:val="none" w:sz="0" w:space="0" w:color="auto"/>
      </w:divBdr>
    </w:div>
    <w:div w:id="18546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e.spb.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Documents\&#1053;&#1072;&#1089;&#1090;&#1088;&#1072;&#1080;&#1074;&#1072;&#1077;&#1084;&#1099;&#1077;%20&#1096;&#1072;&#1073;&#1083;&#1086;&#1085;&#1099;%20Office\&#1064;&#1072;&#1073;&#1083;&#1086;&#1085;%20&#1080;&#1085;&#1089;&#1090;&#1088;&#1091;&#108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60FEB-3679-49EC-B14E-7A81D99F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инструкции</Template>
  <TotalTime>0</TotalTime>
  <Pages>7</Pages>
  <Words>85755</Words>
  <Characters>488810</Characters>
  <Application>Microsoft Office Word</Application>
  <DocSecurity>4</DocSecurity>
  <Lines>4073</Lines>
  <Paragraphs>1146</Paragraphs>
  <ScaleCrop>false</ScaleCrop>
  <HeadingPairs>
    <vt:vector size="2" baseType="variant">
      <vt:variant>
        <vt:lpstr>Название</vt:lpstr>
      </vt:variant>
      <vt:variant>
        <vt:i4>1</vt:i4>
      </vt:variant>
    </vt:vector>
  </HeadingPairs>
  <TitlesOfParts>
    <vt:vector size="1" baseType="lpstr">
      <vt:lpstr/>
    </vt:vector>
  </TitlesOfParts>
  <Company>ГБУ ДПО "СПбЦОКОиИТ"</Company>
  <LinksUpToDate>false</LinksUpToDate>
  <CharactersWithSpaces>573419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Потявин</dc:creator>
  <cp:lastModifiedBy>gromnu</cp:lastModifiedBy>
  <cp:revision>2</cp:revision>
  <cp:lastPrinted>2021-04-22T12:11:00Z</cp:lastPrinted>
  <dcterms:created xsi:type="dcterms:W3CDTF">2023-03-06T16:12:00Z</dcterms:created>
  <dcterms:modified xsi:type="dcterms:W3CDTF">2023-03-06T16:12:00Z</dcterms:modified>
</cp:coreProperties>
</file>