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Look w:val="04A0" w:firstRow="1" w:lastRow="0" w:firstColumn="1" w:lastColumn="0" w:noHBand="0" w:noVBand="1"/>
      </w:tblPr>
      <w:tblGrid>
        <w:gridCol w:w="9355"/>
      </w:tblGrid>
      <w:tr w:rsidR="00CB2168" w:rsidRPr="00F351BD" w:rsidTr="00CB2168">
        <w:trPr>
          <w:tblCellSpacing w:w="0" w:type="dxa"/>
        </w:trPr>
        <w:tc>
          <w:tcPr>
            <w:tcW w:w="9571" w:type="dxa"/>
            <w:tcBorders>
              <w:top w:val="nil"/>
              <w:left w:val="nil"/>
              <w:bottom w:val="nil"/>
              <w:right w:val="nil"/>
            </w:tcBorders>
            <w:vAlign w:val="center"/>
            <w:hideMark/>
          </w:tcPr>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 xml:space="preserve">Государственное бюджетное образовательное учреждение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школа - интернат № 18 Невского района Санкт-Петербурга</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tc>
      </w:tr>
    </w:tbl>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F351BD" w:rsidRDefault="00CB2168" w:rsidP="00F351BD">
      <w:pPr>
        <w:tabs>
          <w:tab w:val="clear" w:pos="1211"/>
        </w:tabs>
        <w:spacing w:after="0" w:line="240" w:lineRule="auto"/>
        <w:jc w:val="center"/>
        <w:rPr>
          <w:rFonts w:ascii="Times New Roman" w:eastAsia="Times New Roman" w:hAnsi="Times New Roman" w:cs="Times New Roman"/>
          <w:b/>
          <w:bCs/>
          <w:color w:val="000000"/>
          <w:sz w:val="28"/>
          <w:szCs w:val="28"/>
          <w:lang w:val="ru-RU" w:eastAsia="ru-RU"/>
        </w:rPr>
      </w:pPr>
      <w:r w:rsidRPr="00CB2168">
        <w:rPr>
          <w:rFonts w:ascii="Times New Roman" w:eastAsia="Times New Roman" w:hAnsi="Times New Roman" w:cs="Times New Roman"/>
          <w:color w:val="000000"/>
          <w:sz w:val="24"/>
          <w:szCs w:val="24"/>
          <w:lang w:val="ru-RU" w:eastAsia="ru-RU"/>
        </w:rPr>
        <w:t> </w:t>
      </w:r>
      <w:r w:rsidR="00F351BD">
        <w:rPr>
          <w:rFonts w:ascii="Times New Roman" w:eastAsia="Times New Roman" w:hAnsi="Times New Roman" w:cs="Times New Roman"/>
          <w:b/>
          <w:bCs/>
          <w:color w:val="000000"/>
          <w:sz w:val="28"/>
          <w:szCs w:val="28"/>
          <w:lang w:val="ru-RU" w:eastAsia="ru-RU"/>
        </w:rPr>
        <w:t xml:space="preserve">ПРИМЕРНАЯ ПРОГРАММА </w:t>
      </w:r>
    </w:p>
    <w:p w:rsidR="00F351BD" w:rsidRDefault="00CB2168" w:rsidP="00CB2168">
      <w:pPr>
        <w:tabs>
          <w:tab w:val="clear" w:pos="1211"/>
        </w:tabs>
        <w:spacing w:after="0" w:line="240" w:lineRule="auto"/>
        <w:jc w:val="center"/>
        <w:rPr>
          <w:rFonts w:ascii="Times New Roman" w:eastAsia="Times New Roman" w:hAnsi="Times New Roman" w:cs="Times New Roman"/>
          <w:b/>
          <w:bCs/>
          <w:color w:val="000000"/>
          <w:sz w:val="28"/>
          <w:szCs w:val="28"/>
          <w:lang w:val="ru-RU" w:eastAsia="ru-RU"/>
        </w:rPr>
      </w:pPr>
      <w:r w:rsidRPr="00CB2168">
        <w:rPr>
          <w:rFonts w:ascii="Times New Roman" w:eastAsia="Times New Roman" w:hAnsi="Times New Roman" w:cs="Times New Roman"/>
          <w:b/>
          <w:bCs/>
          <w:color w:val="000000"/>
          <w:sz w:val="28"/>
          <w:szCs w:val="28"/>
          <w:lang w:val="ru-RU" w:eastAsia="ru-RU"/>
        </w:rPr>
        <w:t xml:space="preserve">ОСОБЕННОСТИ ОЦЕНКИ ДОСТИЖЕНИЯ ОБУЧАЮЩИМИСЯ ПРЕДМЕТНЫХ РЕЗУЛЬТАТОВ ОСВОЕНИЯ АДАПТИРОВАННОЙ ОСНОВНОЙ ОБЩЕОБРАЗОВАТЕЛЬНОЙ ПРОГРАММЫ </w:t>
      </w:r>
      <w:r>
        <w:rPr>
          <w:rFonts w:ascii="Times New Roman" w:eastAsia="Times New Roman" w:hAnsi="Times New Roman" w:cs="Times New Roman"/>
          <w:b/>
          <w:bCs/>
          <w:color w:val="000000"/>
          <w:sz w:val="28"/>
          <w:szCs w:val="28"/>
          <w:lang w:val="ru-RU" w:eastAsia="ru-RU"/>
        </w:rPr>
        <w:t>НАЧАЛЬНОГО</w:t>
      </w:r>
      <w:r w:rsidRPr="00CB2168">
        <w:rPr>
          <w:rFonts w:ascii="Times New Roman" w:eastAsia="Times New Roman" w:hAnsi="Times New Roman" w:cs="Times New Roman"/>
          <w:b/>
          <w:bCs/>
          <w:color w:val="000000"/>
          <w:sz w:val="28"/>
          <w:szCs w:val="28"/>
          <w:lang w:val="ru-RU" w:eastAsia="ru-RU"/>
        </w:rPr>
        <w:t xml:space="preserve"> ОБЩЕГО ОБРАЗОВАНИЯ ДЛЯ ОБУЧАЮЩИХСЯ </w:t>
      </w:r>
    </w:p>
    <w:p w:rsidR="00F351BD" w:rsidRDefault="00CB2168" w:rsidP="00CB2168">
      <w:pPr>
        <w:tabs>
          <w:tab w:val="clear" w:pos="1211"/>
        </w:tabs>
        <w:spacing w:after="0" w:line="240" w:lineRule="auto"/>
        <w:jc w:val="center"/>
        <w:rPr>
          <w:rFonts w:ascii="Times New Roman" w:eastAsia="Times New Roman" w:hAnsi="Times New Roman" w:cs="Times New Roman"/>
          <w:b/>
          <w:bCs/>
          <w:color w:val="000000"/>
          <w:sz w:val="28"/>
          <w:szCs w:val="28"/>
          <w:lang w:val="ru-RU" w:eastAsia="ru-RU"/>
        </w:rPr>
      </w:pPr>
      <w:r w:rsidRPr="00CB2168">
        <w:rPr>
          <w:rFonts w:ascii="Times New Roman" w:eastAsia="Times New Roman" w:hAnsi="Times New Roman" w:cs="Times New Roman"/>
          <w:b/>
          <w:bCs/>
          <w:color w:val="000000"/>
          <w:sz w:val="28"/>
          <w:szCs w:val="28"/>
          <w:lang w:val="ru-RU" w:eastAsia="ru-RU"/>
        </w:rPr>
        <w:t xml:space="preserve">С </w:t>
      </w:r>
      <w:r w:rsidR="00426617">
        <w:rPr>
          <w:rFonts w:ascii="Times New Roman" w:eastAsia="Times New Roman" w:hAnsi="Times New Roman" w:cs="Times New Roman"/>
          <w:b/>
          <w:bCs/>
          <w:color w:val="000000"/>
          <w:sz w:val="28"/>
          <w:szCs w:val="28"/>
          <w:lang w:val="ru-RU" w:eastAsia="ru-RU"/>
        </w:rPr>
        <w:t>ТЯЖЕЛЫМИ НАРУШЕНИЯМИ РЕЧИ</w:t>
      </w:r>
      <w:r w:rsidRPr="00CB2168">
        <w:rPr>
          <w:rFonts w:ascii="Times New Roman" w:eastAsia="Times New Roman" w:hAnsi="Times New Roman" w:cs="Times New Roman"/>
          <w:b/>
          <w:bCs/>
          <w:color w:val="000000"/>
          <w:sz w:val="28"/>
          <w:szCs w:val="28"/>
          <w:lang w:val="ru-RU" w:eastAsia="ru-RU"/>
        </w:rPr>
        <w:t xml:space="preserve">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8"/>
          <w:szCs w:val="28"/>
          <w:lang w:val="ru-RU" w:eastAsia="ru-RU"/>
        </w:rPr>
        <w:t xml:space="preserve">(ВАРИАНТ </w:t>
      </w:r>
      <w:r w:rsidR="00426617">
        <w:rPr>
          <w:rFonts w:ascii="Times New Roman" w:eastAsia="Times New Roman" w:hAnsi="Times New Roman" w:cs="Times New Roman"/>
          <w:b/>
          <w:bCs/>
          <w:color w:val="000000"/>
          <w:sz w:val="28"/>
          <w:szCs w:val="28"/>
          <w:lang w:val="ru-RU" w:eastAsia="ru-RU"/>
        </w:rPr>
        <w:t>5</w:t>
      </w:r>
      <w:r>
        <w:rPr>
          <w:rFonts w:ascii="Times New Roman" w:eastAsia="Times New Roman" w:hAnsi="Times New Roman" w:cs="Times New Roman"/>
          <w:b/>
          <w:bCs/>
          <w:color w:val="000000"/>
          <w:sz w:val="28"/>
          <w:szCs w:val="28"/>
          <w:lang w:val="ru-RU" w:eastAsia="ru-RU"/>
        </w:rPr>
        <w:t>.2</w:t>
      </w:r>
      <w:r w:rsidRPr="00CB2168">
        <w:rPr>
          <w:rFonts w:ascii="Times New Roman" w:eastAsia="Times New Roman" w:hAnsi="Times New Roman" w:cs="Times New Roman"/>
          <w:b/>
          <w:bCs/>
          <w:color w:val="000000"/>
          <w:sz w:val="28"/>
          <w:szCs w:val="28"/>
          <w:lang w:val="ru-RU" w:eastAsia="ru-RU"/>
        </w:rPr>
        <w:t xml:space="preserve">)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F351BD" w:rsidRPr="005B5F79" w:rsidRDefault="00CB2168" w:rsidP="00F351BD">
      <w:pPr>
        <w:tabs>
          <w:tab w:val="clear" w:pos="1211"/>
        </w:tabs>
        <w:spacing w:after="0" w:line="240" w:lineRule="auto"/>
        <w:jc w:val="right"/>
        <w:rPr>
          <w:rFonts w:ascii="Times New Roman" w:eastAsia="Times New Roman" w:hAnsi="Times New Roman" w:cs="Times New Roman"/>
          <w:b/>
          <w:color w:val="000000"/>
          <w:sz w:val="24"/>
          <w:szCs w:val="24"/>
          <w:lang w:val="ru-RU" w:eastAsia="ru-RU"/>
        </w:rPr>
      </w:pPr>
      <w:r w:rsidRPr="00CB2168">
        <w:rPr>
          <w:rFonts w:ascii="Times New Roman" w:eastAsia="Times New Roman" w:hAnsi="Times New Roman" w:cs="Times New Roman"/>
          <w:color w:val="000000"/>
          <w:sz w:val="24"/>
          <w:szCs w:val="24"/>
          <w:lang w:val="ru-RU" w:eastAsia="ru-RU"/>
        </w:rPr>
        <w:t> </w:t>
      </w:r>
      <w:r w:rsidR="00F351BD" w:rsidRPr="005B5F79">
        <w:rPr>
          <w:rFonts w:ascii="Times New Roman" w:eastAsia="Times New Roman" w:hAnsi="Times New Roman" w:cs="Times New Roman"/>
          <w:b/>
          <w:color w:val="000000"/>
          <w:sz w:val="24"/>
          <w:szCs w:val="24"/>
          <w:lang w:val="ru-RU" w:eastAsia="ru-RU"/>
        </w:rPr>
        <w:t>Разработчики:</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Дорофеева Т. В., директор</w:t>
      </w:r>
    </w:p>
    <w:p w:rsidR="00F351BD"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 xml:space="preserve">Рыжова М. В., заместитель директора по УВР, </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учитель начальных классов</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proofErr w:type="spellStart"/>
      <w:r w:rsidRPr="005B5F79">
        <w:rPr>
          <w:rFonts w:ascii="Times New Roman" w:eastAsia="Times New Roman" w:hAnsi="Times New Roman" w:cs="Times New Roman"/>
          <w:color w:val="000000"/>
          <w:sz w:val="24"/>
          <w:szCs w:val="24"/>
          <w:lang w:val="ru-RU" w:eastAsia="ru-RU"/>
        </w:rPr>
        <w:t>Вагабов</w:t>
      </w:r>
      <w:proofErr w:type="spellEnd"/>
      <w:r w:rsidRPr="005B5F79">
        <w:rPr>
          <w:rFonts w:ascii="Times New Roman" w:eastAsia="Times New Roman" w:hAnsi="Times New Roman" w:cs="Times New Roman"/>
          <w:color w:val="000000"/>
          <w:sz w:val="24"/>
          <w:szCs w:val="24"/>
          <w:lang w:val="ru-RU" w:eastAsia="ru-RU"/>
        </w:rPr>
        <w:t xml:space="preserve"> Д. Ф., учитель английского языка</w:t>
      </w:r>
    </w:p>
    <w:p w:rsidR="00F351BD"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proofErr w:type="spellStart"/>
      <w:r w:rsidRPr="005B5F79">
        <w:rPr>
          <w:rFonts w:ascii="Times New Roman" w:eastAsia="Times New Roman" w:hAnsi="Times New Roman" w:cs="Times New Roman"/>
          <w:color w:val="000000"/>
          <w:sz w:val="24"/>
          <w:szCs w:val="24"/>
          <w:lang w:val="ru-RU" w:eastAsia="ru-RU"/>
        </w:rPr>
        <w:t>Марахина</w:t>
      </w:r>
      <w:proofErr w:type="spellEnd"/>
      <w:r w:rsidRPr="005B5F79">
        <w:rPr>
          <w:rFonts w:ascii="Times New Roman" w:eastAsia="Times New Roman" w:hAnsi="Times New Roman" w:cs="Times New Roman"/>
          <w:color w:val="000000"/>
          <w:sz w:val="24"/>
          <w:szCs w:val="24"/>
          <w:lang w:val="ru-RU" w:eastAsia="ru-RU"/>
        </w:rPr>
        <w:t xml:space="preserve"> О. В., заместитель директора по УВР, </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педагог-психолог</w:t>
      </w:r>
    </w:p>
    <w:p w:rsidR="00F351BD"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 xml:space="preserve">Смирнова Е. М., заместитель директора по ВР, </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учитель английского языка</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proofErr w:type="spellStart"/>
      <w:r w:rsidRPr="005B5F79">
        <w:rPr>
          <w:rFonts w:ascii="Times New Roman" w:eastAsia="Times New Roman" w:hAnsi="Times New Roman" w:cs="Times New Roman"/>
          <w:color w:val="000000"/>
          <w:sz w:val="24"/>
          <w:szCs w:val="24"/>
          <w:lang w:val="ru-RU" w:eastAsia="ru-RU"/>
        </w:rPr>
        <w:t>Овченкова</w:t>
      </w:r>
      <w:proofErr w:type="spellEnd"/>
      <w:r w:rsidRPr="005B5F79">
        <w:rPr>
          <w:rFonts w:ascii="Times New Roman" w:eastAsia="Times New Roman" w:hAnsi="Times New Roman" w:cs="Times New Roman"/>
          <w:color w:val="000000"/>
          <w:sz w:val="24"/>
          <w:szCs w:val="24"/>
          <w:lang w:val="ru-RU" w:eastAsia="ru-RU"/>
        </w:rPr>
        <w:t xml:space="preserve"> Е. Н., учитель русского языка и литературы</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Пименова Т. И., учитель истории</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Горохова И. А., учитель математики</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Козлова Н. В., учитель математики</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Михалева И. В., учитель математики,</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Кондратенко Е. Л., учитель математики</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Левашова И. Б., учитель физики</w:t>
      </w:r>
    </w:p>
    <w:p w:rsidR="00F351BD" w:rsidRPr="005B5F79" w:rsidRDefault="00F351BD" w:rsidP="00F351BD">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Бондарь Г. Н., учитель химии</w:t>
      </w:r>
    </w:p>
    <w:p w:rsidR="00F351BD" w:rsidRPr="00CB2168" w:rsidRDefault="00F351BD" w:rsidP="00F351BD">
      <w:pPr>
        <w:tabs>
          <w:tab w:val="clear" w:pos="1211"/>
        </w:tabs>
        <w:spacing w:after="0" w:line="240" w:lineRule="auto"/>
        <w:jc w:val="right"/>
        <w:rPr>
          <w:rFonts w:ascii="Times New Roman" w:eastAsia="Times New Roman" w:hAnsi="Times New Roman" w:cs="Times New Roman"/>
          <w:sz w:val="24"/>
          <w:szCs w:val="24"/>
          <w:lang w:val="ru-RU" w:eastAsia="ru-RU"/>
        </w:rPr>
      </w:pPr>
      <w:r w:rsidRPr="005B5F79">
        <w:rPr>
          <w:rFonts w:ascii="Times New Roman" w:eastAsia="Times New Roman" w:hAnsi="Times New Roman" w:cs="Times New Roman"/>
          <w:color w:val="000000"/>
          <w:sz w:val="24"/>
          <w:szCs w:val="24"/>
          <w:lang w:val="ru-RU" w:eastAsia="ru-RU"/>
        </w:rPr>
        <w:t>Иванов М. В., учитель технологии</w:t>
      </w: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bookmarkStart w:id="0" w:name="_GoBack"/>
      <w:bookmarkEnd w:id="0"/>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Санкт-Петербург</w:t>
      </w:r>
      <w:r w:rsidRPr="00CB2168">
        <w:rPr>
          <w:rFonts w:ascii="Times New Roman" w:eastAsia="Times New Roman" w:hAnsi="Times New Roman" w:cs="Times New Roman"/>
          <w:color w:val="000000"/>
          <w:sz w:val="24"/>
          <w:szCs w:val="24"/>
          <w:lang w:val="ru-RU" w:eastAsia="ru-RU"/>
        </w:rPr>
        <w:t>,</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2023 г</w:t>
      </w:r>
    </w:p>
    <w:p w:rsidR="00CB2168" w:rsidRPr="00CB2168" w:rsidRDefault="00CB2168" w:rsidP="00CB2168">
      <w:pPr>
        <w:widowControl w:val="0"/>
        <w:tabs>
          <w:tab w:val="clear" w:pos="1211"/>
        </w:tabs>
        <w:spacing w:after="320" w:line="240" w:lineRule="auto"/>
        <w:ind w:left="2832" w:firstLine="708"/>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lastRenderedPageBreak/>
        <w:t>Содержание</w:t>
      </w:r>
    </w:p>
    <w:tbl>
      <w:tblPr>
        <w:tblW w:w="0" w:type="auto"/>
        <w:tblCellSpacing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7553"/>
        <w:gridCol w:w="1548"/>
      </w:tblGrid>
      <w:tr w:rsidR="00CB2168" w:rsidRPr="00CB2168" w:rsidTr="00CB2168">
        <w:trPr>
          <w:trHeight w:val="239"/>
          <w:tblCellSpacing w:w="0" w:type="dxa"/>
        </w:trPr>
        <w:tc>
          <w:tcPr>
            <w:tcW w:w="1076" w:type="dxa"/>
            <w:tcBorders>
              <w:top w:val="single" w:sz="4" w:space="0" w:color="000000"/>
              <w:left w:val="single" w:sz="4" w:space="0" w:color="000000"/>
              <w:bottom w:val="single" w:sz="4" w:space="0" w:color="000000"/>
              <w:right w:val="single" w:sz="4" w:space="0" w:color="000000"/>
            </w:tcBorders>
            <w:vAlign w:val="center"/>
            <w:hideMark/>
          </w:tcPr>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 п/п</w:t>
            </w:r>
          </w:p>
        </w:tc>
        <w:tc>
          <w:tcPr>
            <w:tcW w:w="7553" w:type="dxa"/>
            <w:tcBorders>
              <w:top w:val="single" w:sz="4" w:space="0" w:color="000000"/>
              <w:left w:val="single" w:sz="4" w:space="0" w:color="000000"/>
              <w:bottom w:val="single" w:sz="4" w:space="0" w:color="000000"/>
              <w:right w:val="single" w:sz="4" w:space="0" w:color="000000"/>
            </w:tcBorders>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Название раздела, пункта</w:t>
            </w:r>
          </w:p>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tc>
        <w:tc>
          <w:tcPr>
            <w:tcW w:w="1548" w:type="dxa"/>
            <w:tcBorders>
              <w:top w:val="single" w:sz="4" w:space="0" w:color="000000"/>
              <w:left w:val="single" w:sz="4" w:space="0" w:color="000000"/>
              <w:bottom w:val="single" w:sz="4" w:space="0" w:color="000000"/>
              <w:right w:val="single" w:sz="4" w:space="0" w:color="000000"/>
            </w:tcBorders>
            <w:vAlign w:val="center"/>
            <w:hideMark/>
          </w:tcPr>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Страница</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Default="005A71E6" w:rsidP="00CB2168">
            <w:pPr>
              <w:widowControl w:val="0"/>
              <w:tabs>
                <w:tab w:val="clear" w:pos="1211"/>
              </w:tabs>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Общие положения</w:t>
            </w:r>
          </w:p>
          <w:p w:rsidR="005A71E6" w:rsidRPr="00CB2168" w:rsidRDefault="005A71E6"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3</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2</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5A71E6">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xml:space="preserve">Особенности оценки достижения обучающимися предметных результатов по  </w:t>
            </w:r>
            <w:r w:rsidR="005A71E6">
              <w:rPr>
                <w:rFonts w:ascii="Times New Roman" w:eastAsia="Times New Roman" w:hAnsi="Times New Roman" w:cs="Times New Roman"/>
                <w:color w:val="000000"/>
                <w:sz w:val="24"/>
                <w:szCs w:val="24"/>
                <w:lang w:val="ru-RU" w:eastAsia="ru-RU"/>
              </w:rPr>
              <w:t>русскому языку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5A71E6"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4</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3</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0D47A1">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xml:space="preserve">Особенности оценки достижения обучающимися предметных результатов по  </w:t>
            </w:r>
            <w:r w:rsidR="000D47A1">
              <w:rPr>
                <w:rFonts w:ascii="Times New Roman" w:eastAsia="Times New Roman" w:hAnsi="Times New Roman" w:cs="Times New Roman"/>
                <w:color w:val="000000"/>
                <w:sz w:val="24"/>
                <w:szCs w:val="24"/>
                <w:lang w:val="ru-RU" w:eastAsia="ru-RU"/>
              </w:rPr>
              <w:t>литературному чтению</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0D47A1"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8</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4</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F6FE5">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математике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F6FE5"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11</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5</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F6FE5">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CF6FE5">
              <w:rPr>
                <w:rFonts w:ascii="Times New Roman" w:eastAsia="Times New Roman" w:hAnsi="Times New Roman" w:cs="Times New Roman"/>
                <w:color w:val="000000"/>
                <w:sz w:val="24"/>
                <w:szCs w:val="24"/>
                <w:lang w:val="ru-RU" w:eastAsia="ru-RU"/>
              </w:rPr>
              <w:t>окружающему миру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F6FE5" w:rsidP="00707C02">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1</w:t>
            </w:r>
            <w:r w:rsidR="00707C02">
              <w:rPr>
                <w:rFonts w:ascii="Times New Roman" w:eastAsia="Times New Roman" w:hAnsi="Times New Roman" w:cs="Times New Roman"/>
                <w:color w:val="000000"/>
                <w:sz w:val="24"/>
                <w:szCs w:val="24"/>
                <w:lang w:val="ru-RU" w:eastAsia="ru-RU"/>
              </w:rPr>
              <w:t>3</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6</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F6FE5">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CF6FE5">
              <w:rPr>
                <w:rFonts w:ascii="Times New Roman" w:eastAsia="Times New Roman" w:hAnsi="Times New Roman" w:cs="Times New Roman"/>
                <w:color w:val="000000"/>
                <w:sz w:val="24"/>
                <w:szCs w:val="24"/>
                <w:lang w:val="ru-RU" w:eastAsia="ru-RU"/>
              </w:rPr>
              <w:t>технологии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F6FE5" w:rsidP="00707C02">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707C02">
              <w:rPr>
                <w:rFonts w:ascii="Times New Roman" w:eastAsia="Times New Roman" w:hAnsi="Times New Roman" w:cs="Times New Roman"/>
                <w:sz w:val="24"/>
                <w:szCs w:val="24"/>
                <w:lang w:val="ru-RU" w:eastAsia="ru-RU"/>
              </w:rPr>
              <w:t>4</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7</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707C02">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color w:val="000000"/>
                <w:sz w:val="24"/>
                <w:szCs w:val="24"/>
                <w:lang w:val="ru-RU" w:eastAsia="ru-RU"/>
              </w:rPr>
              <w:t>ОРКСЭ</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707C02"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EE038E"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8</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музыке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AB67CE"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EE038E"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9</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изобразительному искусству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AB67CE"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EE038E">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1</w:t>
            </w:r>
            <w:r w:rsidR="00EE038E">
              <w:rPr>
                <w:rFonts w:ascii="Times New Roman" w:eastAsia="Times New Roman" w:hAnsi="Times New Roman" w:cs="Times New Roman"/>
                <w:color w:val="000000"/>
                <w:sz w:val="24"/>
                <w:szCs w:val="24"/>
                <w:lang w:val="ru-RU" w:eastAsia="ru-RU"/>
              </w:rPr>
              <w:t>0</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707C02">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color w:val="000000"/>
                <w:sz w:val="24"/>
                <w:szCs w:val="24"/>
                <w:lang w:val="ru-RU" w:eastAsia="ru-RU"/>
              </w:rPr>
              <w:t>иностранному языку (английскому)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C03526"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EE038E">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1</w:t>
            </w:r>
            <w:r w:rsidR="00EE038E">
              <w:rPr>
                <w:rFonts w:ascii="Times New Roman" w:eastAsia="Times New Roman" w:hAnsi="Times New Roman" w:cs="Times New Roman"/>
                <w:color w:val="000000"/>
                <w:sz w:val="24"/>
                <w:szCs w:val="24"/>
                <w:lang w:val="ru-RU" w:eastAsia="ru-RU"/>
              </w:rPr>
              <w:t>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адаптивной физической культуре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EE038E"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24</w:t>
            </w:r>
          </w:p>
        </w:tc>
      </w:tr>
    </w:tbl>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sz w:val="24"/>
          <w:szCs w:val="24"/>
          <w:lang w:val="ru-RU" w:eastAsia="ru-RU"/>
        </w:rPr>
        <w:t> </w:t>
      </w:r>
    </w:p>
    <w:p w:rsidR="005A71E6" w:rsidRDefault="005A71E6">
      <w:pPr>
        <w:tabs>
          <w:tab w:val="clear" w:pos="1211"/>
        </w:tabs>
      </w:pPr>
      <w:r>
        <w:br w:type="page"/>
      </w:r>
    </w:p>
    <w:p w:rsidR="005A71E6" w:rsidRPr="005A71E6" w:rsidRDefault="005A71E6" w:rsidP="005A71E6">
      <w:pPr>
        <w:pStyle w:val="af9"/>
        <w:numPr>
          <w:ilvl w:val="0"/>
          <w:numId w:val="17"/>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lang w:val="ru-RU"/>
        </w:rPr>
      </w:pPr>
      <w:r w:rsidRPr="005A71E6">
        <w:rPr>
          <w:rFonts w:ascii="Times New Roman" w:eastAsia="Times New Roman" w:hAnsi="Times New Roman" w:cs="Times New Roman"/>
          <w:b/>
          <w:color w:val="000000"/>
          <w:sz w:val="24"/>
          <w:lang w:val="ru-RU"/>
        </w:rPr>
        <w:lastRenderedPageBreak/>
        <w:t>Общие положения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Для формирования положительной мотивации к обучению и созданию благоприятных и комфортных условий для коррекции и развития познавательной и эмоционально-личностной сферы детей рекомендуется осуществлять текущий контроль знаний, умений и </w:t>
      </w:r>
      <w:proofErr w:type="gramStart"/>
      <w:r w:rsidRPr="005A71E6">
        <w:rPr>
          <w:rFonts w:ascii="Times New Roman" w:eastAsia="Times New Roman" w:hAnsi="Times New Roman" w:cs="Times New Roman"/>
          <w:color w:val="000000"/>
          <w:sz w:val="24"/>
          <w:lang w:val="ru-RU"/>
        </w:rPr>
        <w:t>навыков</w:t>
      </w:r>
      <w:proofErr w:type="gramEnd"/>
      <w:r w:rsidRPr="005A71E6">
        <w:rPr>
          <w:rFonts w:ascii="Times New Roman" w:eastAsia="Times New Roman" w:hAnsi="Times New Roman" w:cs="Times New Roman"/>
          <w:color w:val="000000"/>
          <w:sz w:val="24"/>
          <w:lang w:val="ru-RU"/>
        </w:rPr>
        <w:t xml:space="preserve"> обучающихся с ОВЗ с индивидуальным подходом.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color w:val="000000"/>
          <w:sz w:val="24"/>
          <w:lang w:val="ru-RU"/>
        </w:rPr>
        <w:t>Контроль и оценка результатов обучения обучающихся осуществляется учителями:</w:t>
      </w:r>
    </w:p>
    <w:p w:rsidR="005A71E6" w:rsidRPr="005A71E6" w:rsidRDefault="005A71E6" w:rsidP="005A71E6">
      <w:pPr>
        <w:widowControl w:val="0"/>
        <w:numPr>
          <w:ilvl w:val="0"/>
          <w:numId w:val="1"/>
        </w:numPr>
        <w:pBdr>
          <w:top w:val="none" w:sz="4" w:space="0" w:color="000000"/>
          <w:left w:val="none" w:sz="4" w:space="0" w:color="000000"/>
          <w:bottom w:val="none" w:sz="4" w:space="0" w:color="000000"/>
          <w:right w:val="none" w:sz="4" w:space="0" w:color="000000"/>
        </w:pBdr>
        <w:tabs>
          <w:tab w:val="clear" w:pos="1211"/>
        </w:tabs>
        <w:spacing w:after="0" w:line="240" w:lineRule="auto"/>
        <w:jc w:val="both"/>
        <w:rPr>
          <w:lang w:val="ru-RU"/>
        </w:rPr>
      </w:pPr>
      <w:r w:rsidRPr="005A71E6">
        <w:rPr>
          <w:rFonts w:ascii="Times New Roman" w:eastAsia="Times New Roman" w:hAnsi="Times New Roman" w:cs="Times New Roman"/>
          <w:color w:val="000000"/>
          <w:sz w:val="24"/>
          <w:lang w:val="ru-RU"/>
        </w:rPr>
        <w:t xml:space="preserve">в первых классах – по </w:t>
      </w:r>
      <w:proofErr w:type="spellStart"/>
      <w:r w:rsidRPr="005A71E6">
        <w:rPr>
          <w:rFonts w:ascii="Times New Roman" w:eastAsia="Times New Roman" w:hAnsi="Times New Roman" w:cs="Times New Roman"/>
          <w:color w:val="000000"/>
          <w:sz w:val="24"/>
          <w:lang w:val="ru-RU"/>
        </w:rPr>
        <w:t>безотметочной</w:t>
      </w:r>
      <w:proofErr w:type="spellEnd"/>
      <w:r w:rsidRPr="005A71E6">
        <w:rPr>
          <w:rFonts w:ascii="Times New Roman" w:eastAsia="Times New Roman" w:hAnsi="Times New Roman" w:cs="Times New Roman"/>
          <w:color w:val="000000"/>
          <w:sz w:val="24"/>
          <w:lang w:val="ru-RU"/>
        </w:rPr>
        <w:t xml:space="preserve"> системе, предполагающей критерии относительной успешности обучающихся; результат продвижения первоклассников в развитии определяется на основе анализа их продуктивной деятельности: поделок, рисунков, уровня формирования учебных навыков;</w:t>
      </w:r>
    </w:p>
    <w:p w:rsidR="005A71E6" w:rsidRPr="005A71E6" w:rsidRDefault="005A71E6" w:rsidP="005A71E6">
      <w:pPr>
        <w:widowControl w:val="0"/>
        <w:numPr>
          <w:ilvl w:val="0"/>
          <w:numId w:val="2"/>
        </w:numPr>
        <w:pBdr>
          <w:top w:val="none" w:sz="4" w:space="0" w:color="000000"/>
          <w:left w:val="none" w:sz="4" w:space="0" w:color="000000"/>
          <w:bottom w:val="none" w:sz="4" w:space="0" w:color="000000"/>
          <w:right w:val="none" w:sz="4" w:space="0" w:color="000000"/>
        </w:pBdr>
        <w:tabs>
          <w:tab w:val="clear" w:pos="1211"/>
          <w:tab w:val="left" w:pos="720"/>
        </w:tabs>
        <w:spacing w:after="0" w:line="240" w:lineRule="auto"/>
        <w:jc w:val="both"/>
        <w:rPr>
          <w:lang w:val="ru-RU"/>
        </w:rPr>
      </w:pPr>
      <w:r w:rsidRPr="005A71E6">
        <w:rPr>
          <w:rFonts w:ascii="Times New Roman" w:eastAsia="Times New Roman" w:hAnsi="Times New Roman" w:cs="Times New Roman"/>
          <w:color w:val="000000"/>
          <w:sz w:val="24"/>
          <w:lang w:val="ru-RU"/>
        </w:rPr>
        <w:t>в 2-4 классах – по пятибалльной системе по каждому предмету:</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«5» - отлично,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«4» - хорошо,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«3» - удовлетворительно,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 неудовлетворительно.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Периодичность текущего контроля успеваемости обучающегося учитель определяет самостоятельно в соответствии с учебной программой предмета с учетом контингента обучающихся, содержания учебного материала и используемых им образовательных технологий.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Осуществлять оценку </w:t>
      </w:r>
      <w:proofErr w:type="gramStart"/>
      <w:r w:rsidRPr="005A71E6">
        <w:rPr>
          <w:rFonts w:ascii="Times New Roman" w:eastAsia="Times New Roman" w:hAnsi="Times New Roman" w:cs="Times New Roman"/>
          <w:color w:val="000000"/>
          <w:sz w:val="24"/>
          <w:szCs w:val="24"/>
          <w:lang w:val="ru-RU"/>
        </w:rPr>
        <w:t>достижений</w:t>
      </w:r>
      <w:proofErr w:type="gramEnd"/>
      <w:r w:rsidRPr="005A71E6">
        <w:rPr>
          <w:rFonts w:ascii="Times New Roman" w:eastAsia="Times New Roman" w:hAnsi="Times New Roman" w:cs="Times New Roman"/>
          <w:color w:val="000000"/>
          <w:sz w:val="24"/>
          <w:szCs w:val="24"/>
          <w:lang w:val="ru-RU"/>
        </w:rPr>
        <w:t xml:space="preserve"> обучающихся в сопоставлении с их же предшествующими достижениями. Избегать сравнения </w:t>
      </w:r>
      <w:proofErr w:type="gramStart"/>
      <w:r w:rsidRPr="005A71E6">
        <w:rPr>
          <w:rFonts w:ascii="Times New Roman" w:eastAsia="Times New Roman" w:hAnsi="Times New Roman" w:cs="Times New Roman"/>
          <w:color w:val="000000"/>
          <w:sz w:val="24"/>
          <w:szCs w:val="24"/>
          <w:lang w:val="ru-RU"/>
        </w:rPr>
        <w:t>достижений</w:t>
      </w:r>
      <w:proofErr w:type="gramEnd"/>
      <w:r w:rsidRPr="005A71E6">
        <w:rPr>
          <w:rFonts w:ascii="Times New Roman" w:eastAsia="Times New Roman" w:hAnsi="Times New Roman" w:cs="Times New Roman"/>
          <w:color w:val="000000"/>
          <w:sz w:val="24"/>
          <w:szCs w:val="24"/>
          <w:lang w:val="ru-RU"/>
        </w:rPr>
        <w:t xml:space="preserve"> обучающихся с другими детьми.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szCs w:val="24"/>
          <w:lang w:val="ru-RU"/>
        </w:rPr>
        <w:t>При обсуждении положительных результатов подчеркивать причины успехов школьника (усилие, старание, настроение, терпение, организованность, т.е. все то, что человек способен изменить в себе сам). Создавать обстановку доверия, уверенности в успехе. Не указывать при обсуждении причин неудач школьника на внутренние стабильные факторы (характер, уровень способностей, то, что ребенок сам изменить не может), внеш</w:t>
      </w:r>
      <w:r w:rsidRPr="005A71E6">
        <w:rPr>
          <w:rFonts w:ascii="Times New Roman" w:eastAsia="Times New Roman" w:hAnsi="Times New Roman" w:cs="Times New Roman"/>
          <w:color w:val="000000"/>
          <w:sz w:val="24"/>
          <w:lang w:val="ru-RU"/>
        </w:rPr>
        <w:t>ние изменчивые факторы (удача и везение).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color w:val="000000"/>
          <w:sz w:val="24"/>
          <w:lang w:val="ru-RU"/>
        </w:rPr>
        <w:t>Система оценивания включает в себя две составляющие – качественную и количественную.</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i/>
          <w:color w:val="000000"/>
          <w:sz w:val="24"/>
          <w:lang w:val="ru-RU"/>
        </w:rPr>
        <w:t>Качественная составляющая</w:t>
      </w:r>
      <w:r w:rsidRPr="005A71E6">
        <w:rPr>
          <w:rFonts w:ascii="Times New Roman" w:eastAsia="Times New Roman" w:hAnsi="Times New Roman" w:cs="Times New Roman"/>
          <w:color w:val="000000"/>
          <w:sz w:val="24"/>
          <w:lang w:val="ru-RU"/>
        </w:rPr>
        <w:t xml:space="preserve"> обеспечивает всестороннее видение способностей обучающихся, позволяет отражать такие важные характеристики, как </w:t>
      </w:r>
      <w:proofErr w:type="spellStart"/>
      <w:r w:rsidRPr="005A71E6">
        <w:rPr>
          <w:rFonts w:ascii="Times New Roman" w:eastAsia="Times New Roman" w:hAnsi="Times New Roman" w:cs="Times New Roman"/>
          <w:color w:val="000000"/>
          <w:sz w:val="24"/>
          <w:lang w:val="ru-RU"/>
        </w:rPr>
        <w:t>коммуникативность</w:t>
      </w:r>
      <w:proofErr w:type="spellEnd"/>
      <w:r w:rsidRPr="005A71E6">
        <w:rPr>
          <w:rFonts w:ascii="Times New Roman" w:eastAsia="Times New Roman" w:hAnsi="Times New Roman" w:cs="Times New Roman"/>
          <w:color w:val="000000"/>
          <w:sz w:val="24"/>
          <w:lang w:val="ru-RU"/>
        </w:rPr>
        <w:t xml:space="preserve">, умение работать в группе, отношение к предмету, уровень прилагаемых усилий, индивидуальный стиль мышления и т.д.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i/>
          <w:color w:val="000000"/>
          <w:sz w:val="24"/>
          <w:lang w:val="ru-RU"/>
        </w:rPr>
        <w:t>Количественная составляющая</w:t>
      </w:r>
      <w:r w:rsidRPr="005A71E6">
        <w:rPr>
          <w:rFonts w:ascii="Times New Roman" w:eastAsia="Times New Roman" w:hAnsi="Times New Roman" w:cs="Times New Roman"/>
          <w:color w:val="000000"/>
          <w:sz w:val="24"/>
          <w:lang w:val="ru-RU"/>
        </w:rPr>
        <w:t xml:space="preserve"> позволяет сравнивать сегодняшние достижения ученика с его же успехами некоторое время назад, сопоставлять полученные результаты с нормативными критериями. </w:t>
      </w:r>
    </w:p>
    <w:p w:rsidR="005A71E6" w:rsidRDefault="005A71E6" w:rsidP="005A71E6">
      <w:pPr>
        <w:pStyle w:val="afb"/>
        <w:ind w:left="0" w:right="4" w:firstLine="720"/>
        <w:rPr>
          <w:b/>
          <w:bCs/>
        </w:rPr>
      </w:pPr>
      <w:r>
        <w:rPr>
          <w:color w:val="000000"/>
        </w:rPr>
        <w:t xml:space="preserve">Сочетание качественной и количественной составляющих оценки дает наиболее полную и общую картину динамики развития и </w:t>
      </w:r>
      <w:proofErr w:type="spellStart"/>
      <w:r>
        <w:rPr>
          <w:color w:val="000000"/>
        </w:rPr>
        <w:t>обученности</w:t>
      </w:r>
      <w:proofErr w:type="spellEnd"/>
      <w:r>
        <w:rPr>
          <w:color w:val="000000"/>
        </w:rPr>
        <w:t xml:space="preserve"> каждого ученика с учетом его индивидуальных особенностей</w:t>
      </w:r>
      <w:r>
        <w:rPr>
          <w:b/>
        </w:rPr>
        <w:t>.</w:t>
      </w:r>
    </w:p>
    <w:p w:rsidR="005A71E6" w:rsidRDefault="005A71E6" w:rsidP="005A71E6">
      <w:pPr>
        <w:pStyle w:val="afb"/>
        <w:ind w:left="0" w:right="4"/>
        <w:rPr>
          <w:b/>
          <w:bCs/>
        </w:rPr>
      </w:pP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pPr>
      <w:r w:rsidRPr="005A71E6">
        <w:rPr>
          <w:rFonts w:ascii="Times New Roman" w:eastAsia="Times New Roman" w:hAnsi="Times New Roman" w:cs="Times New Roman"/>
          <w:b/>
          <w:color w:val="000000"/>
          <w:sz w:val="24"/>
          <w:lang w:val="ru-RU"/>
        </w:rPr>
        <w:t>Устный опрос</w:t>
      </w:r>
      <w:r w:rsidRPr="005A71E6">
        <w:rPr>
          <w:rFonts w:ascii="Times New Roman" w:eastAsia="Times New Roman" w:hAnsi="Times New Roman" w:cs="Times New Roman"/>
          <w:color w:val="000000"/>
          <w:sz w:val="24"/>
          <w:lang w:val="ru-RU"/>
        </w:rPr>
        <w:t xml:space="preserve"> является одним из методов учета знаний, умений и </w:t>
      </w:r>
      <w:proofErr w:type="gramStart"/>
      <w:r w:rsidRPr="005A71E6">
        <w:rPr>
          <w:rFonts w:ascii="Times New Roman" w:eastAsia="Times New Roman" w:hAnsi="Times New Roman" w:cs="Times New Roman"/>
          <w:color w:val="000000"/>
          <w:sz w:val="24"/>
          <w:lang w:val="ru-RU"/>
        </w:rPr>
        <w:t>навыков</w:t>
      </w:r>
      <w:proofErr w:type="gramEnd"/>
      <w:r w:rsidRPr="005A71E6">
        <w:rPr>
          <w:rFonts w:ascii="Times New Roman" w:eastAsia="Times New Roman" w:hAnsi="Times New Roman" w:cs="Times New Roman"/>
          <w:color w:val="000000"/>
          <w:sz w:val="24"/>
          <w:lang w:val="ru-RU"/>
        </w:rPr>
        <w:t xml:space="preserve"> обучающихся с ОВЗ. </w:t>
      </w:r>
      <w:proofErr w:type="spellStart"/>
      <w:r>
        <w:rPr>
          <w:rFonts w:ascii="Times New Roman" w:eastAsia="Times New Roman" w:hAnsi="Times New Roman" w:cs="Times New Roman"/>
          <w:color w:val="000000"/>
          <w:sz w:val="24"/>
        </w:rPr>
        <w:t>При</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оценивании</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устных</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ответов</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принимается</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во</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внимание</w:t>
      </w:r>
      <w:proofErr w:type="spellEnd"/>
      <w:r>
        <w:rPr>
          <w:rFonts w:ascii="Times New Roman" w:eastAsia="Times New Roman" w:hAnsi="Times New Roman" w:cs="Times New Roman"/>
          <w:color w:val="000000"/>
          <w:sz w:val="24"/>
        </w:rPr>
        <w:t>:</w:t>
      </w:r>
    </w:p>
    <w:p w:rsidR="005A71E6" w:rsidRP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правильность ответа по содержанию, свидетельствующая об осознанности усвоения изученного материала;</w:t>
      </w:r>
    </w:p>
    <w:p w:rsid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pPr>
      <w:proofErr w:type="spellStart"/>
      <w:r>
        <w:rPr>
          <w:rFonts w:ascii="Times New Roman" w:eastAsia="Times New Roman" w:hAnsi="Times New Roman" w:cs="Times New Roman"/>
          <w:color w:val="000000"/>
          <w:sz w:val="24"/>
        </w:rPr>
        <w:t>полнота</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ответа</w:t>
      </w:r>
      <w:proofErr w:type="spellEnd"/>
      <w:r>
        <w:rPr>
          <w:rFonts w:ascii="Times New Roman" w:eastAsia="Times New Roman" w:hAnsi="Times New Roman" w:cs="Times New Roman"/>
          <w:color w:val="000000"/>
          <w:sz w:val="24"/>
        </w:rPr>
        <w:t>;</w:t>
      </w:r>
    </w:p>
    <w:p w:rsidR="005A71E6" w:rsidRP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умение практически применять свои знания;</w:t>
      </w:r>
    </w:p>
    <w:p w:rsidR="005A71E6" w:rsidRP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последовательность изложения и речевое оформление ответа.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i/>
          <w:color w:val="000000"/>
          <w:sz w:val="24"/>
          <w:u w:val="single"/>
          <w:lang w:val="ru-RU"/>
        </w:rPr>
        <w:t>Критерии для оценивания устных ответов являются общими для всех предметов.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допускает </w:t>
      </w:r>
      <w:proofErr w:type="spellStart"/>
      <w:r w:rsidRPr="005A71E6">
        <w:rPr>
          <w:rFonts w:ascii="Times New Roman" w:eastAsia="Times New Roman" w:hAnsi="Times New Roman" w:cs="Times New Roman"/>
          <w:color w:val="000000"/>
          <w:sz w:val="24"/>
          <w:lang w:val="ru-RU"/>
        </w:rPr>
        <w:t>аграмматизмы</w:t>
      </w:r>
      <w:proofErr w:type="spellEnd"/>
      <w:r w:rsidRPr="005A71E6">
        <w:rPr>
          <w:rFonts w:ascii="Times New Roman" w:eastAsia="Times New Roman" w:hAnsi="Times New Roman" w:cs="Times New Roman"/>
          <w:color w:val="000000"/>
          <w:sz w:val="24"/>
          <w:lang w:val="ru-RU"/>
        </w:rPr>
        <w:t xml:space="preserve"> в речи.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может выставляться в дневник, может выставляться в устной форме как метод воспитательного воздействия на ребёнка.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proofErr w:type="spellStart"/>
      <w:r w:rsidRPr="005A71E6">
        <w:rPr>
          <w:rFonts w:ascii="Times New Roman" w:eastAsia="Times New Roman" w:hAnsi="Times New Roman" w:cs="Times New Roman"/>
          <w:b/>
          <w:color w:val="000000"/>
          <w:sz w:val="24"/>
          <w:lang w:val="ru-RU"/>
        </w:rPr>
        <w:t>Метапредметные</w:t>
      </w:r>
      <w:proofErr w:type="spellEnd"/>
      <w:r w:rsidRPr="005A71E6">
        <w:rPr>
          <w:rFonts w:ascii="Times New Roman" w:eastAsia="Times New Roman" w:hAnsi="Times New Roman" w:cs="Times New Roman"/>
          <w:b/>
          <w:color w:val="000000"/>
          <w:sz w:val="24"/>
          <w:lang w:val="ru-RU"/>
        </w:rPr>
        <w:t xml:space="preserve"> результаты освоения АООП НОО</w:t>
      </w:r>
      <w:r>
        <w:rPr>
          <w:rFonts w:ascii="Times New Roman" w:eastAsia="Times New Roman" w:hAnsi="Times New Roman" w:cs="Times New Roman"/>
          <w:color w:val="000000"/>
          <w:sz w:val="24"/>
        </w:rPr>
        <w:t> </w:t>
      </w: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контроля</w:t>
            </w:r>
            <w:proofErr w:type="spellEnd"/>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контрольно-оценочной</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деятельности</w:t>
            </w:r>
            <w:proofErr w:type="spellEnd"/>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i/>
                <w:color w:val="000000"/>
                <w:sz w:val="24"/>
              </w:rPr>
              <w:t>Устный</w:t>
            </w:r>
            <w:proofErr w:type="spellEnd"/>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i/>
                <w:color w:val="000000"/>
                <w:sz w:val="24"/>
              </w:rPr>
              <w:t>Письменный</w:t>
            </w:r>
            <w:proofErr w:type="spellEnd"/>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Текущий</w:t>
            </w:r>
            <w:proofErr w:type="spellEnd"/>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Поиск информации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Аналитическая деятельность на уроке.</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Работа</w:t>
            </w:r>
            <w:proofErr w:type="spellEnd"/>
            <w:r>
              <w:rPr>
                <w:rFonts w:ascii="Times New Roman" w:eastAsia="Times New Roman" w:hAnsi="Times New Roman" w:cs="Times New Roman"/>
                <w:color w:val="000000"/>
                <w:sz w:val="24"/>
              </w:rPr>
              <w:t xml:space="preserve"> с </w:t>
            </w:r>
            <w:proofErr w:type="spellStart"/>
            <w:r>
              <w:rPr>
                <w:rFonts w:ascii="Times New Roman" w:eastAsia="Times New Roman" w:hAnsi="Times New Roman" w:cs="Times New Roman"/>
                <w:color w:val="000000"/>
                <w:sz w:val="24"/>
              </w:rPr>
              <w:t>текстом</w:t>
            </w:r>
            <w:proofErr w:type="spellEnd"/>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Периодический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тематический</w:t>
            </w:r>
            <w:proofErr w:type="spellEnd"/>
            <w:r>
              <w:rPr>
                <w:rFonts w:ascii="Times New Roman" w:eastAsia="Times New Roman" w:hAnsi="Times New Roman" w:cs="Times New Roman"/>
                <w:color w:val="000000"/>
                <w:sz w:val="24"/>
              </w:rPr>
              <w:t>)</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Комплексная</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работа</w:t>
            </w:r>
            <w:proofErr w:type="spellEnd"/>
          </w:p>
        </w:tc>
      </w:tr>
    </w:tbl>
    <w:p w:rsidR="005A71E6" w:rsidRDefault="005A71E6" w:rsidP="005A71E6">
      <w:pPr>
        <w:spacing w:after="0" w:line="240" w:lineRule="auto"/>
        <w:ind w:right="4"/>
        <w:rPr>
          <w:b/>
          <w:bCs/>
          <w:sz w:val="24"/>
          <w:szCs w:val="24"/>
        </w:rPr>
      </w:pPr>
    </w:p>
    <w:p w:rsidR="005A71E6" w:rsidRPr="005A71E6" w:rsidRDefault="005A71E6" w:rsidP="005A71E6">
      <w:pPr>
        <w:pStyle w:val="af9"/>
        <w:numPr>
          <w:ilvl w:val="0"/>
          <w:numId w:val="17"/>
        </w:numPr>
        <w:pBdr>
          <w:top w:val="none" w:sz="4" w:space="0" w:color="000000"/>
          <w:left w:val="none" w:sz="4" w:space="0" w:color="000000"/>
          <w:bottom w:val="none" w:sz="4" w:space="0" w:color="000000"/>
          <w:right w:val="none" w:sz="4" w:space="0" w:color="000000"/>
        </w:pBdr>
        <w:spacing w:after="0" w:line="240" w:lineRule="auto"/>
        <w:rPr>
          <w:b/>
          <w:lang w:val="ru-RU"/>
        </w:rPr>
      </w:pPr>
      <w:r w:rsidRPr="005A71E6">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русскому языку</w:t>
      </w:r>
      <w:r w:rsidRPr="005A71E6">
        <w:rPr>
          <w:rFonts w:ascii="Times New Roman" w:eastAsia="Times New Roman" w:hAnsi="Times New Roman" w:cs="Times New Roman"/>
          <w:b/>
          <w:color w:val="000000"/>
          <w:sz w:val="24"/>
          <w:lang w:val="ru-RU"/>
        </w:rPr>
        <w:t xml:space="preserve">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color w:val="000000"/>
          <w:sz w:val="24"/>
        </w:rPr>
        <w:t> </w:t>
      </w:r>
    </w:p>
    <w:tbl>
      <w:tblPr>
        <w:tblStyle w:val="ae"/>
        <w:tblW w:w="0" w:type="auto"/>
        <w:tblLook w:val="04A0" w:firstRow="1" w:lastRow="0" w:firstColumn="1" w:lastColumn="0" w:noHBand="0" w:noVBand="1"/>
      </w:tblPr>
      <w:tblGrid>
        <w:gridCol w:w="2267"/>
        <w:gridCol w:w="4054"/>
        <w:gridCol w:w="3024"/>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контроля</w:t>
            </w:r>
            <w:proofErr w:type="spellEnd"/>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контрольно-оценочной</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деятельности</w:t>
            </w:r>
            <w:proofErr w:type="spellEnd"/>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Устный</w:t>
            </w:r>
            <w:proofErr w:type="spellEnd"/>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Письменный</w:t>
            </w:r>
            <w:proofErr w:type="spellEnd"/>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Текущий</w:t>
            </w:r>
            <w:proofErr w:type="spellEnd"/>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Устный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опрос</w:t>
            </w:r>
            <w:proofErr w:type="spellEnd"/>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по карточке.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Словарный диктант. </w:t>
            </w:r>
          </w:p>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Выполнение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письменного</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упражнения</w:t>
            </w:r>
            <w:proofErr w:type="spellEnd"/>
            <w:r>
              <w:rPr>
                <w:rFonts w:ascii="Times New Roman" w:eastAsia="Times New Roman" w:hAnsi="Times New Roman" w:cs="Times New Roman"/>
                <w:color w:val="000000"/>
                <w:sz w:val="24"/>
              </w:rPr>
              <w:t>.</w:t>
            </w:r>
          </w:p>
        </w:tc>
      </w:tr>
      <w:tr w:rsidR="005A71E6" w:rsidRPr="00F351BD"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Периодический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тематический</w:t>
            </w:r>
            <w:proofErr w:type="spellEnd"/>
            <w:r>
              <w:rPr>
                <w:rFonts w:ascii="Times New Roman" w:eastAsia="Times New Roman" w:hAnsi="Times New Roman" w:cs="Times New Roman"/>
                <w:color w:val="000000"/>
                <w:sz w:val="24"/>
              </w:rPr>
              <w:t>)</w:t>
            </w:r>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Устный рассказ-обобщение по теме.</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Проверочная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Контрольное списывание.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Проверочный диктант с грамматическим заданием.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Контрольный тест.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Контрольный словарный диктант.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Контрольное изложение.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Контрольное списывание с грамматическим заданием.</w:t>
            </w:r>
          </w:p>
        </w:tc>
      </w:tr>
    </w:tbl>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color w:val="000000"/>
          <w:sz w:val="24"/>
          <w:lang w:val="ru-RU"/>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Диктант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Текст диктанта может быть связным или состоять из отдельных предложений. По содержанию и конструкции предложений тексты должны быть понятными обучающимся. Контрольные диктанты должны содержать 2-3 орфограммы на каждое проверяемое правило. Количество орфограмм должно составлять не менее 50% от числа слов текста. Учету подлежат все слова, в том числе предлоги, союзы, частицы.</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Cs/>
          <w:i/>
          <w:color w:val="000000"/>
          <w:sz w:val="24"/>
          <w:szCs w:val="24"/>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Cs/>
          <w:i/>
          <w:color w:val="000000"/>
          <w:sz w:val="24"/>
          <w:szCs w:val="24"/>
          <w:lang w:val="ru-RU"/>
        </w:rPr>
      </w:pPr>
      <w:r w:rsidRPr="005A71E6">
        <w:rPr>
          <w:rFonts w:ascii="Times New Roman" w:eastAsia="Times New Roman" w:hAnsi="Times New Roman" w:cs="Times New Roman"/>
          <w:i/>
          <w:color w:val="000000"/>
          <w:sz w:val="24"/>
          <w:lang w:val="ru-RU"/>
        </w:rPr>
        <w:t xml:space="preserve">Примерный объем текстов контрольных диктантов: </w:t>
      </w:r>
    </w:p>
    <w:tbl>
      <w:tblPr>
        <w:tblStyle w:val="ae"/>
        <w:tblW w:w="0" w:type="auto"/>
        <w:tblInd w:w="1140" w:type="dxa"/>
        <w:tblLayout w:type="fixed"/>
        <w:tblLook w:val="04A0" w:firstRow="1" w:lastRow="0" w:firstColumn="1" w:lastColumn="0" w:noHBand="0" w:noVBand="1"/>
      </w:tblPr>
      <w:tblGrid>
        <w:gridCol w:w="2234"/>
        <w:gridCol w:w="5029"/>
      </w:tblGrid>
      <w:tr w:rsidR="005A71E6" w:rsidRPr="00F351BD"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 </w:t>
            </w:r>
            <w:proofErr w:type="spellStart"/>
            <w:r>
              <w:rPr>
                <w:rFonts w:ascii="Times New Roman" w:eastAsia="Times New Roman" w:hAnsi="Times New Roman" w:cs="Times New Roman"/>
                <w:i/>
                <w:color w:val="000000"/>
                <w:sz w:val="24"/>
              </w:rPr>
              <w:t>Класс</w:t>
            </w:r>
            <w:proofErr w:type="spellEnd"/>
          </w:p>
        </w:tc>
        <w:tc>
          <w:tcPr>
            <w:tcW w:w="5029" w:type="dxa"/>
          </w:tcPr>
          <w:p w:rsidR="005A71E6" w:rsidRPr="005A71E6" w:rsidRDefault="005A71E6" w:rsidP="005A71E6">
            <w:pPr>
              <w:pBdr>
                <w:top w:val="none" w:sz="4" w:space="0" w:color="000000"/>
                <w:left w:val="none" w:sz="4" w:space="0" w:color="000000"/>
                <w:bottom w:val="none" w:sz="4" w:space="0" w:color="000000"/>
                <w:right w:val="none" w:sz="4" w:space="0" w:color="000000"/>
              </w:pBdr>
              <w:jc w:val="center"/>
              <w:rPr>
                <w:lang w:val="ru-RU"/>
              </w:rPr>
            </w:pPr>
            <w:r w:rsidRPr="005A71E6">
              <w:rPr>
                <w:rFonts w:ascii="Times New Roman" w:eastAsia="Times New Roman" w:hAnsi="Times New Roman" w:cs="Times New Roman"/>
                <w:i/>
                <w:color w:val="000000"/>
                <w:sz w:val="24"/>
                <w:lang w:val="ru-RU"/>
              </w:rPr>
              <w:t>Количество слов на конец учебного года</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lastRenderedPageBreak/>
              <w:t>1 (2)</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color w:val="000000"/>
                <w:sz w:val="24"/>
                <w:szCs w:val="24"/>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color w:val="000000"/>
                <w:sz w:val="24"/>
                <w:szCs w:val="24"/>
              </w:rPr>
              <w:t xml:space="preserve"> 20</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2</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i/>
                <w:color w:val="000000"/>
                <w:sz w:val="24"/>
                <w:szCs w:val="24"/>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i/>
                <w:iCs/>
                <w:color w:val="000000"/>
                <w:sz w:val="24"/>
                <w:szCs w:val="24"/>
              </w:rPr>
              <w:t xml:space="preserve"> 45</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3</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i/>
                <w:color w:val="000000"/>
                <w:sz w:val="24"/>
                <w:szCs w:val="24"/>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i/>
                <w:iCs/>
                <w:color w:val="000000"/>
                <w:sz w:val="24"/>
                <w:szCs w:val="24"/>
              </w:rPr>
              <w:t xml:space="preserve"> 65</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4</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i/>
                <w:color w:val="000000"/>
                <w:sz w:val="24"/>
                <w:szCs w:val="24"/>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i/>
                <w:iCs/>
                <w:color w:val="000000"/>
                <w:sz w:val="24"/>
                <w:szCs w:val="24"/>
              </w:rPr>
              <w:t xml:space="preserve"> 80</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bCs/>
          <w:i/>
          <w:color w:val="000000"/>
          <w:sz w:val="24"/>
          <w:szCs w:val="24"/>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lang w:val="ru-RU"/>
        </w:rPr>
      </w:pPr>
      <w:r w:rsidRPr="005A71E6">
        <w:rPr>
          <w:rFonts w:ascii="Times New Roman" w:eastAsia="Times New Roman" w:hAnsi="Times New Roman" w:cs="Times New Roman"/>
          <w:color w:val="000000"/>
          <w:sz w:val="24"/>
          <w:u w:val="single"/>
          <w:lang w:val="ru-RU"/>
        </w:rPr>
        <w:t>Выставление отметок за контрольный диктант:</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«5»</w:t>
      </w:r>
      <w:r w:rsidRPr="005A71E6">
        <w:rPr>
          <w:rFonts w:ascii="Times New Roman" w:hAnsi="Times New Roman"/>
          <w:sz w:val="24"/>
          <w:szCs w:val="24"/>
          <w:lang w:val="ru-RU"/>
        </w:rPr>
        <w:t xml:space="preserve"> ставится за диктант без орфографических ошибок, в котором допущена одна негрубая ошибка или 1-2 </w:t>
      </w:r>
      <w:proofErr w:type="spellStart"/>
      <w:r w:rsidRPr="005A71E6">
        <w:rPr>
          <w:rFonts w:ascii="Times New Roman" w:hAnsi="Times New Roman"/>
          <w:sz w:val="24"/>
          <w:szCs w:val="24"/>
          <w:lang w:val="ru-RU"/>
        </w:rPr>
        <w:t>дисграфических</w:t>
      </w:r>
      <w:proofErr w:type="spellEnd"/>
      <w:r w:rsidRPr="005A71E6">
        <w:rPr>
          <w:rFonts w:ascii="Times New Roman" w:hAnsi="Times New Roman"/>
          <w:sz w:val="24"/>
          <w:szCs w:val="24"/>
          <w:lang w:val="ru-RU"/>
        </w:rPr>
        <w:t xml:space="preserve"> ошибки, связанные с выраженным дефектом речи ребенка. Допустимо одно исправление. Работа написана аккуратно.</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«4»</w:t>
      </w:r>
      <w:r w:rsidRPr="005A71E6">
        <w:rPr>
          <w:rFonts w:ascii="Times New Roman" w:hAnsi="Times New Roman"/>
          <w:sz w:val="24"/>
          <w:szCs w:val="24"/>
          <w:lang w:val="ru-RU"/>
        </w:rPr>
        <w:t xml:space="preserve"> ставится за диктант, в котором допущено не более трех орфографических, 1-3 пунктуационных и 1-3 </w:t>
      </w:r>
      <w:proofErr w:type="spellStart"/>
      <w:r w:rsidRPr="005A71E6">
        <w:rPr>
          <w:rFonts w:ascii="Times New Roman" w:hAnsi="Times New Roman"/>
          <w:sz w:val="24"/>
          <w:szCs w:val="24"/>
          <w:lang w:val="ru-RU"/>
        </w:rPr>
        <w:t>дисграфических</w:t>
      </w:r>
      <w:proofErr w:type="spellEnd"/>
      <w:r w:rsidRPr="005A71E6">
        <w:rPr>
          <w:rFonts w:ascii="Times New Roman" w:hAnsi="Times New Roman"/>
          <w:sz w:val="24"/>
          <w:szCs w:val="24"/>
          <w:lang w:val="ru-RU"/>
        </w:rPr>
        <w:t xml:space="preserve"> ошибки; работа выполнена аккуратно, но допущены 1-2 исправления.</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«3»</w:t>
      </w:r>
      <w:r w:rsidRPr="005A71E6">
        <w:rPr>
          <w:rFonts w:ascii="Times New Roman" w:hAnsi="Times New Roman"/>
          <w:sz w:val="24"/>
          <w:szCs w:val="24"/>
          <w:lang w:val="ru-RU"/>
        </w:rPr>
        <w:t xml:space="preserve"> ставится за диктант, если в нем допущено 4-7 орфографических, 4 пунктуационных и 4-5 </w:t>
      </w:r>
      <w:proofErr w:type="spellStart"/>
      <w:r w:rsidRPr="005A71E6">
        <w:rPr>
          <w:rFonts w:ascii="Times New Roman" w:hAnsi="Times New Roman"/>
          <w:sz w:val="24"/>
          <w:szCs w:val="24"/>
          <w:lang w:val="ru-RU"/>
        </w:rPr>
        <w:t>дисграфических</w:t>
      </w:r>
      <w:proofErr w:type="spellEnd"/>
      <w:r w:rsidRPr="005A71E6">
        <w:rPr>
          <w:rFonts w:ascii="Times New Roman" w:hAnsi="Times New Roman"/>
          <w:sz w:val="24"/>
          <w:szCs w:val="24"/>
          <w:lang w:val="ru-RU"/>
        </w:rPr>
        <w:t xml:space="preserve"> ошибки. Допущены 1 – 2 исправления.</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«2»</w:t>
      </w:r>
      <w:r w:rsidRPr="005A71E6">
        <w:rPr>
          <w:rFonts w:ascii="Times New Roman" w:hAnsi="Times New Roman"/>
          <w:sz w:val="24"/>
          <w:szCs w:val="24"/>
          <w:lang w:val="ru-RU"/>
        </w:rPr>
        <w:t xml:space="preserve"> ставится за диктант, в котором более 8 орфографических, 4 и более </w:t>
      </w:r>
      <w:proofErr w:type="spellStart"/>
      <w:r w:rsidRPr="005A71E6">
        <w:rPr>
          <w:rFonts w:ascii="Times New Roman" w:hAnsi="Times New Roman"/>
          <w:sz w:val="24"/>
          <w:szCs w:val="24"/>
          <w:lang w:val="ru-RU"/>
        </w:rPr>
        <w:t>дисграфических</w:t>
      </w:r>
      <w:proofErr w:type="spellEnd"/>
      <w:r w:rsidRPr="005A71E6">
        <w:rPr>
          <w:rFonts w:ascii="Times New Roman" w:hAnsi="Times New Roman"/>
          <w:sz w:val="24"/>
          <w:szCs w:val="24"/>
          <w:lang w:val="ru-RU"/>
        </w:rPr>
        <w:t xml:space="preserve"> ошибки.</w:t>
      </w:r>
    </w:p>
    <w:p w:rsidR="005A71E6" w:rsidRPr="005A71E6" w:rsidRDefault="005A71E6" w:rsidP="005A71E6">
      <w:pPr>
        <w:spacing w:after="0" w:line="240" w:lineRule="auto"/>
        <w:rPr>
          <w:lang w:val="ru-RU"/>
        </w:rPr>
      </w:pPr>
    </w:p>
    <w:p w:rsidR="005A71E6" w:rsidRPr="005A71E6" w:rsidRDefault="005A71E6" w:rsidP="005A71E6">
      <w:pPr>
        <w:spacing w:after="0" w:line="240" w:lineRule="auto"/>
        <w:jc w:val="both"/>
        <w:rPr>
          <w:lang w:val="ru-RU"/>
        </w:rPr>
      </w:pPr>
      <w:r w:rsidRPr="005A71E6">
        <w:rPr>
          <w:rFonts w:ascii="Times New Roman" w:hAnsi="Times New Roman"/>
          <w:sz w:val="24"/>
          <w:szCs w:val="24"/>
          <w:u w:val="single"/>
          <w:lang w:val="ru-RU"/>
        </w:rPr>
        <w:t>Классификация ошибок</w:t>
      </w:r>
      <w:r w:rsidRPr="005A71E6">
        <w:rPr>
          <w:rFonts w:ascii="Times New Roman" w:hAnsi="Times New Roman"/>
          <w:i/>
          <w:iCs/>
          <w:sz w:val="24"/>
          <w:szCs w:val="24"/>
          <w:lang w:val="ru-RU"/>
        </w:rPr>
        <w:t xml:space="preserve">: </w:t>
      </w: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Негрубыми ошибками</w:t>
      </w:r>
      <w:r w:rsidRPr="005A71E6">
        <w:rPr>
          <w:rFonts w:ascii="Times New Roman" w:hAnsi="Times New Roman"/>
          <w:sz w:val="24"/>
          <w:szCs w:val="24"/>
          <w:lang w:val="ru-RU"/>
        </w:rPr>
        <w:t xml:space="preserve"> считается:</w:t>
      </w:r>
    </w:p>
    <w:p w:rsidR="005A71E6" w:rsidRPr="005A71E6" w:rsidRDefault="005A71E6" w:rsidP="005A71E6">
      <w:pPr>
        <w:pStyle w:val="af9"/>
        <w:widowControl w:val="0"/>
        <w:numPr>
          <w:ilvl w:val="0"/>
          <w:numId w:val="3"/>
        </w:numPr>
        <w:tabs>
          <w:tab w:val="clear" w:pos="1211"/>
        </w:tabs>
        <w:spacing w:after="0" w:line="240" w:lineRule="auto"/>
        <w:contextualSpacing w:val="0"/>
        <w:jc w:val="both"/>
        <w:rPr>
          <w:lang w:val="ru-RU"/>
        </w:rPr>
      </w:pPr>
      <w:r w:rsidRPr="005A71E6">
        <w:rPr>
          <w:rFonts w:ascii="Times New Roman" w:hAnsi="Times New Roman"/>
          <w:sz w:val="24"/>
          <w:szCs w:val="24"/>
          <w:lang w:val="ru-RU"/>
        </w:rPr>
        <w:t>повторение одной и той же буквы в слове;</w:t>
      </w:r>
    </w:p>
    <w:p w:rsidR="005A71E6" w:rsidRDefault="005A71E6" w:rsidP="005A71E6">
      <w:pPr>
        <w:pStyle w:val="af9"/>
        <w:widowControl w:val="0"/>
        <w:numPr>
          <w:ilvl w:val="0"/>
          <w:numId w:val="3"/>
        </w:numPr>
        <w:tabs>
          <w:tab w:val="clear" w:pos="1211"/>
        </w:tabs>
        <w:spacing w:after="0" w:line="240" w:lineRule="auto"/>
        <w:contextualSpacing w:val="0"/>
        <w:jc w:val="both"/>
      </w:pPr>
      <w:proofErr w:type="spellStart"/>
      <w:r>
        <w:rPr>
          <w:rFonts w:ascii="Times New Roman" w:hAnsi="Times New Roman"/>
          <w:sz w:val="24"/>
          <w:szCs w:val="24"/>
        </w:rPr>
        <w:t>недописанное</w:t>
      </w:r>
      <w:proofErr w:type="spellEnd"/>
      <w:r>
        <w:rPr>
          <w:rFonts w:ascii="Times New Roman" w:hAnsi="Times New Roman"/>
          <w:sz w:val="24"/>
          <w:szCs w:val="24"/>
        </w:rPr>
        <w:t xml:space="preserve"> </w:t>
      </w:r>
      <w:proofErr w:type="spellStart"/>
      <w:r>
        <w:rPr>
          <w:rFonts w:ascii="Times New Roman" w:hAnsi="Times New Roman"/>
          <w:sz w:val="24"/>
          <w:szCs w:val="24"/>
        </w:rPr>
        <w:t>слово</w:t>
      </w:r>
      <w:proofErr w:type="spellEnd"/>
      <w:r>
        <w:rPr>
          <w:rFonts w:ascii="Times New Roman" w:hAnsi="Times New Roman"/>
          <w:sz w:val="24"/>
          <w:szCs w:val="24"/>
        </w:rPr>
        <w:t>;</w:t>
      </w:r>
    </w:p>
    <w:p w:rsidR="005A71E6" w:rsidRPr="005A71E6" w:rsidRDefault="005A71E6" w:rsidP="005A71E6">
      <w:pPr>
        <w:pStyle w:val="af9"/>
        <w:widowControl w:val="0"/>
        <w:numPr>
          <w:ilvl w:val="0"/>
          <w:numId w:val="3"/>
        </w:numPr>
        <w:tabs>
          <w:tab w:val="clear" w:pos="1211"/>
        </w:tabs>
        <w:spacing w:after="0" w:line="240" w:lineRule="auto"/>
        <w:contextualSpacing w:val="0"/>
        <w:jc w:val="both"/>
        <w:rPr>
          <w:lang w:val="ru-RU"/>
        </w:rPr>
      </w:pPr>
      <w:r w:rsidRPr="005A71E6">
        <w:rPr>
          <w:rFonts w:ascii="Times New Roman" w:hAnsi="Times New Roman"/>
          <w:sz w:val="24"/>
          <w:szCs w:val="24"/>
          <w:lang w:val="ru-RU"/>
        </w:rPr>
        <w:t>перенос слова, одна часть которого написана на одной строке, вторая опущена;</w:t>
      </w:r>
    </w:p>
    <w:p w:rsidR="005A71E6" w:rsidRPr="005A71E6" w:rsidRDefault="005A71E6" w:rsidP="005A71E6">
      <w:pPr>
        <w:pStyle w:val="af9"/>
        <w:widowControl w:val="0"/>
        <w:numPr>
          <w:ilvl w:val="0"/>
          <w:numId w:val="3"/>
        </w:numPr>
        <w:tabs>
          <w:tab w:val="clear" w:pos="1211"/>
        </w:tabs>
        <w:spacing w:after="0" w:line="240" w:lineRule="auto"/>
        <w:contextualSpacing w:val="0"/>
        <w:jc w:val="both"/>
        <w:rPr>
          <w:lang w:val="ru-RU"/>
        </w:rPr>
      </w:pPr>
      <w:r w:rsidRPr="005A71E6">
        <w:rPr>
          <w:rFonts w:ascii="Times New Roman" w:hAnsi="Times New Roman"/>
          <w:sz w:val="24"/>
          <w:szCs w:val="24"/>
          <w:lang w:val="ru-RU"/>
        </w:rPr>
        <w:t>дважды записанное одно и то же слово в предложении; -3 негрубые ошибки =1 ошибке.</w:t>
      </w:r>
    </w:p>
    <w:p w:rsidR="005A71E6" w:rsidRDefault="005A71E6" w:rsidP="005A71E6">
      <w:pPr>
        <w:spacing w:after="0" w:line="240" w:lineRule="auto"/>
        <w:jc w:val="both"/>
      </w:pPr>
      <w:proofErr w:type="spellStart"/>
      <w:r>
        <w:rPr>
          <w:rFonts w:ascii="Times New Roman" w:hAnsi="Times New Roman"/>
          <w:i/>
          <w:iCs/>
          <w:sz w:val="24"/>
          <w:szCs w:val="24"/>
        </w:rPr>
        <w:t>Однотипные</w:t>
      </w:r>
      <w:proofErr w:type="spellEnd"/>
      <w:r>
        <w:rPr>
          <w:rFonts w:ascii="Times New Roman" w:hAnsi="Times New Roman"/>
          <w:i/>
          <w:iCs/>
          <w:sz w:val="24"/>
          <w:szCs w:val="24"/>
        </w:rPr>
        <w:t xml:space="preserve"> </w:t>
      </w:r>
      <w:proofErr w:type="spellStart"/>
      <w:r>
        <w:rPr>
          <w:rFonts w:ascii="Times New Roman" w:hAnsi="Times New Roman"/>
          <w:i/>
          <w:iCs/>
          <w:sz w:val="24"/>
          <w:szCs w:val="24"/>
        </w:rPr>
        <w:t>ошибки</w:t>
      </w:r>
      <w:proofErr w:type="spellEnd"/>
      <w:r>
        <w:rPr>
          <w:rFonts w:ascii="Times New Roman" w:hAnsi="Times New Roman"/>
          <w:sz w:val="24"/>
          <w:szCs w:val="24"/>
        </w:rPr>
        <w:t xml:space="preserve">: </w:t>
      </w:r>
    </w:p>
    <w:p w:rsidR="005A71E6" w:rsidRPr="005A71E6" w:rsidRDefault="005A71E6" w:rsidP="005A71E6">
      <w:pPr>
        <w:pStyle w:val="af9"/>
        <w:widowControl w:val="0"/>
        <w:numPr>
          <w:ilvl w:val="0"/>
          <w:numId w:val="4"/>
        </w:numPr>
        <w:tabs>
          <w:tab w:val="clear" w:pos="1211"/>
        </w:tabs>
        <w:spacing w:after="0" w:line="240" w:lineRule="auto"/>
        <w:contextualSpacing w:val="0"/>
        <w:jc w:val="both"/>
        <w:rPr>
          <w:lang w:val="ru-RU"/>
        </w:rPr>
      </w:pPr>
      <w:r w:rsidRPr="005A71E6">
        <w:rPr>
          <w:rFonts w:ascii="Times New Roman" w:hAnsi="Times New Roman"/>
          <w:sz w:val="24"/>
          <w:szCs w:val="24"/>
          <w:lang w:val="ru-RU"/>
        </w:rPr>
        <w:t>первые три однотипные ошибки = 1 ошибке, но каждая следующая подобная считается за отдельную ошибку;</w:t>
      </w:r>
    </w:p>
    <w:p w:rsidR="005A71E6" w:rsidRPr="005A71E6" w:rsidRDefault="005A71E6" w:rsidP="005A71E6">
      <w:pPr>
        <w:pStyle w:val="af9"/>
        <w:widowControl w:val="0"/>
        <w:numPr>
          <w:ilvl w:val="0"/>
          <w:numId w:val="4"/>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при 5 поправках оценка снижается на 1 балл. </w:t>
      </w: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За одну ошибку</w:t>
      </w:r>
      <w:r w:rsidRPr="005A71E6">
        <w:rPr>
          <w:rFonts w:ascii="Times New Roman" w:hAnsi="Times New Roman"/>
          <w:sz w:val="24"/>
          <w:szCs w:val="24"/>
          <w:lang w:val="ru-RU"/>
        </w:rPr>
        <w:t xml:space="preserve"> в диктанте </w:t>
      </w:r>
      <w:r w:rsidRPr="005A71E6">
        <w:rPr>
          <w:rFonts w:ascii="Times New Roman" w:hAnsi="Times New Roman"/>
          <w:i/>
          <w:iCs/>
          <w:sz w:val="24"/>
          <w:szCs w:val="24"/>
          <w:lang w:val="ru-RU"/>
        </w:rPr>
        <w:t>считаются</w:t>
      </w:r>
      <w:r w:rsidRPr="005A71E6">
        <w:rPr>
          <w:rFonts w:ascii="Times New Roman" w:hAnsi="Times New Roman"/>
          <w:sz w:val="24"/>
          <w:szCs w:val="24"/>
          <w:lang w:val="ru-RU"/>
        </w:rPr>
        <w:t xml:space="preserve">: </w:t>
      </w:r>
    </w:p>
    <w:p w:rsidR="005A71E6" w:rsidRDefault="005A71E6" w:rsidP="005A71E6">
      <w:pPr>
        <w:pStyle w:val="af9"/>
        <w:widowControl w:val="0"/>
        <w:numPr>
          <w:ilvl w:val="0"/>
          <w:numId w:val="5"/>
        </w:numPr>
        <w:tabs>
          <w:tab w:val="clear" w:pos="1211"/>
        </w:tabs>
        <w:spacing w:after="0" w:line="240" w:lineRule="auto"/>
        <w:contextualSpacing w:val="0"/>
        <w:jc w:val="both"/>
      </w:pPr>
      <w:proofErr w:type="spellStart"/>
      <w:r>
        <w:rPr>
          <w:rFonts w:ascii="Times New Roman" w:hAnsi="Times New Roman"/>
          <w:sz w:val="24"/>
          <w:szCs w:val="24"/>
        </w:rPr>
        <w:t>два</w:t>
      </w:r>
      <w:proofErr w:type="spellEnd"/>
      <w:r>
        <w:rPr>
          <w:rFonts w:ascii="Times New Roman" w:hAnsi="Times New Roman"/>
          <w:sz w:val="24"/>
          <w:szCs w:val="24"/>
        </w:rPr>
        <w:t xml:space="preserve"> </w:t>
      </w:r>
      <w:proofErr w:type="spellStart"/>
      <w:r>
        <w:rPr>
          <w:rFonts w:ascii="Times New Roman" w:hAnsi="Times New Roman"/>
          <w:sz w:val="24"/>
          <w:szCs w:val="24"/>
        </w:rPr>
        <w:t>исправления</w:t>
      </w:r>
      <w:proofErr w:type="spellEnd"/>
      <w:r>
        <w:rPr>
          <w:rFonts w:ascii="Times New Roman" w:hAnsi="Times New Roman"/>
          <w:sz w:val="24"/>
          <w:szCs w:val="24"/>
        </w:rPr>
        <w:t xml:space="preserve">; </w:t>
      </w:r>
    </w:p>
    <w:p w:rsidR="005A71E6" w:rsidRDefault="005A71E6" w:rsidP="005A71E6">
      <w:pPr>
        <w:pStyle w:val="af9"/>
        <w:widowControl w:val="0"/>
        <w:numPr>
          <w:ilvl w:val="0"/>
          <w:numId w:val="5"/>
        </w:numPr>
        <w:tabs>
          <w:tab w:val="clear" w:pos="1211"/>
        </w:tabs>
        <w:spacing w:after="0" w:line="240" w:lineRule="auto"/>
        <w:contextualSpacing w:val="0"/>
        <w:jc w:val="both"/>
      </w:pPr>
      <w:proofErr w:type="spellStart"/>
      <w:r>
        <w:rPr>
          <w:rFonts w:ascii="Times New Roman" w:hAnsi="Times New Roman"/>
          <w:sz w:val="24"/>
          <w:szCs w:val="24"/>
        </w:rPr>
        <w:t>две</w:t>
      </w:r>
      <w:proofErr w:type="spellEnd"/>
      <w:r>
        <w:rPr>
          <w:rFonts w:ascii="Times New Roman" w:hAnsi="Times New Roman"/>
          <w:sz w:val="24"/>
          <w:szCs w:val="24"/>
        </w:rPr>
        <w:t xml:space="preserve"> </w:t>
      </w:r>
      <w:proofErr w:type="spellStart"/>
      <w:r>
        <w:rPr>
          <w:rFonts w:ascii="Times New Roman" w:hAnsi="Times New Roman"/>
          <w:sz w:val="24"/>
          <w:szCs w:val="24"/>
        </w:rPr>
        <w:t>пунктуационные</w:t>
      </w:r>
      <w:proofErr w:type="spellEnd"/>
      <w:r>
        <w:rPr>
          <w:rFonts w:ascii="Times New Roman" w:hAnsi="Times New Roman"/>
          <w:sz w:val="24"/>
          <w:szCs w:val="24"/>
        </w:rPr>
        <w:t xml:space="preserve"> </w:t>
      </w:r>
      <w:proofErr w:type="spellStart"/>
      <w:r>
        <w:rPr>
          <w:rFonts w:ascii="Times New Roman" w:hAnsi="Times New Roman"/>
          <w:sz w:val="24"/>
          <w:szCs w:val="24"/>
        </w:rPr>
        <w:t>ошибки</w:t>
      </w:r>
      <w:proofErr w:type="spellEnd"/>
      <w:r>
        <w:rPr>
          <w:rFonts w:ascii="Times New Roman" w:hAnsi="Times New Roman"/>
          <w:sz w:val="24"/>
          <w:szCs w:val="24"/>
        </w:rPr>
        <w:t xml:space="preserve">; </w:t>
      </w:r>
    </w:p>
    <w:p w:rsidR="005A71E6" w:rsidRPr="005A71E6" w:rsidRDefault="005A71E6" w:rsidP="005A71E6">
      <w:pPr>
        <w:pStyle w:val="af9"/>
        <w:widowControl w:val="0"/>
        <w:numPr>
          <w:ilvl w:val="0"/>
          <w:numId w:val="5"/>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 </w:t>
      </w:r>
    </w:p>
    <w:p w:rsidR="005A71E6" w:rsidRPr="005A71E6" w:rsidRDefault="005A71E6" w:rsidP="005A71E6">
      <w:pPr>
        <w:pStyle w:val="af9"/>
        <w:widowControl w:val="0"/>
        <w:numPr>
          <w:ilvl w:val="0"/>
          <w:numId w:val="5"/>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при выставлении оценки все однотипные ошибки приравниваются к одной орфографической ошибке. </w:t>
      </w: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За ошибку в диктанте не считаются:</w:t>
      </w:r>
    </w:p>
    <w:p w:rsidR="005A71E6" w:rsidRPr="005A71E6" w:rsidRDefault="005A71E6" w:rsidP="005A71E6">
      <w:pPr>
        <w:pStyle w:val="af9"/>
        <w:widowControl w:val="0"/>
        <w:numPr>
          <w:ilvl w:val="0"/>
          <w:numId w:val="6"/>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обучающимися перед письменной работой, выписать трудное для них по написанию слово на доске); </w:t>
      </w:r>
    </w:p>
    <w:p w:rsidR="005A71E6" w:rsidRPr="005A71E6" w:rsidRDefault="005A71E6" w:rsidP="005A71E6">
      <w:pPr>
        <w:pStyle w:val="af9"/>
        <w:widowControl w:val="0"/>
        <w:numPr>
          <w:ilvl w:val="0"/>
          <w:numId w:val="6"/>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единичный пропуск точки в конце предложения, если первое слово следующего предложения написано с заглавной буквы; </w:t>
      </w:r>
    </w:p>
    <w:p w:rsidR="005A71E6" w:rsidRPr="005A71E6" w:rsidRDefault="005A71E6" w:rsidP="005A71E6">
      <w:pPr>
        <w:pStyle w:val="af9"/>
        <w:widowControl w:val="0"/>
        <w:numPr>
          <w:ilvl w:val="0"/>
          <w:numId w:val="6"/>
        </w:numPr>
        <w:tabs>
          <w:tab w:val="clear" w:pos="1211"/>
        </w:tabs>
        <w:spacing w:after="0" w:line="240" w:lineRule="auto"/>
        <w:contextualSpacing w:val="0"/>
        <w:jc w:val="both"/>
        <w:rPr>
          <w:bCs/>
          <w:i/>
          <w:lang w:val="ru-RU"/>
        </w:rPr>
      </w:pPr>
      <w:r w:rsidRPr="005A71E6">
        <w:rPr>
          <w:rFonts w:ascii="Times New Roman" w:hAnsi="Times New Roman"/>
          <w:sz w:val="24"/>
          <w:szCs w:val="24"/>
          <w:lang w:val="ru-RU"/>
        </w:rPr>
        <w:t>единичный случай замены одного слова без искажения смысла.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p>
    <w:p w:rsidR="005A71E6" w:rsidRPr="005A71E6" w:rsidRDefault="005A71E6" w:rsidP="005A71E6">
      <w:pPr>
        <w:spacing w:after="0" w:line="240" w:lineRule="auto"/>
        <w:ind w:firstLine="418"/>
        <w:jc w:val="both"/>
        <w:rPr>
          <w:lang w:val="ru-RU"/>
        </w:rPr>
      </w:pPr>
      <w:r w:rsidRPr="005A71E6">
        <w:rPr>
          <w:rFonts w:ascii="Times New Roman" w:hAnsi="Times New Roman"/>
          <w:sz w:val="24"/>
          <w:szCs w:val="24"/>
          <w:lang w:val="ru-RU"/>
        </w:rPr>
        <w:t>Детям, страдающим сенсорной алалией или афазией, вместо слухового диктанта предлагается списывание текста с пропущенными орфограммами на правила, предусмотренные программными требованиями.</w:t>
      </w:r>
    </w:p>
    <w:p w:rsidR="005A71E6" w:rsidRPr="005A71E6" w:rsidRDefault="005A71E6" w:rsidP="005A71E6">
      <w:pPr>
        <w:spacing w:after="0" w:line="240" w:lineRule="auto"/>
        <w:ind w:firstLine="418"/>
        <w:jc w:val="both"/>
        <w:rPr>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lang w:val="ru-RU"/>
        </w:rPr>
      </w:pPr>
      <w:r w:rsidRPr="005A71E6">
        <w:rPr>
          <w:rFonts w:ascii="Times New Roman" w:eastAsia="Times New Roman" w:hAnsi="Times New Roman" w:cs="Times New Roman"/>
          <w:color w:val="000000"/>
          <w:sz w:val="24"/>
          <w:u w:val="single"/>
          <w:lang w:val="ru-RU"/>
        </w:rPr>
        <w:t>Выставление отметок за грамматическое задание:</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lastRenderedPageBreak/>
        <w:t xml:space="preserve">Оценка «5» ставится за безошибочное выполнение всех заданий, когда обучающийся обнаруживает осознанное усвоение определений, правил и умение самостоятельно применять знания при выполнении.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Оценка «4» ставится, если обучающийся обнаруживает осознанное усвоение правил, умеет применять свои знания в ходе разбора слов и предложений и правильно выполнил не менее 3/4 заданий.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Оценка «3» ставится, если обучающийся обнаруживает усвоение определенной части из изученного материала, в работе правильно выполнил не менее 1/2 заданий.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Оценка «2» ставится, если обучающийся обнаруживает неудовлетворительное знание учебного материала, не справляется с большинством грамматических заданий.</w:t>
      </w:r>
    </w:p>
    <w:p w:rsidR="005A71E6" w:rsidRPr="005A71E6" w:rsidRDefault="005A71E6" w:rsidP="005A71E6">
      <w:pPr>
        <w:spacing w:after="0" w:line="240" w:lineRule="auto"/>
        <w:jc w:val="both"/>
        <w:rPr>
          <w:lang w:val="ru-RU"/>
        </w:rPr>
      </w:pP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Перечень специфических (</w:t>
      </w:r>
      <w:proofErr w:type="spellStart"/>
      <w:r w:rsidRPr="005A71E6">
        <w:rPr>
          <w:rFonts w:ascii="Times New Roman" w:hAnsi="Times New Roman"/>
          <w:i/>
          <w:iCs/>
          <w:sz w:val="24"/>
          <w:szCs w:val="24"/>
          <w:lang w:val="ru-RU"/>
        </w:rPr>
        <w:t>дисграфических</w:t>
      </w:r>
      <w:proofErr w:type="spellEnd"/>
      <w:r w:rsidRPr="005A71E6">
        <w:rPr>
          <w:rFonts w:ascii="Times New Roman" w:hAnsi="Times New Roman"/>
          <w:i/>
          <w:iCs/>
          <w:sz w:val="24"/>
          <w:szCs w:val="24"/>
          <w:lang w:val="ru-RU"/>
        </w:rPr>
        <w:t xml:space="preserve">) </w:t>
      </w:r>
      <w:proofErr w:type="gramStart"/>
      <w:r w:rsidRPr="005A71E6">
        <w:rPr>
          <w:rFonts w:ascii="Times New Roman" w:hAnsi="Times New Roman"/>
          <w:i/>
          <w:iCs/>
          <w:sz w:val="24"/>
          <w:szCs w:val="24"/>
          <w:lang w:val="ru-RU"/>
        </w:rPr>
        <w:t>ошибок</w:t>
      </w:r>
      <w:proofErr w:type="gramEnd"/>
      <w:r w:rsidRPr="005A71E6">
        <w:rPr>
          <w:rFonts w:ascii="Times New Roman" w:hAnsi="Times New Roman"/>
          <w:i/>
          <w:iCs/>
          <w:sz w:val="24"/>
          <w:szCs w:val="24"/>
          <w:lang w:val="ru-RU"/>
        </w:rPr>
        <w:t xml:space="preserve"> обучающихся с указанием вида речевого нарушения: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1) ошибки, обусловленные </w:t>
      </w:r>
      <w:proofErr w:type="spellStart"/>
      <w:r w:rsidRPr="005A71E6">
        <w:rPr>
          <w:rFonts w:ascii="Times New Roman" w:hAnsi="Times New Roman"/>
          <w:sz w:val="24"/>
          <w:szCs w:val="24"/>
          <w:lang w:val="ru-RU"/>
        </w:rPr>
        <w:t>несформированностью</w:t>
      </w:r>
      <w:proofErr w:type="spellEnd"/>
      <w:r w:rsidRPr="005A71E6">
        <w:rPr>
          <w:rFonts w:ascii="Times New Roman" w:hAnsi="Times New Roman"/>
          <w:sz w:val="24"/>
          <w:szCs w:val="24"/>
          <w:lang w:val="ru-RU"/>
        </w:rPr>
        <w:t xml:space="preserve"> фонематических процессов, навыков звукового анализа и синтеза: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пропуск букв и слогов - «</w:t>
      </w:r>
      <w:proofErr w:type="spellStart"/>
      <w:r w:rsidRPr="005A71E6">
        <w:rPr>
          <w:rFonts w:ascii="Times New Roman" w:hAnsi="Times New Roman"/>
          <w:sz w:val="24"/>
          <w:szCs w:val="24"/>
          <w:lang w:val="ru-RU"/>
        </w:rPr>
        <w:t>прощла</w:t>
      </w:r>
      <w:proofErr w:type="spellEnd"/>
      <w:r w:rsidRPr="005A71E6">
        <w:rPr>
          <w:rFonts w:ascii="Times New Roman" w:hAnsi="Times New Roman"/>
          <w:sz w:val="24"/>
          <w:szCs w:val="24"/>
          <w:lang w:val="ru-RU"/>
        </w:rPr>
        <w:t>» (прощала), «</w:t>
      </w:r>
      <w:proofErr w:type="spellStart"/>
      <w:r w:rsidRPr="005A71E6">
        <w:rPr>
          <w:rFonts w:ascii="Times New Roman" w:hAnsi="Times New Roman"/>
          <w:sz w:val="24"/>
          <w:szCs w:val="24"/>
          <w:lang w:val="ru-RU"/>
        </w:rPr>
        <w:t>жадые</w:t>
      </w:r>
      <w:proofErr w:type="spellEnd"/>
      <w:r w:rsidRPr="005A71E6">
        <w:rPr>
          <w:rFonts w:ascii="Times New Roman" w:hAnsi="Times New Roman"/>
          <w:sz w:val="24"/>
          <w:szCs w:val="24"/>
          <w:lang w:val="ru-RU"/>
        </w:rPr>
        <w:t>» (жадные), «</w:t>
      </w:r>
      <w:proofErr w:type="spellStart"/>
      <w:r w:rsidRPr="005A71E6">
        <w:rPr>
          <w:rFonts w:ascii="Times New Roman" w:hAnsi="Times New Roman"/>
          <w:sz w:val="24"/>
          <w:szCs w:val="24"/>
          <w:lang w:val="ru-RU"/>
        </w:rPr>
        <w:t>ишка</w:t>
      </w:r>
      <w:proofErr w:type="spellEnd"/>
      <w:r w:rsidRPr="005A71E6">
        <w:rPr>
          <w:rFonts w:ascii="Times New Roman" w:hAnsi="Times New Roman"/>
          <w:sz w:val="24"/>
          <w:szCs w:val="24"/>
          <w:lang w:val="ru-RU"/>
        </w:rPr>
        <w:t xml:space="preserve">» (игрушка);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перестановка букв и слогов - «</w:t>
      </w:r>
      <w:proofErr w:type="spellStart"/>
      <w:r w:rsidRPr="005A71E6">
        <w:rPr>
          <w:rFonts w:ascii="Times New Roman" w:hAnsi="Times New Roman"/>
          <w:sz w:val="24"/>
          <w:szCs w:val="24"/>
          <w:lang w:val="ru-RU"/>
        </w:rPr>
        <w:t>онко</w:t>
      </w:r>
      <w:proofErr w:type="spellEnd"/>
      <w:r w:rsidRPr="005A71E6">
        <w:rPr>
          <w:rFonts w:ascii="Times New Roman" w:hAnsi="Times New Roman"/>
          <w:sz w:val="24"/>
          <w:szCs w:val="24"/>
          <w:lang w:val="ru-RU"/>
        </w:rPr>
        <w:t>» (окно), «</w:t>
      </w:r>
      <w:proofErr w:type="spellStart"/>
      <w:r w:rsidRPr="005A71E6">
        <w:rPr>
          <w:rFonts w:ascii="Times New Roman" w:hAnsi="Times New Roman"/>
          <w:sz w:val="24"/>
          <w:szCs w:val="24"/>
          <w:lang w:val="ru-RU"/>
        </w:rPr>
        <w:t>звял</w:t>
      </w:r>
      <w:proofErr w:type="spellEnd"/>
      <w:r w:rsidRPr="005A71E6">
        <w:rPr>
          <w:rFonts w:ascii="Times New Roman" w:hAnsi="Times New Roman"/>
          <w:sz w:val="24"/>
          <w:szCs w:val="24"/>
          <w:lang w:val="ru-RU"/>
        </w:rPr>
        <w:t>» (взял), «переписал» (переписал), «</w:t>
      </w:r>
      <w:proofErr w:type="spellStart"/>
      <w:r w:rsidRPr="005A71E6">
        <w:rPr>
          <w:rFonts w:ascii="Times New Roman" w:hAnsi="Times New Roman"/>
          <w:sz w:val="24"/>
          <w:szCs w:val="24"/>
          <w:lang w:val="ru-RU"/>
        </w:rPr>
        <w:t>натуспила</w:t>
      </w:r>
      <w:proofErr w:type="spellEnd"/>
      <w:r w:rsidRPr="005A71E6">
        <w:rPr>
          <w:rFonts w:ascii="Times New Roman" w:hAnsi="Times New Roman"/>
          <w:sz w:val="24"/>
          <w:szCs w:val="24"/>
          <w:lang w:val="ru-RU"/>
        </w:rPr>
        <w:t xml:space="preserve">» (наступила);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proofErr w:type="spellStart"/>
      <w:r w:rsidRPr="005A71E6">
        <w:rPr>
          <w:rFonts w:ascii="Times New Roman" w:hAnsi="Times New Roman"/>
          <w:sz w:val="24"/>
          <w:szCs w:val="24"/>
          <w:lang w:val="ru-RU"/>
        </w:rPr>
        <w:t>недописывание</w:t>
      </w:r>
      <w:proofErr w:type="spellEnd"/>
      <w:r w:rsidRPr="005A71E6">
        <w:rPr>
          <w:rFonts w:ascii="Times New Roman" w:hAnsi="Times New Roman"/>
          <w:sz w:val="24"/>
          <w:szCs w:val="24"/>
          <w:lang w:val="ru-RU"/>
        </w:rPr>
        <w:t xml:space="preserve"> букв и слогов - «дела» (делала), «лопат» (лопата), «</w:t>
      </w:r>
      <w:proofErr w:type="spellStart"/>
      <w:r w:rsidRPr="005A71E6">
        <w:rPr>
          <w:rFonts w:ascii="Times New Roman" w:hAnsi="Times New Roman"/>
          <w:sz w:val="24"/>
          <w:szCs w:val="24"/>
          <w:lang w:val="ru-RU"/>
        </w:rPr>
        <w:t>набухл</w:t>
      </w:r>
      <w:proofErr w:type="spellEnd"/>
      <w:r w:rsidRPr="005A71E6">
        <w:rPr>
          <w:rFonts w:ascii="Times New Roman" w:hAnsi="Times New Roman"/>
          <w:sz w:val="24"/>
          <w:szCs w:val="24"/>
          <w:lang w:val="ru-RU"/>
        </w:rPr>
        <w:t xml:space="preserve">» (набухли);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наращивание слова лишними буквами и слогами - «</w:t>
      </w:r>
      <w:proofErr w:type="spellStart"/>
      <w:r w:rsidRPr="005A71E6">
        <w:rPr>
          <w:rFonts w:ascii="Times New Roman" w:hAnsi="Times New Roman"/>
          <w:sz w:val="24"/>
          <w:szCs w:val="24"/>
          <w:lang w:val="ru-RU"/>
        </w:rPr>
        <w:t>тарава</w:t>
      </w:r>
      <w:proofErr w:type="spellEnd"/>
      <w:r w:rsidRPr="005A71E6">
        <w:rPr>
          <w:rFonts w:ascii="Times New Roman" w:hAnsi="Times New Roman"/>
          <w:sz w:val="24"/>
          <w:szCs w:val="24"/>
          <w:lang w:val="ru-RU"/>
        </w:rPr>
        <w:t>» (трава), «</w:t>
      </w:r>
      <w:proofErr w:type="spellStart"/>
      <w:r w:rsidRPr="005A71E6">
        <w:rPr>
          <w:rFonts w:ascii="Times New Roman" w:hAnsi="Times New Roman"/>
          <w:sz w:val="24"/>
          <w:szCs w:val="24"/>
          <w:lang w:val="ru-RU"/>
        </w:rPr>
        <w:t>катораые</w:t>
      </w:r>
      <w:proofErr w:type="spellEnd"/>
      <w:r w:rsidRPr="005A71E6">
        <w:rPr>
          <w:rFonts w:ascii="Times New Roman" w:hAnsi="Times New Roman"/>
          <w:sz w:val="24"/>
          <w:szCs w:val="24"/>
          <w:lang w:val="ru-RU"/>
        </w:rPr>
        <w:t>» (которые), «</w:t>
      </w:r>
      <w:proofErr w:type="spellStart"/>
      <w:r w:rsidRPr="005A71E6">
        <w:rPr>
          <w:rFonts w:ascii="Times New Roman" w:hAnsi="Times New Roman"/>
          <w:sz w:val="24"/>
          <w:szCs w:val="24"/>
          <w:lang w:val="ru-RU"/>
        </w:rPr>
        <w:t>бабабушка</w:t>
      </w:r>
      <w:proofErr w:type="spellEnd"/>
      <w:r w:rsidRPr="005A71E6">
        <w:rPr>
          <w:rFonts w:ascii="Times New Roman" w:hAnsi="Times New Roman"/>
          <w:sz w:val="24"/>
          <w:szCs w:val="24"/>
          <w:lang w:val="ru-RU"/>
        </w:rPr>
        <w:t>» (бабушка), «</w:t>
      </w:r>
      <w:proofErr w:type="spellStart"/>
      <w:r w:rsidRPr="005A71E6">
        <w:rPr>
          <w:rFonts w:ascii="Times New Roman" w:hAnsi="Times New Roman"/>
          <w:sz w:val="24"/>
          <w:szCs w:val="24"/>
          <w:lang w:val="ru-RU"/>
        </w:rPr>
        <w:t>клюкиква</w:t>
      </w:r>
      <w:proofErr w:type="spellEnd"/>
      <w:r w:rsidRPr="005A71E6">
        <w:rPr>
          <w:rFonts w:ascii="Times New Roman" w:hAnsi="Times New Roman"/>
          <w:sz w:val="24"/>
          <w:szCs w:val="24"/>
          <w:lang w:val="ru-RU"/>
        </w:rPr>
        <w:t xml:space="preserve">» (клюква);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искажение слова - «</w:t>
      </w:r>
      <w:proofErr w:type="spellStart"/>
      <w:r w:rsidRPr="005A71E6">
        <w:rPr>
          <w:rFonts w:ascii="Times New Roman" w:hAnsi="Times New Roman"/>
          <w:sz w:val="24"/>
          <w:szCs w:val="24"/>
          <w:lang w:val="ru-RU"/>
        </w:rPr>
        <w:t>наотух</w:t>
      </w:r>
      <w:proofErr w:type="spellEnd"/>
      <w:r w:rsidRPr="005A71E6">
        <w:rPr>
          <w:rFonts w:ascii="Times New Roman" w:hAnsi="Times New Roman"/>
          <w:sz w:val="24"/>
          <w:szCs w:val="24"/>
          <w:lang w:val="ru-RU"/>
        </w:rPr>
        <w:t>» (на охоту), «</w:t>
      </w:r>
      <w:proofErr w:type="spellStart"/>
      <w:r w:rsidRPr="005A71E6">
        <w:rPr>
          <w:rFonts w:ascii="Times New Roman" w:hAnsi="Times New Roman"/>
          <w:sz w:val="24"/>
          <w:szCs w:val="24"/>
          <w:lang w:val="ru-RU"/>
        </w:rPr>
        <w:t>хабаб</w:t>
      </w:r>
      <w:proofErr w:type="spellEnd"/>
      <w:r w:rsidRPr="005A71E6">
        <w:rPr>
          <w:rFonts w:ascii="Times New Roman" w:hAnsi="Times New Roman"/>
          <w:sz w:val="24"/>
          <w:szCs w:val="24"/>
          <w:lang w:val="ru-RU"/>
        </w:rPr>
        <w:t xml:space="preserve">» (храбрый), «щуки» (щеки), «спеки» (с пенька);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слитное написание слов и их произвольное деление - «</w:t>
      </w:r>
      <w:proofErr w:type="spellStart"/>
      <w:r w:rsidRPr="005A71E6">
        <w:rPr>
          <w:rFonts w:ascii="Times New Roman" w:hAnsi="Times New Roman"/>
          <w:sz w:val="24"/>
          <w:szCs w:val="24"/>
          <w:lang w:val="ru-RU"/>
        </w:rPr>
        <w:t>насто</w:t>
      </w:r>
      <w:proofErr w:type="spellEnd"/>
      <w:r w:rsidRPr="005A71E6">
        <w:rPr>
          <w:rFonts w:ascii="Times New Roman" w:hAnsi="Times New Roman"/>
          <w:sz w:val="24"/>
          <w:szCs w:val="24"/>
          <w:lang w:val="ru-RU"/>
        </w:rPr>
        <w:t>» (на сто), «</w:t>
      </w:r>
      <w:proofErr w:type="spellStart"/>
      <w:r w:rsidRPr="005A71E6">
        <w:rPr>
          <w:rFonts w:ascii="Times New Roman" w:hAnsi="Times New Roman"/>
          <w:sz w:val="24"/>
          <w:szCs w:val="24"/>
          <w:lang w:val="ru-RU"/>
        </w:rPr>
        <w:t>виситнастне</w:t>
      </w:r>
      <w:proofErr w:type="spellEnd"/>
      <w:r w:rsidRPr="005A71E6">
        <w:rPr>
          <w:rFonts w:ascii="Times New Roman" w:hAnsi="Times New Roman"/>
          <w:sz w:val="24"/>
          <w:szCs w:val="24"/>
          <w:lang w:val="ru-RU"/>
        </w:rPr>
        <w:t xml:space="preserve">» (висит на стене); </w:t>
      </w:r>
    </w:p>
    <w:p w:rsidR="005A71E6" w:rsidRDefault="005A71E6" w:rsidP="005A71E6">
      <w:pPr>
        <w:pStyle w:val="af9"/>
        <w:widowControl w:val="0"/>
        <w:numPr>
          <w:ilvl w:val="0"/>
          <w:numId w:val="7"/>
        </w:numPr>
        <w:tabs>
          <w:tab w:val="clear" w:pos="1211"/>
        </w:tabs>
        <w:spacing w:after="0" w:line="240" w:lineRule="auto"/>
        <w:contextualSpacing w:val="0"/>
        <w:jc w:val="both"/>
      </w:pPr>
      <w:r w:rsidRPr="005A71E6">
        <w:rPr>
          <w:rFonts w:ascii="Times New Roman" w:hAnsi="Times New Roman"/>
          <w:sz w:val="24"/>
          <w:szCs w:val="24"/>
          <w:lang w:val="ru-RU"/>
        </w:rPr>
        <w:t xml:space="preserve">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w:t>
      </w:r>
      <w:proofErr w:type="spellStart"/>
      <w:r>
        <w:rPr>
          <w:rFonts w:ascii="Times New Roman" w:hAnsi="Times New Roman"/>
          <w:sz w:val="24"/>
          <w:szCs w:val="24"/>
        </w:rPr>
        <w:t>Буду</w:t>
      </w:r>
      <w:proofErr w:type="spellEnd"/>
      <w:r>
        <w:rPr>
          <w:rFonts w:ascii="Times New Roman" w:hAnsi="Times New Roman"/>
          <w:sz w:val="24"/>
          <w:szCs w:val="24"/>
        </w:rPr>
        <w:t xml:space="preserve"> </w:t>
      </w:r>
      <w:proofErr w:type="spellStart"/>
      <w:r>
        <w:rPr>
          <w:rFonts w:ascii="Times New Roman" w:hAnsi="Times New Roman"/>
          <w:sz w:val="24"/>
          <w:szCs w:val="24"/>
        </w:rPr>
        <w:t>шофёром</w:t>
      </w:r>
      <w:proofErr w:type="spellEnd"/>
      <w:r>
        <w:rPr>
          <w:rFonts w:ascii="Times New Roman" w:hAnsi="Times New Roman"/>
          <w:sz w:val="24"/>
          <w:szCs w:val="24"/>
        </w:rPr>
        <w:t xml:space="preserve">»;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замена одной буквы на другую - «</w:t>
      </w:r>
      <w:proofErr w:type="spellStart"/>
      <w:r w:rsidRPr="005A71E6">
        <w:rPr>
          <w:rFonts w:ascii="Times New Roman" w:hAnsi="Times New Roman"/>
          <w:sz w:val="24"/>
          <w:szCs w:val="24"/>
          <w:lang w:val="ru-RU"/>
        </w:rPr>
        <w:t>трюх</w:t>
      </w:r>
      <w:proofErr w:type="spellEnd"/>
      <w:r w:rsidRPr="005A71E6">
        <w:rPr>
          <w:rFonts w:ascii="Times New Roman" w:hAnsi="Times New Roman"/>
          <w:sz w:val="24"/>
          <w:szCs w:val="24"/>
          <w:lang w:val="ru-RU"/>
        </w:rPr>
        <w:t xml:space="preserve">» (трёх), «у </w:t>
      </w:r>
      <w:proofErr w:type="spellStart"/>
      <w:r w:rsidRPr="005A71E6">
        <w:rPr>
          <w:rFonts w:ascii="Times New Roman" w:hAnsi="Times New Roman"/>
          <w:sz w:val="24"/>
          <w:szCs w:val="24"/>
          <w:lang w:val="ru-RU"/>
        </w:rPr>
        <w:t>глеста</w:t>
      </w:r>
      <w:proofErr w:type="spellEnd"/>
      <w:r w:rsidRPr="005A71E6">
        <w:rPr>
          <w:rFonts w:ascii="Times New Roman" w:hAnsi="Times New Roman"/>
          <w:sz w:val="24"/>
          <w:szCs w:val="24"/>
          <w:lang w:val="ru-RU"/>
        </w:rPr>
        <w:t>» (у клеста), «</w:t>
      </w:r>
      <w:proofErr w:type="spellStart"/>
      <w:r w:rsidRPr="005A71E6">
        <w:rPr>
          <w:rFonts w:ascii="Times New Roman" w:hAnsi="Times New Roman"/>
          <w:sz w:val="24"/>
          <w:szCs w:val="24"/>
          <w:lang w:val="ru-RU"/>
        </w:rPr>
        <w:t>тельпан</w:t>
      </w:r>
      <w:proofErr w:type="spellEnd"/>
      <w:r w:rsidRPr="005A71E6">
        <w:rPr>
          <w:rFonts w:ascii="Times New Roman" w:hAnsi="Times New Roman"/>
          <w:sz w:val="24"/>
          <w:szCs w:val="24"/>
          <w:lang w:val="ru-RU"/>
        </w:rPr>
        <w:t>» (тюльпан), «</w:t>
      </w:r>
      <w:proofErr w:type="spellStart"/>
      <w:r w:rsidRPr="005A71E6">
        <w:rPr>
          <w:rFonts w:ascii="Times New Roman" w:hAnsi="Times New Roman"/>
          <w:sz w:val="24"/>
          <w:szCs w:val="24"/>
          <w:lang w:val="ru-RU"/>
        </w:rPr>
        <w:t>шапаги</w:t>
      </w:r>
      <w:proofErr w:type="spellEnd"/>
      <w:r w:rsidRPr="005A71E6">
        <w:rPr>
          <w:rFonts w:ascii="Times New Roman" w:hAnsi="Times New Roman"/>
          <w:sz w:val="24"/>
          <w:szCs w:val="24"/>
          <w:lang w:val="ru-RU"/>
        </w:rPr>
        <w:t>» (сапоги), «</w:t>
      </w:r>
      <w:proofErr w:type="spellStart"/>
      <w:r w:rsidRPr="005A71E6">
        <w:rPr>
          <w:rFonts w:ascii="Times New Roman" w:hAnsi="Times New Roman"/>
          <w:sz w:val="24"/>
          <w:szCs w:val="24"/>
          <w:lang w:val="ru-RU"/>
        </w:rPr>
        <w:t>чветы</w:t>
      </w:r>
      <w:proofErr w:type="spellEnd"/>
      <w:r w:rsidRPr="005A71E6">
        <w:rPr>
          <w:rFonts w:ascii="Times New Roman" w:hAnsi="Times New Roman"/>
          <w:sz w:val="24"/>
          <w:szCs w:val="24"/>
          <w:lang w:val="ru-RU"/>
        </w:rPr>
        <w:t xml:space="preserve">» (цветы);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нарушение смягчения согласных - «</w:t>
      </w:r>
      <w:proofErr w:type="spellStart"/>
      <w:r w:rsidRPr="005A71E6">
        <w:rPr>
          <w:rFonts w:ascii="Times New Roman" w:hAnsi="Times New Roman"/>
          <w:sz w:val="24"/>
          <w:szCs w:val="24"/>
          <w:lang w:val="ru-RU"/>
        </w:rPr>
        <w:t>васелки</w:t>
      </w:r>
      <w:proofErr w:type="spellEnd"/>
      <w:r w:rsidRPr="005A71E6">
        <w:rPr>
          <w:rFonts w:ascii="Times New Roman" w:hAnsi="Times New Roman"/>
          <w:sz w:val="24"/>
          <w:szCs w:val="24"/>
          <w:lang w:val="ru-RU"/>
        </w:rPr>
        <w:t>» (васильки), «</w:t>
      </w:r>
      <w:proofErr w:type="spellStart"/>
      <w:r w:rsidRPr="005A71E6">
        <w:rPr>
          <w:rFonts w:ascii="Times New Roman" w:hAnsi="Times New Roman"/>
          <w:sz w:val="24"/>
          <w:szCs w:val="24"/>
          <w:lang w:val="ru-RU"/>
        </w:rPr>
        <w:t>смали</w:t>
      </w:r>
      <w:proofErr w:type="spellEnd"/>
      <w:r w:rsidRPr="005A71E6">
        <w:rPr>
          <w:rFonts w:ascii="Times New Roman" w:hAnsi="Times New Roman"/>
          <w:sz w:val="24"/>
          <w:szCs w:val="24"/>
          <w:lang w:val="ru-RU"/>
        </w:rPr>
        <w:t>» (смяли), «кон» (конь), «</w:t>
      </w:r>
      <w:proofErr w:type="spellStart"/>
      <w:r w:rsidRPr="005A71E6">
        <w:rPr>
          <w:rFonts w:ascii="Times New Roman" w:hAnsi="Times New Roman"/>
          <w:sz w:val="24"/>
          <w:szCs w:val="24"/>
          <w:lang w:val="ru-RU"/>
        </w:rPr>
        <w:t>лублу</w:t>
      </w:r>
      <w:proofErr w:type="spellEnd"/>
      <w:r w:rsidRPr="005A71E6">
        <w:rPr>
          <w:rFonts w:ascii="Times New Roman" w:hAnsi="Times New Roman"/>
          <w:sz w:val="24"/>
          <w:szCs w:val="24"/>
          <w:lang w:val="ru-RU"/>
        </w:rPr>
        <w:t xml:space="preserve">» (люблю).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2) ошибки, обусловленные </w:t>
      </w:r>
      <w:proofErr w:type="spellStart"/>
      <w:r w:rsidRPr="005A71E6">
        <w:rPr>
          <w:rFonts w:ascii="Times New Roman" w:hAnsi="Times New Roman"/>
          <w:sz w:val="24"/>
          <w:szCs w:val="24"/>
          <w:lang w:val="ru-RU"/>
        </w:rPr>
        <w:t>несформированностью</w:t>
      </w:r>
      <w:proofErr w:type="spellEnd"/>
      <w:r w:rsidRPr="005A71E6">
        <w:rPr>
          <w:rFonts w:ascii="Times New Roman" w:hAnsi="Times New Roman"/>
          <w:sz w:val="24"/>
          <w:szCs w:val="24"/>
          <w:lang w:val="ru-RU"/>
        </w:rPr>
        <w:t xml:space="preserve"> кинетической и динамической стороны двигательного акта: </w:t>
      </w:r>
    </w:p>
    <w:p w:rsidR="005A71E6" w:rsidRPr="005A71E6" w:rsidRDefault="005A71E6" w:rsidP="005A71E6">
      <w:pPr>
        <w:pStyle w:val="af9"/>
        <w:widowControl w:val="0"/>
        <w:numPr>
          <w:ilvl w:val="0"/>
          <w:numId w:val="8"/>
        </w:numPr>
        <w:tabs>
          <w:tab w:val="clear" w:pos="1211"/>
        </w:tabs>
        <w:spacing w:after="0" w:line="240" w:lineRule="auto"/>
        <w:contextualSpacing w:val="0"/>
        <w:jc w:val="both"/>
        <w:rPr>
          <w:lang w:val="ru-RU"/>
        </w:rPr>
      </w:pPr>
      <w:r w:rsidRPr="005A71E6">
        <w:rPr>
          <w:rFonts w:ascii="Times New Roman" w:hAnsi="Times New Roman"/>
          <w:sz w:val="24"/>
          <w:szCs w:val="24"/>
          <w:lang w:val="ru-RU"/>
        </w:rPr>
        <w:t>смешения букв по кинетическому сходству - о-а «</w:t>
      </w:r>
      <w:proofErr w:type="spellStart"/>
      <w:r w:rsidRPr="005A71E6">
        <w:rPr>
          <w:rFonts w:ascii="Times New Roman" w:hAnsi="Times New Roman"/>
          <w:sz w:val="24"/>
          <w:szCs w:val="24"/>
          <w:lang w:val="ru-RU"/>
        </w:rPr>
        <w:t>бонт</w:t>
      </w:r>
      <w:proofErr w:type="spellEnd"/>
      <w:r w:rsidRPr="005A71E6">
        <w:rPr>
          <w:rFonts w:ascii="Times New Roman" w:hAnsi="Times New Roman"/>
          <w:sz w:val="24"/>
          <w:szCs w:val="24"/>
          <w:lang w:val="ru-RU"/>
        </w:rPr>
        <w:t>» (бант), б-д «</w:t>
      </w:r>
      <w:proofErr w:type="spellStart"/>
      <w:r w:rsidRPr="005A71E6">
        <w:rPr>
          <w:rFonts w:ascii="Times New Roman" w:hAnsi="Times New Roman"/>
          <w:sz w:val="24"/>
          <w:szCs w:val="24"/>
          <w:lang w:val="ru-RU"/>
        </w:rPr>
        <w:t>убача</w:t>
      </w:r>
      <w:proofErr w:type="spellEnd"/>
      <w:r w:rsidRPr="005A71E6">
        <w:rPr>
          <w:rFonts w:ascii="Times New Roman" w:hAnsi="Times New Roman"/>
          <w:sz w:val="24"/>
          <w:szCs w:val="24"/>
          <w:lang w:val="ru-RU"/>
        </w:rPr>
        <w:t>» (удача), и-у «</w:t>
      </w:r>
      <w:proofErr w:type="spellStart"/>
      <w:r w:rsidRPr="005A71E6">
        <w:rPr>
          <w:rFonts w:ascii="Times New Roman" w:hAnsi="Times New Roman"/>
          <w:sz w:val="24"/>
          <w:szCs w:val="24"/>
          <w:lang w:val="ru-RU"/>
        </w:rPr>
        <w:t>прурода</w:t>
      </w:r>
      <w:proofErr w:type="spellEnd"/>
      <w:r w:rsidRPr="005A71E6">
        <w:rPr>
          <w:rFonts w:ascii="Times New Roman" w:hAnsi="Times New Roman"/>
          <w:sz w:val="24"/>
          <w:szCs w:val="24"/>
          <w:lang w:val="ru-RU"/>
        </w:rPr>
        <w:t>» (природа), п-т «</w:t>
      </w:r>
      <w:proofErr w:type="spellStart"/>
      <w:r w:rsidRPr="005A71E6">
        <w:rPr>
          <w:rFonts w:ascii="Times New Roman" w:hAnsi="Times New Roman"/>
          <w:sz w:val="24"/>
          <w:szCs w:val="24"/>
          <w:lang w:val="ru-RU"/>
        </w:rPr>
        <w:t>спанция</w:t>
      </w:r>
      <w:proofErr w:type="spellEnd"/>
      <w:r w:rsidRPr="005A71E6">
        <w:rPr>
          <w:rFonts w:ascii="Times New Roman" w:hAnsi="Times New Roman"/>
          <w:sz w:val="24"/>
          <w:szCs w:val="24"/>
          <w:lang w:val="ru-RU"/>
        </w:rPr>
        <w:t>» (станция), х- ж «</w:t>
      </w:r>
      <w:proofErr w:type="spellStart"/>
      <w:r w:rsidRPr="005A71E6">
        <w:rPr>
          <w:rFonts w:ascii="Times New Roman" w:hAnsi="Times New Roman"/>
          <w:sz w:val="24"/>
          <w:szCs w:val="24"/>
          <w:lang w:val="ru-RU"/>
        </w:rPr>
        <w:t>дорохки</w:t>
      </w:r>
      <w:proofErr w:type="spellEnd"/>
      <w:r w:rsidRPr="005A71E6">
        <w:rPr>
          <w:rFonts w:ascii="Times New Roman" w:hAnsi="Times New Roman"/>
          <w:sz w:val="24"/>
          <w:szCs w:val="24"/>
          <w:lang w:val="ru-RU"/>
        </w:rPr>
        <w:t xml:space="preserve">» (дорожки), </w:t>
      </w:r>
      <w:proofErr w:type="gramStart"/>
      <w:r w:rsidRPr="005A71E6">
        <w:rPr>
          <w:rFonts w:ascii="Times New Roman" w:hAnsi="Times New Roman"/>
          <w:sz w:val="24"/>
          <w:szCs w:val="24"/>
          <w:lang w:val="ru-RU"/>
        </w:rPr>
        <w:t>л-я</w:t>
      </w:r>
      <w:proofErr w:type="gramEnd"/>
      <w:r w:rsidRPr="005A71E6">
        <w:rPr>
          <w:rFonts w:ascii="Times New Roman" w:hAnsi="Times New Roman"/>
          <w:sz w:val="24"/>
          <w:szCs w:val="24"/>
          <w:lang w:val="ru-RU"/>
        </w:rPr>
        <w:t xml:space="preserve"> «</w:t>
      </w:r>
      <w:proofErr w:type="spellStart"/>
      <w:r w:rsidRPr="005A71E6">
        <w:rPr>
          <w:rFonts w:ascii="Times New Roman" w:hAnsi="Times New Roman"/>
          <w:sz w:val="24"/>
          <w:szCs w:val="24"/>
          <w:lang w:val="ru-RU"/>
        </w:rPr>
        <w:t>кяюч</w:t>
      </w:r>
      <w:proofErr w:type="spellEnd"/>
      <w:r w:rsidRPr="005A71E6">
        <w:rPr>
          <w:rFonts w:ascii="Times New Roman" w:hAnsi="Times New Roman"/>
          <w:sz w:val="24"/>
          <w:szCs w:val="24"/>
          <w:lang w:val="ru-RU"/>
        </w:rPr>
        <w:t>» (ключ), л-м «</w:t>
      </w:r>
      <w:proofErr w:type="spellStart"/>
      <w:r w:rsidRPr="005A71E6">
        <w:rPr>
          <w:rFonts w:ascii="Times New Roman" w:hAnsi="Times New Roman"/>
          <w:sz w:val="24"/>
          <w:szCs w:val="24"/>
          <w:lang w:val="ru-RU"/>
        </w:rPr>
        <w:t>полидор</w:t>
      </w:r>
      <w:proofErr w:type="spellEnd"/>
      <w:r w:rsidRPr="005A71E6">
        <w:rPr>
          <w:rFonts w:ascii="Times New Roman" w:hAnsi="Times New Roman"/>
          <w:sz w:val="24"/>
          <w:szCs w:val="24"/>
          <w:lang w:val="ru-RU"/>
        </w:rPr>
        <w:t>» (помидор), и-ш «</w:t>
      </w:r>
      <w:proofErr w:type="spellStart"/>
      <w:r w:rsidRPr="005A71E6">
        <w:rPr>
          <w:rFonts w:ascii="Times New Roman" w:hAnsi="Times New Roman"/>
          <w:sz w:val="24"/>
          <w:szCs w:val="24"/>
          <w:lang w:val="ru-RU"/>
        </w:rPr>
        <w:t>лягуика</w:t>
      </w:r>
      <w:proofErr w:type="spellEnd"/>
      <w:r w:rsidRPr="005A71E6">
        <w:rPr>
          <w:rFonts w:ascii="Times New Roman" w:hAnsi="Times New Roman"/>
          <w:sz w:val="24"/>
          <w:szCs w:val="24"/>
          <w:lang w:val="ru-RU"/>
        </w:rPr>
        <w:t xml:space="preserve">» (лягушка).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3) ошибки, обусловленные </w:t>
      </w:r>
      <w:proofErr w:type="spellStart"/>
      <w:r w:rsidRPr="005A71E6">
        <w:rPr>
          <w:rFonts w:ascii="Times New Roman" w:hAnsi="Times New Roman"/>
          <w:sz w:val="24"/>
          <w:szCs w:val="24"/>
          <w:lang w:val="ru-RU"/>
        </w:rPr>
        <w:t>несформированностью</w:t>
      </w:r>
      <w:proofErr w:type="spellEnd"/>
      <w:r w:rsidRPr="005A71E6">
        <w:rPr>
          <w:rFonts w:ascii="Times New Roman" w:hAnsi="Times New Roman"/>
          <w:sz w:val="24"/>
          <w:szCs w:val="24"/>
          <w:lang w:val="ru-RU"/>
        </w:rPr>
        <w:t xml:space="preserve"> лексико-грамматической стороны речи: </w:t>
      </w:r>
    </w:p>
    <w:p w:rsidR="005A71E6" w:rsidRDefault="005A71E6" w:rsidP="005A71E6">
      <w:pPr>
        <w:pStyle w:val="af9"/>
        <w:widowControl w:val="0"/>
        <w:numPr>
          <w:ilvl w:val="0"/>
          <w:numId w:val="9"/>
        </w:numPr>
        <w:tabs>
          <w:tab w:val="clear" w:pos="1211"/>
        </w:tabs>
        <w:spacing w:after="0" w:line="240" w:lineRule="auto"/>
        <w:contextualSpacing w:val="0"/>
        <w:jc w:val="both"/>
        <w:rPr>
          <w:color w:val="000000" w:themeColor="text1"/>
        </w:rPr>
      </w:pPr>
      <w:proofErr w:type="spellStart"/>
      <w:r w:rsidRPr="005A71E6">
        <w:rPr>
          <w:rFonts w:ascii="Times New Roman" w:hAnsi="Times New Roman"/>
          <w:color w:val="000000" w:themeColor="text1"/>
          <w:sz w:val="24"/>
          <w:szCs w:val="24"/>
          <w:lang w:val="ru-RU"/>
        </w:rPr>
        <w:t>аграмматизмы</w:t>
      </w:r>
      <w:proofErr w:type="spellEnd"/>
      <w:r w:rsidRPr="005A71E6">
        <w:rPr>
          <w:rFonts w:ascii="Times New Roman" w:hAnsi="Times New Roman"/>
          <w:color w:val="000000" w:themeColor="text1"/>
          <w:sz w:val="24"/>
          <w:szCs w:val="24"/>
          <w:lang w:val="ru-RU"/>
        </w:rPr>
        <w:t xml:space="preserve"> - «Саша и Леня </w:t>
      </w:r>
      <w:proofErr w:type="spellStart"/>
      <w:r w:rsidRPr="005A71E6">
        <w:rPr>
          <w:rFonts w:ascii="Times New Roman" w:hAnsi="Times New Roman"/>
          <w:color w:val="000000" w:themeColor="text1"/>
          <w:sz w:val="24"/>
          <w:szCs w:val="24"/>
          <w:lang w:val="ru-RU"/>
        </w:rPr>
        <w:t>собираит</w:t>
      </w:r>
      <w:proofErr w:type="spellEnd"/>
      <w:r w:rsidRPr="005A71E6">
        <w:rPr>
          <w:rFonts w:ascii="Times New Roman" w:hAnsi="Times New Roman"/>
          <w:color w:val="000000" w:themeColor="text1"/>
          <w:sz w:val="24"/>
          <w:szCs w:val="24"/>
          <w:lang w:val="ru-RU"/>
        </w:rPr>
        <w:t xml:space="preserve"> цветы». «Дети сидели </w:t>
      </w:r>
      <w:proofErr w:type="gramStart"/>
      <w:r w:rsidRPr="005A71E6">
        <w:rPr>
          <w:rFonts w:ascii="Times New Roman" w:hAnsi="Times New Roman"/>
          <w:color w:val="000000" w:themeColor="text1"/>
          <w:sz w:val="24"/>
          <w:szCs w:val="24"/>
          <w:lang w:val="ru-RU"/>
        </w:rPr>
        <w:t>на большими стулья</w:t>
      </w:r>
      <w:proofErr w:type="gramEnd"/>
      <w:r w:rsidRPr="005A71E6">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Пять</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желтеньки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спиленачки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пять</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желтеньких</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цыплят</w:t>
      </w:r>
      <w:proofErr w:type="spellEnd"/>
      <w:r>
        <w:rPr>
          <w:rFonts w:ascii="Times New Roman" w:hAnsi="Times New Roman"/>
          <w:color w:val="000000" w:themeColor="text1"/>
          <w:sz w:val="24"/>
          <w:szCs w:val="24"/>
        </w:rPr>
        <w:t xml:space="preserve">); </w:t>
      </w:r>
    </w:p>
    <w:p w:rsidR="005A71E6" w:rsidRPr="005A71E6" w:rsidRDefault="005A71E6" w:rsidP="005A71E6">
      <w:pPr>
        <w:pStyle w:val="af9"/>
        <w:widowControl w:val="0"/>
        <w:numPr>
          <w:ilvl w:val="0"/>
          <w:numId w:val="9"/>
        </w:numPr>
        <w:tabs>
          <w:tab w:val="clear" w:pos="1211"/>
        </w:tabs>
        <w:spacing w:after="0" w:line="240" w:lineRule="auto"/>
        <w:contextualSpacing w:val="0"/>
        <w:jc w:val="both"/>
        <w:rPr>
          <w:b/>
          <w:bCs/>
          <w:i/>
          <w:color w:val="000000" w:themeColor="text1"/>
          <w:lang w:val="ru-RU"/>
        </w:rPr>
      </w:pPr>
      <w:r w:rsidRPr="005A71E6">
        <w:rPr>
          <w:rFonts w:ascii="Times New Roman" w:hAnsi="Times New Roman"/>
          <w:color w:val="000000" w:themeColor="text1"/>
          <w:sz w:val="24"/>
          <w:szCs w:val="24"/>
          <w:lang w:val="ru-RU"/>
        </w:rPr>
        <w:t>слитное написание предлогов и раздельное написание приставок - «</w:t>
      </w:r>
      <w:proofErr w:type="spellStart"/>
      <w:r w:rsidRPr="005A71E6">
        <w:rPr>
          <w:rFonts w:ascii="Times New Roman" w:hAnsi="Times New Roman"/>
          <w:color w:val="000000" w:themeColor="text1"/>
          <w:sz w:val="24"/>
          <w:szCs w:val="24"/>
          <w:lang w:val="ru-RU"/>
        </w:rPr>
        <w:t>вкармане</w:t>
      </w:r>
      <w:proofErr w:type="spellEnd"/>
      <w:r w:rsidRPr="005A71E6">
        <w:rPr>
          <w:rFonts w:ascii="Times New Roman" w:hAnsi="Times New Roman"/>
          <w:color w:val="000000" w:themeColor="text1"/>
          <w:sz w:val="24"/>
          <w:szCs w:val="24"/>
          <w:lang w:val="ru-RU"/>
        </w:rPr>
        <w:t xml:space="preserve">», «при летели», «в </w:t>
      </w:r>
      <w:proofErr w:type="spellStart"/>
      <w:r w:rsidRPr="005A71E6">
        <w:rPr>
          <w:rFonts w:ascii="Times New Roman" w:hAnsi="Times New Roman"/>
          <w:color w:val="000000" w:themeColor="text1"/>
          <w:sz w:val="24"/>
          <w:szCs w:val="24"/>
          <w:lang w:val="ru-RU"/>
        </w:rPr>
        <w:t>зяля</w:t>
      </w:r>
      <w:proofErr w:type="spellEnd"/>
      <w:r w:rsidRPr="005A71E6">
        <w:rPr>
          <w:rFonts w:ascii="Times New Roman" w:hAnsi="Times New Roman"/>
          <w:color w:val="000000" w:themeColor="text1"/>
          <w:sz w:val="24"/>
          <w:szCs w:val="24"/>
          <w:lang w:val="ru-RU"/>
        </w:rPr>
        <w:t xml:space="preserve">», «у </w:t>
      </w:r>
      <w:proofErr w:type="spellStart"/>
      <w:r w:rsidRPr="005A71E6">
        <w:rPr>
          <w:rFonts w:ascii="Times New Roman" w:hAnsi="Times New Roman"/>
          <w:color w:val="000000" w:themeColor="text1"/>
          <w:sz w:val="24"/>
          <w:szCs w:val="24"/>
          <w:lang w:val="ru-RU"/>
        </w:rPr>
        <w:t>читель</w:t>
      </w:r>
      <w:proofErr w:type="spellEnd"/>
      <w:r w:rsidRPr="005A71E6">
        <w:rPr>
          <w:rFonts w:ascii="Times New Roman" w:hAnsi="Times New Roman"/>
          <w:color w:val="000000" w:themeColor="text1"/>
          <w:sz w:val="24"/>
          <w:szCs w:val="24"/>
          <w:lang w:val="ru-RU"/>
        </w:rPr>
        <w:t>».</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i/>
          <w:color w:val="000000"/>
          <w:sz w:val="24"/>
          <w:szCs w:val="24"/>
          <w:lang w:val="ru-RU"/>
        </w:rPr>
      </w:pPr>
      <w:r w:rsidRPr="005A71E6">
        <w:rPr>
          <w:rFonts w:ascii="Times New Roman" w:eastAsia="Times New Roman" w:hAnsi="Times New Roman" w:cs="Times New Roman"/>
          <w:b/>
          <w:i/>
          <w:color w:val="000000"/>
          <w:sz w:val="24"/>
          <w:lang w:val="ru-RU"/>
        </w:rPr>
        <w:t xml:space="preserve">Контрольное списывание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i/>
          <w:color w:val="000000"/>
          <w:sz w:val="24"/>
          <w:lang w:val="ru-RU"/>
        </w:rPr>
        <w:t>Примерный объем</w:t>
      </w:r>
      <w:r w:rsidRPr="005A71E6">
        <w:rPr>
          <w:rFonts w:ascii="Times New Roman" w:eastAsia="Times New Roman" w:hAnsi="Times New Roman" w:cs="Times New Roman"/>
          <w:b/>
          <w:i/>
          <w:color w:val="000000"/>
          <w:sz w:val="24"/>
          <w:lang w:val="ru-RU"/>
        </w:rPr>
        <w:t xml:space="preserve"> </w:t>
      </w:r>
      <w:r w:rsidRPr="005A71E6">
        <w:rPr>
          <w:rFonts w:ascii="Times New Roman" w:eastAsia="Times New Roman" w:hAnsi="Times New Roman" w:cs="Times New Roman"/>
          <w:i/>
          <w:color w:val="000000"/>
          <w:sz w:val="24"/>
          <w:lang w:val="ru-RU"/>
        </w:rPr>
        <w:t>тексов для контрольного списывания</w:t>
      </w:r>
    </w:p>
    <w:tbl>
      <w:tblPr>
        <w:tblStyle w:val="ae"/>
        <w:tblW w:w="0" w:type="auto"/>
        <w:tblInd w:w="2341" w:type="dxa"/>
        <w:tblLayout w:type="fixed"/>
        <w:tblLook w:val="04A0" w:firstRow="1" w:lastRow="0" w:firstColumn="1" w:lastColumn="0" w:noHBand="0" w:noVBand="1"/>
      </w:tblPr>
      <w:tblGrid>
        <w:gridCol w:w="2234"/>
        <w:gridCol w:w="2551"/>
      </w:tblGrid>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Класс</w:t>
            </w:r>
            <w:proofErr w:type="spellEnd"/>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Текст</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объемом</w:t>
            </w:r>
            <w:proofErr w:type="spellEnd"/>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 (2)</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color w:val="000000"/>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color w:val="000000"/>
                <w:sz w:val="24"/>
                <w:szCs w:val="24"/>
              </w:rPr>
              <w:t xml:space="preserve"> 25 </w:t>
            </w:r>
            <w:proofErr w:type="spellStart"/>
            <w:r>
              <w:rPr>
                <w:rFonts w:ascii="Times New Roman" w:eastAsia="Times New Roman" w:hAnsi="Times New Roman" w:cs="Times New Roman"/>
                <w:color w:val="000000"/>
                <w:sz w:val="24"/>
                <w:szCs w:val="24"/>
              </w:rPr>
              <w:t>слов</w:t>
            </w:r>
            <w:proofErr w:type="spellEnd"/>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2</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color w:val="000000"/>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i/>
                <w:iCs/>
                <w:color w:val="000000"/>
                <w:sz w:val="24"/>
                <w:szCs w:val="24"/>
              </w:rPr>
              <w:t xml:space="preserve"> 50 </w:t>
            </w:r>
            <w:proofErr w:type="spellStart"/>
            <w:r>
              <w:rPr>
                <w:rFonts w:ascii="Times New Roman" w:eastAsia="Times New Roman" w:hAnsi="Times New Roman" w:cs="Times New Roman"/>
                <w:i/>
                <w:iCs/>
                <w:color w:val="000000"/>
                <w:sz w:val="24"/>
                <w:szCs w:val="24"/>
              </w:rPr>
              <w:t>слов</w:t>
            </w:r>
            <w:proofErr w:type="spellEnd"/>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3</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color w:val="000000"/>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i/>
                <w:iCs/>
                <w:color w:val="000000"/>
                <w:sz w:val="24"/>
                <w:szCs w:val="24"/>
              </w:rPr>
              <w:t xml:space="preserve"> 70 </w:t>
            </w:r>
            <w:proofErr w:type="spellStart"/>
            <w:r>
              <w:rPr>
                <w:rFonts w:ascii="Times New Roman" w:eastAsia="Times New Roman" w:hAnsi="Times New Roman" w:cs="Times New Roman"/>
                <w:i/>
                <w:iCs/>
                <w:color w:val="000000"/>
                <w:sz w:val="24"/>
                <w:szCs w:val="24"/>
              </w:rPr>
              <w:t>слов</w:t>
            </w:r>
            <w:proofErr w:type="spellEnd"/>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4</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color w:val="000000"/>
              </w:rPr>
            </w:pPr>
            <w:proofErr w:type="spellStart"/>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более</w:t>
            </w:r>
            <w:proofErr w:type="spellEnd"/>
            <w:r>
              <w:rPr>
                <w:rFonts w:ascii="Times New Roman" w:eastAsia="Times New Roman" w:hAnsi="Times New Roman" w:cs="Times New Roman"/>
                <w:i/>
                <w:iCs/>
                <w:color w:val="000000"/>
                <w:sz w:val="24"/>
                <w:szCs w:val="24"/>
              </w:rPr>
              <w:t xml:space="preserve"> 85 </w:t>
            </w:r>
            <w:proofErr w:type="spellStart"/>
            <w:r>
              <w:rPr>
                <w:rFonts w:ascii="Times New Roman" w:eastAsia="Times New Roman" w:hAnsi="Times New Roman" w:cs="Times New Roman"/>
                <w:i/>
                <w:iCs/>
                <w:color w:val="000000"/>
                <w:sz w:val="24"/>
                <w:szCs w:val="24"/>
              </w:rPr>
              <w:t>слов</w:t>
            </w:r>
            <w:proofErr w:type="spellEnd"/>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sz w:val="24"/>
          <w:szCs w:val="24"/>
          <w:u w:val="single"/>
          <w:lang w:val="ru-RU"/>
        </w:rPr>
      </w:pPr>
      <w:r w:rsidRPr="005A71E6">
        <w:rPr>
          <w:rFonts w:ascii="Times New Roman" w:eastAsia="Times New Roman" w:hAnsi="Times New Roman" w:cs="Times New Roman"/>
          <w:color w:val="000000"/>
          <w:sz w:val="24"/>
          <w:u w:val="single"/>
          <w:lang w:val="ru-RU"/>
        </w:rPr>
        <w:lastRenderedPageBreak/>
        <w:t>Выставление отметок за контрольное списывание: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«5» - без ошибок, допускается 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«4»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1- 2 ошибки и 1 исправление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«3» - 3 - 4 ошибки и 1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«2» - 5 - 8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Словарный диктант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Контрольный словарный диктант проводится 1 раз в две недели в тетрадях для контрольных работ.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Cs/>
          <w:i/>
          <w:lang w:val="ru-RU"/>
        </w:rPr>
      </w:pPr>
      <w:r w:rsidRPr="005A71E6">
        <w:rPr>
          <w:rFonts w:ascii="Times New Roman" w:eastAsia="Times New Roman" w:hAnsi="Times New Roman" w:cs="Times New Roman"/>
          <w:i/>
          <w:color w:val="000000"/>
          <w:sz w:val="24"/>
          <w:lang w:val="ru-RU"/>
        </w:rPr>
        <w:t>Примерный объем</w:t>
      </w:r>
      <w:r w:rsidRPr="005A71E6">
        <w:rPr>
          <w:lang w:val="ru-RU"/>
        </w:rPr>
        <w:t xml:space="preserve"> </w:t>
      </w:r>
      <w:r w:rsidRPr="005A71E6">
        <w:rPr>
          <w:i/>
          <w:iCs/>
          <w:sz w:val="24"/>
          <w:szCs w:val="24"/>
          <w:lang w:val="ru-RU"/>
        </w:rPr>
        <w:t>слов для словарного диктанта</w:t>
      </w:r>
    </w:p>
    <w:tbl>
      <w:tblPr>
        <w:tblStyle w:val="ae"/>
        <w:tblW w:w="0" w:type="auto"/>
        <w:tblInd w:w="3125" w:type="dxa"/>
        <w:tblLayout w:type="fixed"/>
        <w:tblLook w:val="04A0" w:firstRow="1" w:lastRow="0" w:firstColumn="1" w:lastColumn="0" w:noHBand="0" w:noVBand="1"/>
      </w:tblPr>
      <w:tblGrid>
        <w:gridCol w:w="959"/>
        <w:gridCol w:w="1984"/>
      </w:tblGrid>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Класс</w:t>
            </w:r>
            <w:proofErr w:type="spellEnd"/>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Количество</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слов</w:t>
            </w:r>
            <w:proofErr w:type="spellEnd"/>
          </w:p>
        </w:tc>
      </w:tr>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2</w:t>
            </w:r>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8-10</w:t>
            </w:r>
          </w:p>
        </w:tc>
      </w:tr>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3</w:t>
            </w:r>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10-12</w:t>
            </w:r>
          </w:p>
        </w:tc>
      </w:tr>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4</w:t>
            </w:r>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12-15</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 xml:space="preserve">Выставление отметок за словарный диктант: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нет ошибок, допускается одно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- 1-2 ошибки и одно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- 2-3 ошибки и одно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- 4-5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r w:rsidRPr="005A71E6">
        <w:rPr>
          <w:rFonts w:ascii="Times New Roman" w:eastAsia="Times New Roman" w:hAnsi="Times New Roman" w:cs="Times New Roman"/>
          <w:b/>
          <w:i/>
          <w:color w:val="000000"/>
          <w:sz w:val="24"/>
          <w:lang w:val="ru-RU"/>
        </w:rPr>
        <w:t>Изложение</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pPr>
      <w:r w:rsidRPr="005A71E6">
        <w:rPr>
          <w:rFonts w:ascii="Times New Roman" w:eastAsia="Times New Roman" w:hAnsi="Times New Roman" w:cs="Times New Roman"/>
          <w:color w:val="000000"/>
          <w:sz w:val="24"/>
          <w:lang w:val="ru-RU"/>
        </w:rPr>
        <w:t xml:space="preserve">В качестве контрольного проводится одно изложение в конце года. Объем текстов изложений должен быть на 15 - 20 слов больше объема диктантов. </w:t>
      </w:r>
      <w:proofErr w:type="spellStart"/>
      <w:r>
        <w:rPr>
          <w:rFonts w:ascii="Times New Roman" w:eastAsia="Times New Roman" w:hAnsi="Times New Roman" w:cs="Times New Roman"/>
          <w:color w:val="000000"/>
          <w:sz w:val="24"/>
        </w:rPr>
        <w:t>Примерный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объем</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текстов</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для</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изложений</w:t>
      </w:r>
      <w:proofErr w:type="spellEnd"/>
      <w:r>
        <w:rPr>
          <w:rFonts w:ascii="Times New Roman" w:eastAsia="Times New Roman" w:hAnsi="Times New Roman" w:cs="Times New Roman"/>
          <w:color w:val="000000"/>
          <w:sz w:val="24"/>
        </w:rPr>
        <w:t xml:space="preserve">: </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p>
    <w:tbl>
      <w:tblPr>
        <w:tblStyle w:val="ae"/>
        <w:tblW w:w="0" w:type="auto"/>
        <w:tblInd w:w="461" w:type="dxa"/>
        <w:tblLayout w:type="fixed"/>
        <w:tblLook w:val="04A0" w:firstRow="1" w:lastRow="0" w:firstColumn="1" w:lastColumn="0" w:noHBand="0" w:noVBand="1"/>
      </w:tblPr>
      <w:tblGrid>
        <w:gridCol w:w="1383"/>
        <w:gridCol w:w="3647"/>
        <w:gridCol w:w="3967"/>
      </w:tblGrid>
      <w:tr w:rsidR="005A71E6" w:rsidRPr="00F351BD" w:rsidTr="005A71E6">
        <w:tc>
          <w:tcPr>
            <w:tcW w:w="1383"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  </w:t>
            </w:r>
          </w:p>
        </w:tc>
        <w:tc>
          <w:tcPr>
            <w:tcW w:w="3647" w:type="dxa"/>
          </w:tcPr>
          <w:p w:rsidR="005A71E6" w:rsidRPr="005A71E6" w:rsidRDefault="005A71E6" w:rsidP="005A71E6">
            <w:pPr>
              <w:pBdr>
                <w:top w:val="none" w:sz="4" w:space="0" w:color="000000"/>
                <w:left w:val="none" w:sz="4" w:space="0" w:color="000000"/>
                <w:bottom w:val="none" w:sz="4" w:space="0" w:color="000000"/>
                <w:right w:val="none" w:sz="4" w:space="0" w:color="000000"/>
              </w:pBdr>
              <w:jc w:val="center"/>
              <w:rPr>
                <w:lang w:val="ru-RU"/>
              </w:rPr>
            </w:pPr>
            <w:r w:rsidRPr="005A71E6">
              <w:rPr>
                <w:rFonts w:ascii="Times New Roman" w:eastAsia="Times New Roman" w:hAnsi="Times New Roman" w:cs="Times New Roman"/>
                <w:color w:val="000000"/>
                <w:sz w:val="24"/>
                <w:lang w:val="ru-RU"/>
              </w:rPr>
              <w:t xml:space="preserve">Количество слов на начало года </w:t>
            </w:r>
          </w:p>
        </w:tc>
        <w:tc>
          <w:tcPr>
            <w:tcW w:w="3967" w:type="dxa"/>
          </w:tcPr>
          <w:p w:rsidR="005A71E6" w:rsidRPr="005A71E6" w:rsidRDefault="005A71E6" w:rsidP="005A71E6">
            <w:pPr>
              <w:pBdr>
                <w:top w:val="none" w:sz="4" w:space="0" w:color="000000"/>
                <w:left w:val="none" w:sz="4" w:space="0" w:color="000000"/>
                <w:bottom w:val="none" w:sz="4" w:space="0" w:color="000000"/>
                <w:right w:val="none" w:sz="4" w:space="0" w:color="000000"/>
              </w:pBdr>
              <w:jc w:val="center"/>
              <w:rPr>
                <w:lang w:val="ru-RU"/>
              </w:rPr>
            </w:pPr>
            <w:r w:rsidRPr="005A71E6">
              <w:rPr>
                <w:rFonts w:ascii="Times New Roman" w:eastAsia="Times New Roman" w:hAnsi="Times New Roman" w:cs="Times New Roman"/>
                <w:color w:val="000000"/>
                <w:sz w:val="24"/>
                <w:lang w:val="ru-RU"/>
              </w:rPr>
              <w:t xml:space="preserve">Количество слов на конец года </w:t>
            </w:r>
          </w:p>
        </w:tc>
      </w:tr>
      <w:tr w:rsidR="005A71E6" w:rsidTr="005A71E6">
        <w:tc>
          <w:tcPr>
            <w:tcW w:w="1383"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3 </w:t>
            </w:r>
            <w:proofErr w:type="spellStart"/>
            <w:r>
              <w:rPr>
                <w:rFonts w:ascii="Times New Roman" w:eastAsia="Times New Roman" w:hAnsi="Times New Roman" w:cs="Times New Roman"/>
                <w:color w:val="000000"/>
                <w:sz w:val="24"/>
              </w:rPr>
              <w:t>класс</w:t>
            </w:r>
            <w:proofErr w:type="spellEnd"/>
            <w:r>
              <w:rPr>
                <w:rFonts w:ascii="Times New Roman" w:eastAsia="Times New Roman" w:hAnsi="Times New Roman" w:cs="Times New Roman"/>
                <w:color w:val="000000"/>
                <w:sz w:val="24"/>
              </w:rPr>
              <w:t xml:space="preserve"> </w:t>
            </w:r>
          </w:p>
        </w:tc>
        <w:tc>
          <w:tcPr>
            <w:tcW w:w="364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45 - 55 </w:t>
            </w:r>
          </w:p>
        </w:tc>
        <w:tc>
          <w:tcPr>
            <w:tcW w:w="396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65 - 70 </w:t>
            </w:r>
          </w:p>
        </w:tc>
      </w:tr>
      <w:tr w:rsidR="005A71E6" w:rsidTr="005A71E6">
        <w:tc>
          <w:tcPr>
            <w:tcW w:w="1383"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4 </w:t>
            </w:r>
            <w:proofErr w:type="spellStart"/>
            <w:r>
              <w:rPr>
                <w:rFonts w:ascii="Times New Roman" w:eastAsia="Times New Roman" w:hAnsi="Times New Roman" w:cs="Times New Roman"/>
                <w:color w:val="000000"/>
                <w:sz w:val="24"/>
              </w:rPr>
              <w:t>класс</w:t>
            </w:r>
            <w:proofErr w:type="spellEnd"/>
            <w:r>
              <w:rPr>
                <w:rFonts w:ascii="Times New Roman" w:eastAsia="Times New Roman" w:hAnsi="Times New Roman" w:cs="Times New Roman"/>
                <w:color w:val="000000"/>
                <w:sz w:val="24"/>
              </w:rPr>
              <w:t xml:space="preserve"> </w:t>
            </w:r>
          </w:p>
        </w:tc>
        <w:tc>
          <w:tcPr>
            <w:tcW w:w="364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70 - 75 </w:t>
            </w:r>
          </w:p>
        </w:tc>
        <w:tc>
          <w:tcPr>
            <w:tcW w:w="396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85 - 100 </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rPr>
      </w:pP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rPr>
      </w:pPr>
      <w:proofErr w:type="spellStart"/>
      <w:r>
        <w:rPr>
          <w:rFonts w:ascii="Times New Roman" w:eastAsia="Times New Roman" w:hAnsi="Times New Roman" w:cs="Times New Roman"/>
          <w:color w:val="000000"/>
          <w:sz w:val="24"/>
          <w:u w:val="single"/>
        </w:rPr>
        <w:t>Выставление</w:t>
      </w:r>
      <w:proofErr w:type="spellEnd"/>
      <w:r>
        <w:rPr>
          <w:rFonts w:ascii="Times New Roman" w:eastAsia="Times New Roman" w:hAnsi="Times New Roman" w:cs="Times New Roman"/>
          <w:color w:val="000000"/>
          <w:sz w:val="24"/>
          <w:u w:val="single"/>
        </w:rPr>
        <w:t xml:space="preserve"> </w:t>
      </w:r>
      <w:proofErr w:type="spellStart"/>
      <w:r>
        <w:rPr>
          <w:rFonts w:ascii="Times New Roman" w:eastAsia="Times New Roman" w:hAnsi="Times New Roman" w:cs="Times New Roman"/>
          <w:color w:val="000000"/>
          <w:sz w:val="24"/>
          <w:u w:val="single"/>
        </w:rPr>
        <w:t>отметок</w:t>
      </w:r>
      <w:proofErr w:type="spellEnd"/>
      <w:r>
        <w:rPr>
          <w:rFonts w:ascii="Times New Roman" w:eastAsia="Times New Roman" w:hAnsi="Times New Roman" w:cs="Times New Roman"/>
          <w:color w:val="000000"/>
          <w:sz w:val="24"/>
          <w:u w:val="single"/>
        </w:rPr>
        <w:t xml:space="preserve"> </w:t>
      </w:r>
      <w:proofErr w:type="spellStart"/>
      <w:r>
        <w:rPr>
          <w:rFonts w:ascii="Times New Roman" w:eastAsia="Times New Roman" w:hAnsi="Times New Roman" w:cs="Times New Roman"/>
          <w:color w:val="000000"/>
          <w:sz w:val="24"/>
          <w:u w:val="single"/>
        </w:rPr>
        <w:t>за</w:t>
      </w:r>
      <w:proofErr w:type="spellEnd"/>
      <w:r>
        <w:rPr>
          <w:rFonts w:ascii="Times New Roman" w:eastAsia="Times New Roman" w:hAnsi="Times New Roman" w:cs="Times New Roman"/>
          <w:color w:val="000000"/>
          <w:sz w:val="24"/>
          <w:u w:val="single"/>
        </w:rPr>
        <w:t xml:space="preserve"> </w:t>
      </w:r>
      <w:proofErr w:type="spellStart"/>
      <w:r>
        <w:rPr>
          <w:rFonts w:ascii="Times New Roman" w:eastAsia="Times New Roman" w:hAnsi="Times New Roman" w:cs="Times New Roman"/>
          <w:color w:val="000000"/>
          <w:sz w:val="24"/>
          <w:u w:val="single"/>
        </w:rPr>
        <w:t>изложение</w:t>
      </w:r>
      <w:proofErr w:type="spellEnd"/>
      <w:r>
        <w:rPr>
          <w:rFonts w:ascii="Times New Roman" w:eastAsia="Times New Roman" w:hAnsi="Times New Roman" w:cs="Times New Roman"/>
          <w:color w:val="000000"/>
          <w:sz w:val="24"/>
          <w:u w:val="single"/>
        </w:rPr>
        <w:t xml:space="preserve">: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lang w:val="ru-RU"/>
        </w:rPr>
        <w:t>Оценивается одной отметкой. Учитывая индивидуальные особенности ребенка.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правильно и последовательно воспроизведен авторский текст, нет речевых и орфографических ошибок, допущено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имеются некоторые отступления от авторского текста, допущены отдельные нарушения в последовательности изложения мыслей, в построении двух-трех предложений, беден словарь, 3-6 орфографических ошибки 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Сочинение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Оценивается одной отметкой. Учитывая индивидуальные особенности ребенка.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u w:val="single"/>
          <w:lang w:val="ru-RU"/>
        </w:rPr>
        <w:t>Выставление отметок за сочинение: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логически последовательно раскрыта тема, нет речевых и орфографических ошибок, допущено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«3» -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b/>
          <w:color w:val="000000"/>
          <w:sz w:val="24"/>
        </w:rPr>
        <w:t> </w:t>
      </w:r>
      <w:r w:rsidRPr="005A71E6">
        <w:rPr>
          <w:rFonts w:ascii="Times New Roman" w:eastAsia="Times New Roman" w:hAnsi="Times New Roman" w:cs="Times New Roman"/>
          <w:i/>
          <w:color w:val="000000"/>
          <w:sz w:val="24"/>
          <w:lang w:val="ru-RU"/>
        </w:rPr>
        <w:t>Примечание: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Учитывая, что эти виды работ в начальной школе носят обучающий характер, неудовлетворительные оценки выставляются только за «контрольные» изложения и сочинения.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i/>
          <w:color w:val="000000"/>
          <w:sz w:val="24"/>
          <w:szCs w:val="24"/>
          <w:lang w:val="ru-RU"/>
        </w:rPr>
      </w:pPr>
      <w:r>
        <w:rPr>
          <w:rFonts w:ascii="Times New Roman" w:eastAsia="Times New Roman" w:hAnsi="Times New Roman" w:cs="Times New Roman"/>
          <w:b/>
          <w:i/>
          <w:color w:val="000000"/>
          <w:sz w:val="24"/>
        </w:rPr>
        <w:t> </w:t>
      </w:r>
    </w:p>
    <w:p w:rsidR="005A71E6" w:rsidRPr="00964763" w:rsidRDefault="00964763" w:rsidP="00964763">
      <w:pPr>
        <w:pStyle w:val="af9"/>
        <w:numPr>
          <w:ilvl w:val="0"/>
          <w:numId w:val="17"/>
        </w:numPr>
        <w:pBdr>
          <w:top w:val="none" w:sz="4" w:space="0" w:color="000000"/>
          <w:left w:val="none" w:sz="4" w:space="0" w:color="000000"/>
          <w:bottom w:val="none" w:sz="4" w:space="0" w:color="000000"/>
          <w:right w:val="none" w:sz="4" w:space="0" w:color="000000"/>
        </w:pBdr>
        <w:spacing w:after="0" w:line="240" w:lineRule="auto"/>
        <w:rPr>
          <w:b/>
          <w:lang w:val="ru-RU"/>
        </w:rPr>
      </w:pPr>
      <w:r w:rsidRPr="00964763">
        <w:rPr>
          <w:rFonts w:ascii="Times New Roman" w:eastAsia="Times New Roman" w:hAnsi="Times New Roman" w:cs="Times New Roman"/>
          <w:b/>
          <w:color w:val="000000"/>
          <w:sz w:val="24"/>
          <w:szCs w:val="24"/>
          <w:lang w:val="ru-RU" w:eastAsia="ru-RU"/>
        </w:rPr>
        <w:t>Особенности оценки достижения обучающи</w:t>
      </w:r>
      <w:r>
        <w:rPr>
          <w:rFonts w:ascii="Times New Roman" w:eastAsia="Times New Roman" w:hAnsi="Times New Roman" w:cs="Times New Roman"/>
          <w:b/>
          <w:color w:val="000000"/>
          <w:sz w:val="24"/>
          <w:szCs w:val="24"/>
          <w:lang w:val="ru-RU" w:eastAsia="ru-RU"/>
        </w:rPr>
        <w:t>мися предметных результатов по </w:t>
      </w:r>
      <w:r w:rsidRPr="00964763">
        <w:rPr>
          <w:rFonts w:ascii="Times New Roman" w:eastAsia="Times New Roman" w:hAnsi="Times New Roman" w:cs="Times New Roman"/>
          <w:b/>
          <w:color w:val="000000"/>
          <w:sz w:val="24"/>
          <w:szCs w:val="24"/>
          <w:lang w:val="ru-RU" w:eastAsia="ru-RU"/>
        </w:rPr>
        <w:t>литературному чтению</w:t>
      </w:r>
      <w:r w:rsidR="005A71E6" w:rsidRPr="00964763">
        <w:rPr>
          <w:rFonts w:ascii="Times New Roman" w:eastAsia="Times New Roman" w:hAnsi="Times New Roman" w:cs="Times New Roman"/>
          <w:b/>
          <w:color w:val="000000"/>
          <w:sz w:val="24"/>
        </w:rPr>
        <w:t> </w:t>
      </w:r>
    </w:p>
    <w:p w:rsidR="00964763" w:rsidRPr="00964763" w:rsidRDefault="00964763" w:rsidP="00964763">
      <w:pPr>
        <w:pStyle w:val="af9"/>
        <w:pBdr>
          <w:top w:val="none" w:sz="4" w:space="0" w:color="000000"/>
          <w:left w:val="none" w:sz="4" w:space="0" w:color="000000"/>
          <w:bottom w:val="none" w:sz="4" w:space="0" w:color="000000"/>
          <w:right w:val="none" w:sz="4" w:space="0" w:color="000000"/>
        </w:pBdr>
        <w:spacing w:after="0" w:line="240" w:lineRule="auto"/>
        <w:ind w:left="1080"/>
        <w:rPr>
          <w:b/>
          <w:lang w:val="ru-RU"/>
        </w:rPr>
      </w:pP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контроля</w:t>
            </w:r>
            <w:proofErr w:type="spellEnd"/>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контрольно-оценочной</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деятельности</w:t>
            </w:r>
            <w:proofErr w:type="spellEnd"/>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Устный</w:t>
            </w:r>
            <w:proofErr w:type="spellEnd"/>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Письменный</w:t>
            </w:r>
            <w:proofErr w:type="spellEnd"/>
          </w:p>
        </w:tc>
      </w:tr>
      <w:tr w:rsidR="005A71E6" w:rsidRPr="00F351BD"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Текущий</w:t>
            </w:r>
            <w:proofErr w:type="spellEnd"/>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опрос.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Сообщение по теме.</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Практическая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Работа в тетради.</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Периодический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тематический</w:t>
            </w:r>
            <w:proofErr w:type="spellEnd"/>
            <w:r>
              <w:rPr>
                <w:rFonts w:ascii="Times New Roman" w:eastAsia="Times New Roman" w:hAnsi="Times New Roman" w:cs="Times New Roman"/>
                <w:color w:val="000000"/>
                <w:sz w:val="24"/>
              </w:rPr>
              <w:t>)</w:t>
            </w:r>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рассказ-обобщение по теме. </w:t>
            </w:r>
          </w:p>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Проверка</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техники</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чтения</w:t>
            </w:r>
            <w:proofErr w:type="spellEnd"/>
            <w:r>
              <w:rPr>
                <w:rFonts w:ascii="Times New Roman" w:eastAsia="Times New Roman" w:hAnsi="Times New Roman" w:cs="Times New Roman"/>
                <w:color w:val="000000"/>
                <w:sz w:val="24"/>
              </w:rPr>
              <w:t>.</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Контрольный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тест</w:t>
            </w:r>
            <w:proofErr w:type="spellEnd"/>
            <w:r>
              <w:rPr>
                <w:rFonts w:ascii="Times New Roman" w:eastAsia="Times New Roman" w:hAnsi="Times New Roman" w:cs="Times New Roman"/>
                <w:color w:val="000000"/>
                <w:sz w:val="24"/>
              </w:rPr>
              <w:t>.</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color w:val="000000"/>
          <w:sz w:val="24"/>
        </w:rPr>
        <w:t> </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b/>
          <w:color w:val="000000"/>
          <w:sz w:val="24"/>
        </w:rPr>
        <w:t xml:space="preserve">1 </w:t>
      </w:r>
      <w:proofErr w:type="spellStart"/>
      <w:r>
        <w:rPr>
          <w:rFonts w:ascii="Times New Roman" w:eastAsia="Times New Roman" w:hAnsi="Times New Roman" w:cs="Times New Roman"/>
          <w:b/>
          <w:color w:val="000000"/>
          <w:sz w:val="24"/>
        </w:rPr>
        <w:t>класс</w:t>
      </w:r>
      <w:proofErr w:type="spellEnd"/>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Основным критерием оценивания является динамика формирования навыка чтения и </w:t>
      </w:r>
      <w:proofErr w:type="gramStart"/>
      <w:r w:rsidRPr="005A71E6">
        <w:rPr>
          <w:rFonts w:ascii="Times New Roman" w:eastAsia="Times New Roman" w:hAnsi="Times New Roman" w:cs="Times New Roman"/>
          <w:color w:val="000000"/>
          <w:sz w:val="24"/>
          <w:lang w:val="ru-RU"/>
        </w:rPr>
        <w:t>понимания</w:t>
      </w:r>
      <w:proofErr w:type="gramEnd"/>
      <w:r w:rsidRPr="005A71E6">
        <w:rPr>
          <w:rFonts w:ascii="Times New Roman" w:eastAsia="Times New Roman" w:hAnsi="Times New Roman" w:cs="Times New Roman"/>
          <w:color w:val="000000"/>
          <w:sz w:val="24"/>
          <w:lang w:val="ru-RU"/>
        </w:rPr>
        <w:t xml:space="preserve">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обучающихся с </w:t>
      </w:r>
      <w:proofErr w:type="spellStart"/>
      <w:r w:rsidRPr="005A71E6">
        <w:rPr>
          <w:rFonts w:ascii="Times New Roman" w:eastAsia="Times New Roman" w:hAnsi="Times New Roman" w:cs="Times New Roman"/>
          <w:color w:val="000000"/>
          <w:sz w:val="24"/>
          <w:lang w:val="ru-RU"/>
        </w:rPr>
        <w:t>анартрией</w:t>
      </w:r>
      <w:proofErr w:type="spellEnd"/>
      <w:r w:rsidRPr="005A71E6">
        <w:rPr>
          <w:rFonts w:ascii="Times New Roman" w:eastAsia="Times New Roman" w:hAnsi="Times New Roman" w:cs="Times New Roman"/>
          <w:color w:val="000000"/>
          <w:sz w:val="24"/>
          <w:lang w:val="ru-RU"/>
        </w:rPr>
        <w:t xml:space="preserve">, тяжелой степенью дизартрии, заиканием, </w:t>
      </w:r>
      <w:proofErr w:type="spellStart"/>
      <w:r w:rsidRPr="005A71E6">
        <w:rPr>
          <w:rFonts w:ascii="Times New Roman" w:eastAsia="Times New Roman" w:hAnsi="Times New Roman" w:cs="Times New Roman"/>
          <w:color w:val="000000"/>
          <w:sz w:val="24"/>
          <w:lang w:val="ru-RU"/>
        </w:rPr>
        <w:t>брадилалией</w:t>
      </w:r>
      <w:proofErr w:type="spellEnd"/>
      <w:r w:rsidRPr="005A71E6">
        <w:rPr>
          <w:rFonts w:ascii="Times New Roman" w:eastAsia="Times New Roman" w:hAnsi="Times New Roman" w:cs="Times New Roman"/>
          <w:color w:val="000000"/>
          <w:sz w:val="24"/>
          <w:lang w:val="ru-RU"/>
        </w:rPr>
        <w:t xml:space="preserve"> скорость чтения не учитывается при оценке ответов.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Высокий уровень сформированности навыка чтения - обучающийся читает орфографически правильно, не допускает нарушений </w:t>
      </w:r>
      <w:proofErr w:type="spellStart"/>
      <w:r w:rsidRPr="005A71E6">
        <w:rPr>
          <w:rFonts w:ascii="Times New Roman" w:eastAsia="Times New Roman" w:hAnsi="Times New Roman" w:cs="Times New Roman"/>
          <w:color w:val="000000"/>
          <w:sz w:val="24"/>
          <w:lang w:val="ru-RU"/>
        </w:rPr>
        <w:t>звуко</w:t>
      </w:r>
      <w:proofErr w:type="spellEnd"/>
      <w:r w:rsidRPr="005A71E6">
        <w:rPr>
          <w:rFonts w:ascii="Times New Roman" w:eastAsia="Times New Roman" w:hAnsi="Times New Roman" w:cs="Times New Roman"/>
          <w:color w:val="000000"/>
          <w:sz w:val="24"/>
          <w:lang w:val="ru-RU"/>
        </w:rPr>
        <w:t xml:space="preserve">-слоговой структуры слова (допускает не более 1 - 2 ошибок), повторов частей и слов, отчетливо произносит звуки и слова (с учетом характера и тяжести выраженности речевого дефекта), использует </w:t>
      </w:r>
      <w:proofErr w:type="spellStart"/>
      <w:r w:rsidRPr="005A71E6">
        <w:rPr>
          <w:rFonts w:ascii="Times New Roman" w:eastAsia="Times New Roman" w:hAnsi="Times New Roman" w:cs="Times New Roman"/>
          <w:color w:val="000000"/>
          <w:sz w:val="24"/>
          <w:lang w:val="ru-RU"/>
        </w:rPr>
        <w:t>послоговой</w:t>
      </w:r>
      <w:proofErr w:type="spellEnd"/>
      <w:r w:rsidRPr="005A71E6">
        <w:rPr>
          <w:rFonts w:ascii="Times New Roman" w:eastAsia="Times New Roman" w:hAnsi="Times New Roman" w:cs="Times New Roman"/>
          <w:color w:val="000000"/>
          <w:sz w:val="24"/>
          <w:lang w:val="ru-RU"/>
        </w:rPr>
        <w:t xml:space="preserve"> способ чтения. Соблюдает ударение в знакомых словах, паузы и интонацию в конце предложения. Темп чтения знакомого текста соответствует 15 - 20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Основной (средний) уровень - обучающийся читает орфографически правильно, допускает не более 3 - 4 специфических ошибок в словах (замены, перестановки, добавления, пропуски звуков, слогов, слов, повторы слогов и слов. Использует </w:t>
      </w:r>
      <w:proofErr w:type="spellStart"/>
      <w:r w:rsidRPr="005A71E6">
        <w:rPr>
          <w:rFonts w:ascii="Times New Roman" w:eastAsia="Times New Roman" w:hAnsi="Times New Roman" w:cs="Times New Roman"/>
          <w:color w:val="000000"/>
          <w:sz w:val="24"/>
          <w:lang w:val="ru-RU"/>
        </w:rPr>
        <w:t>послоговой</w:t>
      </w:r>
      <w:proofErr w:type="spellEnd"/>
      <w:r w:rsidRPr="005A71E6">
        <w:rPr>
          <w:rFonts w:ascii="Times New Roman" w:eastAsia="Times New Roman" w:hAnsi="Times New Roman" w:cs="Times New Roman"/>
          <w:color w:val="000000"/>
          <w:sz w:val="24"/>
          <w:lang w:val="ru-RU"/>
        </w:rPr>
        <w:t xml:space="preserve">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20 - 25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Низкий уровень - обучающийся читает по слогам, отмечается тенденция к плавному </w:t>
      </w:r>
      <w:proofErr w:type="spellStart"/>
      <w:r w:rsidRPr="005A71E6">
        <w:rPr>
          <w:rFonts w:ascii="Times New Roman" w:eastAsia="Times New Roman" w:hAnsi="Times New Roman" w:cs="Times New Roman"/>
          <w:color w:val="000000"/>
          <w:sz w:val="24"/>
          <w:lang w:val="ru-RU"/>
        </w:rPr>
        <w:t>послоговому</w:t>
      </w:r>
      <w:proofErr w:type="spellEnd"/>
      <w:r w:rsidRPr="005A71E6">
        <w:rPr>
          <w:rFonts w:ascii="Times New Roman" w:eastAsia="Times New Roman" w:hAnsi="Times New Roman" w:cs="Times New Roman"/>
          <w:color w:val="000000"/>
          <w:sz w:val="24"/>
          <w:lang w:val="ru-RU"/>
        </w:rPr>
        <w:t xml:space="preserve"> чтению, допускает 5 - 10 ошибок (замены, перестановки, добавления, пропуски звуков, слогов, слов, повторы слов и слогов). Не всегда соблюдает паузы и </w:t>
      </w:r>
      <w:r w:rsidRPr="005A71E6">
        <w:rPr>
          <w:rFonts w:ascii="Times New Roman" w:eastAsia="Times New Roman" w:hAnsi="Times New Roman" w:cs="Times New Roman"/>
          <w:color w:val="000000"/>
          <w:sz w:val="24"/>
          <w:lang w:val="ru-RU"/>
        </w:rPr>
        <w:lastRenderedPageBreak/>
        <w:t xml:space="preserve">интонацию в конце предложения, значительные паузы между словами. Темп чтения знакомого текста соответствует 10 - 15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Крайне низкий уровень - обучающийся демонстрирует навыки уровнем ниже, чем это предусмотрено программой.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color w:val="000000"/>
          <w:sz w:val="24"/>
          <w:lang w:val="ru-RU"/>
        </w:rPr>
        <w:t>2 класс</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color w:val="000000"/>
          <w:sz w:val="24"/>
          <w:szCs w:val="24"/>
          <w:lang w:val="ru-RU"/>
        </w:rPr>
      </w:pPr>
      <w:r w:rsidRPr="005A71E6">
        <w:rPr>
          <w:rFonts w:ascii="Times New Roman" w:eastAsia="Times New Roman" w:hAnsi="Times New Roman" w:cs="Times New Roman"/>
          <w:color w:val="000000"/>
          <w:sz w:val="24"/>
          <w:lang w:val="ru-RU"/>
        </w:rPr>
        <w:t xml:space="preserve">Чтение. Плавное </w:t>
      </w:r>
      <w:proofErr w:type="spellStart"/>
      <w:r w:rsidRPr="005A71E6">
        <w:rPr>
          <w:rFonts w:ascii="Times New Roman" w:eastAsia="Times New Roman" w:hAnsi="Times New Roman" w:cs="Times New Roman"/>
          <w:color w:val="000000"/>
          <w:sz w:val="24"/>
          <w:lang w:val="ru-RU"/>
        </w:rPr>
        <w:t>послоговое</w:t>
      </w:r>
      <w:proofErr w:type="spellEnd"/>
      <w:r w:rsidRPr="005A71E6">
        <w:rPr>
          <w:rFonts w:ascii="Times New Roman" w:eastAsia="Times New Roman" w:hAnsi="Times New Roman" w:cs="Times New Roman"/>
          <w:color w:val="000000"/>
          <w:sz w:val="24"/>
          <w:lang w:val="ru-RU"/>
        </w:rPr>
        <w:t xml:space="preserve"> орфографическое чтение. Плавное </w:t>
      </w:r>
      <w:proofErr w:type="spellStart"/>
      <w:r w:rsidRPr="005A71E6">
        <w:rPr>
          <w:rFonts w:ascii="Times New Roman" w:eastAsia="Times New Roman" w:hAnsi="Times New Roman" w:cs="Times New Roman"/>
          <w:color w:val="000000"/>
          <w:sz w:val="24"/>
          <w:lang w:val="ru-RU"/>
        </w:rPr>
        <w:t>послоговое</w:t>
      </w:r>
      <w:proofErr w:type="spellEnd"/>
      <w:r w:rsidRPr="005A71E6">
        <w:rPr>
          <w:rFonts w:ascii="Times New Roman" w:eastAsia="Times New Roman" w:hAnsi="Times New Roman" w:cs="Times New Roman"/>
          <w:color w:val="000000"/>
          <w:sz w:val="24"/>
          <w:lang w:val="ru-RU"/>
        </w:rPr>
        <w:t xml:space="preserve"> чтение с переходом на синтетический способ чтения коротких слов, состоящих из 3 - 4 букв. Чтение про себя знакомого текста (выборочное). Чтение про себя незнакомых текстов (со второй половины 3 класса).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Основным критерием оценивания является динамика формирования навыка чтения и </w:t>
      </w:r>
      <w:proofErr w:type="gramStart"/>
      <w:r w:rsidRPr="005A71E6">
        <w:rPr>
          <w:rFonts w:ascii="Times New Roman" w:eastAsia="Times New Roman" w:hAnsi="Times New Roman" w:cs="Times New Roman"/>
          <w:color w:val="000000"/>
          <w:sz w:val="24"/>
          <w:lang w:val="ru-RU"/>
        </w:rPr>
        <w:t>понимания</w:t>
      </w:r>
      <w:proofErr w:type="gramEnd"/>
      <w:r w:rsidRPr="005A71E6">
        <w:rPr>
          <w:rFonts w:ascii="Times New Roman" w:eastAsia="Times New Roman" w:hAnsi="Times New Roman" w:cs="Times New Roman"/>
          <w:color w:val="000000"/>
          <w:sz w:val="24"/>
          <w:lang w:val="ru-RU"/>
        </w:rPr>
        <w:t xml:space="preserve"> прочитанного у обучающегося в течение года. Приоритет отдается уровню понимания прочитанного. Показатели скорости чтения являются ориентировочными. У обучающихся с </w:t>
      </w:r>
      <w:proofErr w:type="spellStart"/>
      <w:r w:rsidRPr="005A71E6">
        <w:rPr>
          <w:rFonts w:ascii="Times New Roman" w:eastAsia="Times New Roman" w:hAnsi="Times New Roman" w:cs="Times New Roman"/>
          <w:color w:val="000000"/>
          <w:sz w:val="24"/>
          <w:lang w:val="ru-RU"/>
        </w:rPr>
        <w:t>анартрией</w:t>
      </w:r>
      <w:proofErr w:type="spellEnd"/>
      <w:r w:rsidRPr="005A71E6">
        <w:rPr>
          <w:rFonts w:ascii="Times New Roman" w:eastAsia="Times New Roman" w:hAnsi="Times New Roman" w:cs="Times New Roman"/>
          <w:color w:val="000000"/>
          <w:sz w:val="24"/>
          <w:lang w:val="ru-RU"/>
        </w:rPr>
        <w:t xml:space="preserve">, тяжелой степенью дизартрии, заиканием, </w:t>
      </w:r>
      <w:proofErr w:type="spellStart"/>
      <w:r w:rsidRPr="005A71E6">
        <w:rPr>
          <w:rFonts w:ascii="Times New Roman" w:eastAsia="Times New Roman" w:hAnsi="Times New Roman" w:cs="Times New Roman"/>
          <w:color w:val="000000"/>
          <w:sz w:val="24"/>
          <w:lang w:val="ru-RU"/>
        </w:rPr>
        <w:t>брадилалией</w:t>
      </w:r>
      <w:proofErr w:type="spellEnd"/>
      <w:r w:rsidRPr="005A71E6">
        <w:rPr>
          <w:rFonts w:ascii="Times New Roman" w:eastAsia="Times New Roman" w:hAnsi="Times New Roman" w:cs="Times New Roman"/>
          <w:color w:val="000000"/>
          <w:sz w:val="24"/>
          <w:lang w:val="ru-RU"/>
        </w:rPr>
        <w:t xml:space="preserve"> скорость чтения не учитывается при оценке ответов.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color w:val="000000"/>
          <w:sz w:val="24"/>
          <w:lang w:val="ru-RU"/>
        </w:rPr>
        <w:t>3 класс</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lang w:val="ru-RU"/>
        </w:rPr>
        <w:t xml:space="preserve">Чтение. Плавное </w:t>
      </w:r>
      <w:proofErr w:type="spellStart"/>
      <w:r w:rsidRPr="005A71E6">
        <w:rPr>
          <w:rFonts w:ascii="Times New Roman" w:eastAsia="Times New Roman" w:hAnsi="Times New Roman" w:cs="Times New Roman"/>
          <w:color w:val="000000"/>
          <w:sz w:val="24"/>
          <w:lang w:val="ru-RU"/>
        </w:rPr>
        <w:t>послоговое</w:t>
      </w:r>
      <w:proofErr w:type="spellEnd"/>
      <w:r w:rsidRPr="005A71E6">
        <w:rPr>
          <w:rFonts w:ascii="Times New Roman" w:eastAsia="Times New Roman" w:hAnsi="Times New Roman" w:cs="Times New Roman"/>
          <w:color w:val="000000"/>
          <w:sz w:val="24"/>
          <w:lang w:val="ru-RU"/>
        </w:rPr>
        <w:t xml:space="preserve"> орфографическое чтение с переходом на чтение целыми словами; чтение про себя (выборочное и сплошное).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color w:val="000000"/>
          <w:sz w:val="24"/>
          <w:lang w:val="ru-RU"/>
        </w:rPr>
        <w:t>4 класс</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rPr>
          <w:bCs/>
          <w:i/>
          <w:color w:val="000000"/>
          <w:sz w:val="24"/>
          <w:szCs w:val="24"/>
          <w:lang w:val="ru-RU"/>
        </w:rPr>
      </w:pPr>
      <w:r w:rsidRPr="005A71E6">
        <w:rPr>
          <w:rFonts w:ascii="Times New Roman" w:eastAsia="Times New Roman" w:hAnsi="Times New Roman" w:cs="Times New Roman"/>
          <w:color w:val="000000"/>
          <w:sz w:val="24"/>
          <w:lang w:val="ru-RU"/>
        </w:rPr>
        <w:t>Чтение. Правильное орфоэпическое чтение целыми словами</w:t>
      </w:r>
      <w:r w:rsidRPr="005A71E6">
        <w:rPr>
          <w:rFonts w:ascii="Times New Roman" w:eastAsia="Times New Roman" w:hAnsi="Times New Roman" w:cs="Times New Roman"/>
          <w:i/>
          <w:color w:val="000000"/>
          <w:sz w:val="24"/>
          <w:lang w:val="ru-RU"/>
        </w:rPr>
        <w:t>.</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i/>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lang w:val="ru-RU"/>
        </w:rPr>
      </w:pPr>
      <w:r w:rsidRPr="005A71E6">
        <w:rPr>
          <w:rFonts w:ascii="Times New Roman" w:eastAsia="Times New Roman" w:hAnsi="Times New Roman" w:cs="Times New Roman"/>
          <w:b/>
          <w:bCs/>
          <w:i/>
          <w:color w:val="000000"/>
          <w:sz w:val="24"/>
          <w:lang w:val="ru-RU"/>
        </w:rPr>
        <w:t>Проверка уровня начитанности и читательских умений работать с текстом художественного произведения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lang w:val="ru-RU"/>
        </w:rPr>
        <w:t>Работы с заданиями приблизительно одинаковой сложности можно оценить по сумме верных ответов.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если все задания выполнены верно;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если выполнено не менее 3/4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если выполнено не менее 1/2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если выполнено менее 1/2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Устные ответы</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устный ответ: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«5» 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w:t>
      </w:r>
      <w:r w:rsidRPr="005A71E6">
        <w:rPr>
          <w:rFonts w:ascii="Times New Roman" w:eastAsia="Times New Roman" w:hAnsi="Times New Roman" w:cs="Times New Roman"/>
          <w:color w:val="000000"/>
          <w:sz w:val="24"/>
          <w:lang w:val="ru-RU"/>
        </w:rPr>
        <w:lastRenderedPageBreak/>
        <w:t>по учебнику, но и самостоятельно составленные; излагает материал последовательно и правильно с точки зрения норм литературного языка.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left="720"/>
        <w:jc w:val="both"/>
        <w:rPr>
          <w:lang w:val="ru-RU"/>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lang w:val="ru-RU"/>
        </w:rPr>
      </w:pPr>
      <w:r w:rsidRPr="005A71E6">
        <w:rPr>
          <w:rFonts w:ascii="Times New Roman" w:eastAsia="Times New Roman" w:hAnsi="Times New Roman" w:cs="Times New Roman"/>
          <w:b/>
          <w:bCs/>
          <w:i/>
          <w:color w:val="000000"/>
          <w:sz w:val="24"/>
          <w:lang w:val="ru-RU"/>
        </w:rPr>
        <w:t>Чтение стихотворений наизусть</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чтение наизусть:</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твердо, без подсказок, знает наизусть, выразительно читает.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знает стихотворение наизусть, но допускает при чтении перестановку слов, самостоятельно исправляет допущенные неточности.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читает наизусть, но при чтении обнаруживает нетвердое усвоение текста.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нарушает последовательность при чтении, не полностью воспроизводит текст.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Выразительное чтение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Требования к выразительному чтению:</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Правильная</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постановка</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логического</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ударения</w:t>
      </w:r>
      <w:proofErr w:type="spellEnd"/>
      <w:r>
        <w:rPr>
          <w:rFonts w:ascii="Times New Roman" w:eastAsia="Times New Roman" w:hAnsi="Times New Roman" w:cs="Times New Roman"/>
          <w:color w:val="000000"/>
          <w:sz w:val="24"/>
        </w:rPr>
        <w:t>.</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Соблюдение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пауз</w:t>
      </w:r>
      <w:proofErr w:type="spellEnd"/>
      <w:r>
        <w:rPr>
          <w:rFonts w:ascii="Times New Roman" w:eastAsia="Times New Roman" w:hAnsi="Times New Roman" w:cs="Times New Roman"/>
          <w:color w:val="000000"/>
          <w:sz w:val="24"/>
        </w:rPr>
        <w:t>.</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Правильный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выбор</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темпа</w:t>
      </w:r>
      <w:proofErr w:type="spellEnd"/>
      <w:r>
        <w:rPr>
          <w:rFonts w:ascii="Times New Roman" w:eastAsia="Times New Roman" w:hAnsi="Times New Roman" w:cs="Times New Roman"/>
          <w:color w:val="000000"/>
          <w:sz w:val="24"/>
        </w:rPr>
        <w:t>.</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Соблюдение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нужной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интонации</w:t>
      </w:r>
      <w:proofErr w:type="spellEnd"/>
      <w:r>
        <w:rPr>
          <w:rFonts w:ascii="Times New Roman" w:eastAsia="Times New Roman" w:hAnsi="Times New Roman" w:cs="Times New Roman"/>
          <w:color w:val="000000"/>
          <w:sz w:val="24"/>
        </w:rPr>
        <w:t>.</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Безошибочное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чтение</w:t>
      </w:r>
      <w:proofErr w:type="spellEnd"/>
      <w:r>
        <w:rPr>
          <w:rFonts w:ascii="Times New Roman" w:eastAsia="Times New Roman" w:hAnsi="Times New Roman" w:cs="Times New Roman"/>
          <w:color w:val="000000"/>
          <w:sz w:val="24"/>
        </w:rPr>
        <w:t>.</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выразительно чтение: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выполнены правильно все требования.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не соблюдены 1-2 требования.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допущены ошибки по трем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допущены ошибки более, чем по трем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Чтение по ролям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Требования к чтению по ролям:</w:t>
      </w:r>
    </w:p>
    <w:p w:rsidR="005A71E6" w:rsidRP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rPr>
          <w:lang w:val="ru-RU"/>
        </w:rPr>
      </w:pPr>
      <w:r w:rsidRPr="005A71E6">
        <w:rPr>
          <w:rFonts w:ascii="Times New Roman" w:eastAsia="Times New Roman" w:hAnsi="Times New Roman" w:cs="Times New Roman"/>
          <w:color w:val="000000"/>
          <w:sz w:val="24"/>
          <w:lang w:val="ru-RU"/>
        </w:rPr>
        <w:t>Своевременно начинать читать свои слова.</w:t>
      </w:r>
    </w:p>
    <w:p w:rsid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Подбирать</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правильную</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интонацию</w:t>
      </w:r>
      <w:proofErr w:type="spellEnd"/>
      <w:r>
        <w:rPr>
          <w:rFonts w:ascii="Times New Roman" w:eastAsia="Times New Roman" w:hAnsi="Times New Roman" w:cs="Times New Roman"/>
          <w:color w:val="000000"/>
          <w:sz w:val="24"/>
        </w:rPr>
        <w:t>.</w:t>
      </w:r>
    </w:p>
    <w:p w:rsid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Читать</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безошибочно</w:t>
      </w:r>
      <w:proofErr w:type="spellEnd"/>
      <w:r>
        <w:rPr>
          <w:rFonts w:ascii="Times New Roman" w:eastAsia="Times New Roman" w:hAnsi="Times New Roman" w:cs="Times New Roman"/>
          <w:color w:val="000000"/>
          <w:sz w:val="24"/>
        </w:rPr>
        <w:t>.</w:t>
      </w:r>
    </w:p>
    <w:p w:rsid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proofErr w:type="spellStart"/>
      <w:r>
        <w:rPr>
          <w:rFonts w:ascii="Times New Roman" w:eastAsia="Times New Roman" w:hAnsi="Times New Roman" w:cs="Times New Roman"/>
          <w:color w:val="000000"/>
          <w:sz w:val="24"/>
        </w:rPr>
        <w:t>Читать</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выразительно</w:t>
      </w:r>
      <w:proofErr w:type="spellEnd"/>
      <w:r>
        <w:rPr>
          <w:rFonts w:ascii="Times New Roman" w:eastAsia="Times New Roman" w:hAnsi="Times New Roman" w:cs="Times New Roman"/>
          <w:color w:val="000000"/>
          <w:sz w:val="24"/>
        </w:rPr>
        <w:t>.</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 за чтение по ролям:</w:t>
      </w: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выполнены все требования.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допущены ошибки по одному какому-то требованию.</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допущены ошибки по двум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допущены ошибки по трем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Пересказ текста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пересказ текста: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допускает 1-2 ошибки, неточности, сам исправляет их.</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"3" - пересказывает при помощи наводящих вопросов учителя, не умеет последовательно передать содержание прочитанного, допускает речевые ошибки.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не может передать содержание прочитанного.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b/>
          <w:color w:val="000000"/>
          <w:sz w:val="24"/>
        </w:rPr>
        <w:t> </w:t>
      </w:r>
    </w:p>
    <w:p w:rsidR="005A71E6" w:rsidRPr="00CF6FE5" w:rsidRDefault="00CF6FE5" w:rsidP="00CF6FE5">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b/>
          <w:color w:val="000000"/>
          <w:sz w:val="24"/>
          <w:szCs w:val="24"/>
          <w:lang w:val="ru-RU" w:eastAsia="ru-RU"/>
        </w:rPr>
      </w:pPr>
      <w:r w:rsidRPr="00CF6FE5">
        <w:rPr>
          <w:rFonts w:ascii="Times New Roman" w:eastAsia="Times New Roman" w:hAnsi="Times New Roman" w:cs="Times New Roman"/>
          <w:b/>
          <w:color w:val="000000"/>
          <w:sz w:val="24"/>
          <w:szCs w:val="24"/>
          <w:lang w:val="ru-RU" w:eastAsia="ru-RU"/>
        </w:rPr>
        <w:t>4.Особенности оценки достижения обучающимися предметных результатов по математике</w:t>
      </w:r>
    </w:p>
    <w:p w:rsidR="00CF6FE5" w:rsidRPr="005A71E6" w:rsidRDefault="00CF6FE5" w:rsidP="00CF6FE5">
      <w:pPr>
        <w:pBdr>
          <w:top w:val="none" w:sz="4" w:space="0" w:color="000000"/>
          <w:left w:val="none" w:sz="4" w:space="0" w:color="000000"/>
          <w:bottom w:val="none" w:sz="4" w:space="0" w:color="000000"/>
          <w:right w:val="none" w:sz="4" w:space="0" w:color="000000"/>
        </w:pBdr>
        <w:spacing w:after="0" w:line="240" w:lineRule="auto"/>
        <w:rPr>
          <w:lang w:val="ru-RU"/>
        </w:rPr>
      </w:pPr>
    </w:p>
    <w:tbl>
      <w:tblPr>
        <w:tblStyle w:val="ae"/>
        <w:tblW w:w="0" w:type="auto"/>
        <w:tblLayout w:type="fixed"/>
        <w:tblLook w:val="04A0" w:firstRow="1" w:lastRow="0" w:firstColumn="1" w:lastColumn="0" w:noHBand="0" w:noVBand="1"/>
      </w:tblPr>
      <w:tblGrid>
        <w:gridCol w:w="2268"/>
        <w:gridCol w:w="2517"/>
        <w:gridCol w:w="4569"/>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контроля</w:t>
            </w:r>
            <w:proofErr w:type="spellEnd"/>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контрольно-оценочной</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деятельности</w:t>
            </w:r>
            <w:proofErr w:type="spellEnd"/>
          </w:p>
        </w:tc>
      </w:tr>
      <w:tr w:rsidR="005A71E6" w:rsidTr="005A71E6">
        <w:tc>
          <w:tcPr>
            <w:tcW w:w="2268" w:type="dxa"/>
            <w:vMerge/>
          </w:tcPr>
          <w:p w:rsidR="005A71E6" w:rsidRDefault="005A71E6" w:rsidP="005A71E6"/>
        </w:tc>
        <w:tc>
          <w:tcPr>
            <w:tcW w:w="2517"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Устный</w:t>
            </w:r>
            <w:proofErr w:type="spellEnd"/>
          </w:p>
        </w:tc>
        <w:tc>
          <w:tcPr>
            <w:tcW w:w="4569"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Письменный</w:t>
            </w:r>
            <w:proofErr w:type="spellEnd"/>
          </w:p>
        </w:tc>
      </w:tr>
      <w:tr w:rsidR="005A71E6" w:rsidRPr="00F351BD"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Текущий</w:t>
            </w:r>
            <w:proofErr w:type="spellEnd"/>
          </w:p>
        </w:tc>
        <w:tc>
          <w:tcPr>
            <w:tcW w:w="2517"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опрос.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Сообщение по теме.</w:t>
            </w:r>
          </w:p>
        </w:tc>
        <w:tc>
          <w:tcPr>
            <w:tcW w:w="4569"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Самостоятельная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по карточке.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счет.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Выполнение письменного упражнения.</w:t>
            </w:r>
          </w:p>
        </w:tc>
      </w:tr>
      <w:tr w:rsidR="005A71E6" w:rsidRPr="00F351BD"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Периодический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тематический</w:t>
            </w:r>
            <w:proofErr w:type="spellEnd"/>
            <w:r>
              <w:rPr>
                <w:rFonts w:ascii="Times New Roman" w:eastAsia="Times New Roman" w:hAnsi="Times New Roman" w:cs="Times New Roman"/>
                <w:color w:val="000000"/>
                <w:sz w:val="24"/>
              </w:rPr>
              <w:t>)</w:t>
            </w:r>
          </w:p>
        </w:tc>
        <w:tc>
          <w:tcPr>
            <w:tcW w:w="2517"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4569"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Контрольный тест.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Контрольный арифметический диктант.</w:t>
            </w:r>
          </w:p>
        </w:tc>
      </w:tr>
    </w:tbl>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Устный ответ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устный ответ: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обучающийся дает развернутые и правильные ответы на поставленные вопросы; правильно и достаточно быстро производит арифметические вычисления; в процессе решения арифметических задач правильно анализирует данные условия задачи, самостоятельно составляет план решения, при выполнении решения поясняет свои действия, достаточно подробно формулирует ответ на вопрос задачи; в ходе выполнения практических заданий по измерению и черчению правильно использует измерительные и чертежные инструменты, выполняет практические работы аккуратно и точно.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допускает в устном ответе незначительные неточности в формулировках и использовании лексики; в процессе вычислений допускает отдельные несущественные ошибки и сам их исправляет; в ходе решения арифметических задач дает краткие, иногда недостаточно точные пояснения при правильном решении задачи; допускает некоторые неточности в процессе практической деятельности по измерению и черчению (при определении оценки за выполнение практических заданий необходимо учитывать особенности развития ручной моторики обучающихся); способен исправить допущенные неточности при незначительной помощи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«З» - обучающийся допускает грубые ошибки при выполнении арифметических действий, однако может исправить их с помощью учителя; правильно выполняет решение задачи только с помощью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обучающийся затрудняется в ответах на большую часть поставленных вопросов, не может правильно решить задачу, делает грубые ошибки в вычислениях и не исправляет их даже после помощи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Устный счёт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устный счет: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без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- 1-2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- 3-4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5 и более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lastRenderedPageBreak/>
        <w:t>Вычислительные навыки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вычислительные навыки: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без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1 грубая и 1-2 негрубые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- 2-3 грубые ошибки и 1-2 негрубые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4 и более грубых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Решение задач</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решение задачи: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правильно выбраны действия, нет вычислительных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- 1-2 вычислительные ошибки, исправил самостоятельно.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неверно выбрано 1 действие и допущены, и исправлены самостоятельно вычислительные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 неверно выбраны 2 и более действий, самостоятельно исправить её не может. Если задачи не решены.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Комбинированная работа</w:t>
      </w:r>
      <w:r w:rsidRPr="005A71E6">
        <w:rPr>
          <w:rFonts w:ascii="Times New Roman" w:eastAsia="Times New Roman" w:hAnsi="Times New Roman" w:cs="Times New Roman"/>
          <w:i/>
          <w:color w:val="000000"/>
          <w:sz w:val="24"/>
          <w:lang w:val="ru-RU"/>
        </w:rPr>
        <w:t xml:space="preserve">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При выполнении контрольных работ для учащихся с ОВЗ уменьшается количество заданий (например, с 6 до 3-4, исходя из сложности заболевания ребенка).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При решении задач обучающемуся предлагается опорная схема, рисунок. Так же ребенку с ОВЗ могут быть предложены задания с выбором правильного ответа (примеры, задачи).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 xml:space="preserve">Число допущенных ошибок не является решающим при выставлении отметки. Важнейшим показателем считается правильность выполнения задания. Не снижается отметка за неаккуратно выполненные записи (кроме неаккуратно выполненных геометрических построений - отрезка, многоугольника и пр.), за грамматические ошибки и т.п. Эти показатели несущественны при оценивании математической подготовки обучающегося, так как не отражают ее уровень.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Умения «рационально» производить вычисления и решать задачи характеризует высокий уровень математического развития обучающегося. Эти умения сложны, формируются очень медленно, и за время обучения в начальной школе далеко не у всех детей могут быть достаточно хорошо сформированы. Оценка за «нерациональное» выполнение вычисления или «нерациональный» способ решения задачи не снижается.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 xml:space="preserve">Оценивая контрольные работы во 2-4 классах по пятибалльной системе оценок, учитель руководствуется тем, что при проверке выявляется не только осознанность знаний и </w:t>
      </w:r>
      <w:proofErr w:type="spellStart"/>
      <w:r w:rsidRPr="005A71E6">
        <w:rPr>
          <w:rFonts w:ascii="Times New Roman" w:eastAsia="Times New Roman" w:hAnsi="Times New Roman" w:cs="Times New Roman"/>
          <w:color w:val="000000"/>
          <w:sz w:val="24"/>
          <w:szCs w:val="24"/>
          <w:lang w:val="ru-RU"/>
        </w:rPr>
        <w:t>сформированность</w:t>
      </w:r>
      <w:proofErr w:type="spellEnd"/>
      <w:r w:rsidRPr="005A71E6">
        <w:rPr>
          <w:rFonts w:ascii="Times New Roman" w:eastAsia="Times New Roman" w:hAnsi="Times New Roman" w:cs="Times New Roman"/>
          <w:color w:val="000000"/>
          <w:sz w:val="24"/>
          <w:szCs w:val="24"/>
          <w:lang w:val="ru-RU"/>
        </w:rPr>
        <w:t xml:space="preserve"> навыков, но и умение применять их в ходе решения учебных и практических задач.</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 xml:space="preserve">Оценивание письменной комбинированной работы, состоящей из 1 задачи, примеров и заданий других видов, ставятся следующие отметки: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«5» ставится, если все задания выполнены без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«4» ставится, если нет ошибок в ходе решения задач, но допущены 1-2 вычислительные ошибки.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«3» ставится, если в работе допущена ошибка в ходе решения задачи при правильном выполнении всех остальных заданий или допущены 3-4 вычислительные ошибки при отсутствии ошибок в ходе решения задачи.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Оценка «2» ставится, если допущена ошибка в ходе решения задачи и более 5 вычислительных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 xml:space="preserve">Оценивание письменной комбинированной работы, состоящей из 2 задач и примеров, ставятся следующие отметки: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«5» ставится, если все задачи решены без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«4» ставится, если в работе допущены 1-2 вычислительные ошибки.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lastRenderedPageBreak/>
        <w:t xml:space="preserve">Оценка «3» ставится, если в работе допущена ошибка в ходе решения одной из задач, при правильном выполнении всех остальных заданий, или допущены 3-4 вычислительные ошибки при отсутствии ошибок в ходе решения задач.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«2» ставится, если допущена ошибки в ходе решения двух задач, или допущена ошибка в холе решения одной из задач и 4 вычислительные ошибки, или допущено при решении задач и примеров более 6 вычислительных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bCs/>
          <w:i/>
          <w:color w:val="000000"/>
          <w:sz w:val="24"/>
          <w:szCs w:val="24"/>
        </w:rPr>
      </w:pPr>
      <w:bookmarkStart w:id="1" w:name="undefined"/>
      <w:proofErr w:type="spellStart"/>
      <w:r>
        <w:rPr>
          <w:rFonts w:ascii="Times New Roman" w:eastAsia="Times New Roman" w:hAnsi="Times New Roman" w:cs="Times New Roman"/>
          <w:i/>
          <w:iCs/>
          <w:color w:val="000000"/>
          <w:sz w:val="24"/>
          <w:szCs w:val="24"/>
        </w:rPr>
        <w:t>Классификация</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ошибок</w:t>
      </w:r>
      <w:proofErr w:type="spellEnd"/>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i/>
          <w:color w:val="000000"/>
          <w:sz w:val="24"/>
          <w:szCs w:val="24"/>
        </w:rPr>
      </w:pPr>
      <w:proofErr w:type="spellStart"/>
      <w:r>
        <w:rPr>
          <w:rFonts w:ascii="Times New Roman" w:eastAsia="Times New Roman" w:hAnsi="Times New Roman" w:cs="Times New Roman"/>
          <w:i/>
          <w:iCs/>
          <w:color w:val="000000"/>
          <w:sz w:val="24"/>
          <w:szCs w:val="24"/>
        </w:rPr>
        <w:t>Грубые</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ошибки</w:t>
      </w:r>
      <w:proofErr w:type="spellEnd"/>
      <w:r>
        <w:rPr>
          <w:rFonts w:ascii="Times New Roman" w:eastAsia="Times New Roman" w:hAnsi="Times New Roman" w:cs="Times New Roman"/>
          <w:i/>
          <w:iCs/>
          <w:color w:val="000000"/>
          <w:sz w:val="24"/>
          <w:szCs w:val="24"/>
        </w:rPr>
        <w:t>:</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вычислительные ошибки в примерах и задачах;</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ошибки на незнание порядка выполнения арифметических действий;</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неправильное решение задачи (пропуск действия, неправильный выбор действий, лишние действия);</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 доведение до конца решения задачи или примера;</w:t>
      </w:r>
    </w:p>
    <w:p w:rsid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rPr>
      </w:pPr>
      <w:proofErr w:type="spellStart"/>
      <w:r>
        <w:rPr>
          <w:rFonts w:ascii="Times New Roman" w:eastAsia="Times New Roman" w:hAnsi="Times New Roman" w:cs="Times New Roman"/>
          <w:color w:val="000000"/>
          <w:sz w:val="24"/>
          <w:szCs w:val="24"/>
        </w:rPr>
        <w:t>невыполненное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задание</w:t>
      </w:r>
      <w:proofErr w:type="spellEnd"/>
      <w:r>
        <w:rPr>
          <w:rFonts w:ascii="Times New Roman" w:eastAsia="Times New Roman" w:hAnsi="Times New Roman" w:cs="Times New Roman"/>
          <w:color w:val="000000"/>
          <w:sz w:val="24"/>
          <w:szCs w:val="24"/>
        </w:rPr>
        <w:t>.</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i/>
          <w:color w:val="000000"/>
          <w:sz w:val="24"/>
          <w:szCs w:val="24"/>
        </w:rPr>
      </w:pPr>
      <w:proofErr w:type="spellStart"/>
      <w:r>
        <w:rPr>
          <w:rFonts w:ascii="Times New Roman" w:eastAsia="Times New Roman" w:hAnsi="Times New Roman" w:cs="Times New Roman"/>
          <w:i/>
          <w:iCs/>
          <w:color w:val="000000"/>
          <w:sz w:val="24"/>
          <w:szCs w:val="24"/>
        </w:rPr>
        <w:t>Негрубые</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ошибки</w:t>
      </w:r>
      <w:proofErr w:type="spellEnd"/>
      <w:r>
        <w:rPr>
          <w:rFonts w:ascii="Times New Roman" w:eastAsia="Times New Roman" w:hAnsi="Times New Roman" w:cs="Times New Roman"/>
          <w:i/>
          <w:iCs/>
          <w:color w:val="000000"/>
          <w:sz w:val="24"/>
          <w:szCs w:val="24"/>
        </w:rPr>
        <w:t>:</w:t>
      </w:r>
    </w:p>
    <w:p w:rsid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rPr>
      </w:pPr>
      <w:proofErr w:type="spellStart"/>
      <w:r>
        <w:rPr>
          <w:rFonts w:ascii="Times New Roman" w:eastAsia="Times New Roman" w:hAnsi="Times New Roman" w:cs="Times New Roman"/>
          <w:color w:val="000000"/>
          <w:sz w:val="24"/>
          <w:szCs w:val="24"/>
        </w:rPr>
        <w:t>нерациональный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вычислений</w:t>
      </w:r>
      <w:proofErr w:type="spellEnd"/>
      <w:r>
        <w:rPr>
          <w:rFonts w:ascii="Times New Roman" w:eastAsia="Times New Roman" w:hAnsi="Times New Roman" w:cs="Times New Roman"/>
          <w:color w:val="000000"/>
          <w:sz w:val="24"/>
          <w:szCs w:val="24"/>
        </w:rPr>
        <w:t>;</w:t>
      </w:r>
    </w:p>
    <w:p w:rsidR="005A71E6" w:rsidRP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неправильная постановка вопроса к действию при решении задачи, неверно оформлен ответ задачи;</w:t>
      </w:r>
    </w:p>
    <w:p w:rsidR="005A71E6" w:rsidRP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неправильное списывание данных (чисел, знаков);</w:t>
      </w:r>
    </w:p>
    <w:p w:rsid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rPr>
      </w:pPr>
      <w:proofErr w:type="spellStart"/>
      <w:r>
        <w:rPr>
          <w:rFonts w:ascii="Times New Roman" w:eastAsia="Times New Roman" w:hAnsi="Times New Roman" w:cs="Times New Roman"/>
          <w:color w:val="000000"/>
          <w:sz w:val="24"/>
          <w:szCs w:val="24"/>
        </w:rPr>
        <w:t>незаконченные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преобразования</w:t>
      </w:r>
      <w:proofErr w:type="spellEnd"/>
      <w:r>
        <w:rPr>
          <w:rFonts w:ascii="Times New Roman" w:eastAsia="Times New Roman" w:hAnsi="Times New Roman" w:cs="Times New Roman"/>
          <w:color w:val="000000"/>
          <w:sz w:val="24"/>
          <w:szCs w:val="24"/>
        </w:rPr>
        <w:t>.</w:t>
      </w:r>
      <w:bookmarkEnd w:id="1"/>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Наличие в работе недочётов вида: неправильное списывание данных, но верное выполнение задания, грамматические ошибки в написании математических терминов и общепринятых сокращений, неряшливое оформление работы, большое число исправлений ведёт к снижению оценки на один балл, но не ниже «3».</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eastAsia="ru-RU"/>
        </w:rPr>
      </w:pPr>
      <w:r w:rsidRPr="005A71E6">
        <w:rPr>
          <w:rFonts w:ascii="Times New Roman" w:eastAsia="Times New Roman" w:hAnsi="Times New Roman" w:cs="Times New Roman"/>
          <w:i/>
          <w:iCs/>
          <w:color w:val="000000"/>
          <w:sz w:val="24"/>
          <w:szCs w:val="24"/>
          <w:lang w:val="ru-RU" w:eastAsia="ru-RU"/>
        </w:rPr>
        <w:t>Примечание:</w:t>
      </w:r>
      <w:r w:rsidRPr="005A71E6">
        <w:rPr>
          <w:rFonts w:ascii="Times New Roman" w:eastAsia="Times New Roman" w:hAnsi="Times New Roman" w:cs="Times New Roman"/>
          <w:color w:val="000000"/>
          <w:sz w:val="24"/>
          <w:szCs w:val="24"/>
          <w:lang w:val="ru-RU" w:eastAsia="ru-RU"/>
        </w:rPr>
        <w:t xml:space="preserve"> за исправления, сделанные учеником самостоятельно, при проверке оценка не снижается.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color w:val="000000"/>
          <w:sz w:val="24"/>
          <w:szCs w:val="24"/>
          <w:lang w:val="ru-RU"/>
        </w:rPr>
      </w:pPr>
    </w:p>
    <w:p w:rsidR="005A71E6" w:rsidRPr="00EE038E" w:rsidRDefault="00EE038E" w:rsidP="00CF6FE5">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b/>
          <w:color w:val="000000"/>
          <w:sz w:val="24"/>
          <w:lang w:val="ru-RU"/>
        </w:rPr>
      </w:pPr>
      <w:r>
        <w:rPr>
          <w:rFonts w:ascii="Times New Roman" w:eastAsia="Times New Roman" w:hAnsi="Times New Roman" w:cs="Times New Roman"/>
          <w:b/>
          <w:color w:val="000000"/>
          <w:sz w:val="24"/>
          <w:szCs w:val="24"/>
          <w:lang w:val="ru-RU" w:eastAsia="ru-RU"/>
        </w:rPr>
        <w:t>5</w:t>
      </w:r>
      <w:r w:rsidR="00CF6FE5" w:rsidRPr="00CF6FE5">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окружающему миру</w:t>
      </w:r>
      <w:r w:rsidR="005A71E6" w:rsidRPr="00CF6FE5">
        <w:rPr>
          <w:rFonts w:ascii="Times New Roman" w:eastAsia="Times New Roman" w:hAnsi="Times New Roman" w:cs="Times New Roman"/>
          <w:b/>
          <w:color w:val="000000"/>
          <w:sz w:val="24"/>
        </w:rPr>
        <w:t> </w:t>
      </w:r>
    </w:p>
    <w:p w:rsidR="00CF6FE5" w:rsidRPr="00CF6FE5" w:rsidRDefault="00CF6FE5" w:rsidP="00CF6FE5">
      <w:pPr>
        <w:pBdr>
          <w:top w:val="none" w:sz="4" w:space="0" w:color="000000"/>
          <w:left w:val="none" w:sz="4" w:space="0" w:color="000000"/>
          <w:bottom w:val="none" w:sz="4" w:space="0" w:color="000000"/>
          <w:right w:val="none" w:sz="4" w:space="0" w:color="000000"/>
        </w:pBdr>
        <w:spacing w:after="0" w:line="240" w:lineRule="auto"/>
        <w:rPr>
          <w:b/>
          <w:lang w:val="ru-RU"/>
        </w:rPr>
      </w:pPr>
    </w:p>
    <w:tbl>
      <w:tblPr>
        <w:tblStyle w:val="ae"/>
        <w:tblW w:w="0" w:type="auto"/>
        <w:tblLook w:val="04A0" w:firstRow="1" w:lastRow="0" w:firstColumn="1" w:lastColumn="0" w:noHBand="0" w:noVBand="1"/>
      </w:tblPr>
      <w:tblGrid>
        <w:gridCol w:w="2268"/>
        <w:gridCol w:w="4054"/>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контроля</w:t>
            </w:r>
            <w:proofErr w:type="spellEnd"/>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контрольно-оценочной</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деятельности</w:t>
            </w:r>
            <w:proofErr w:type="spellEnd"/>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Устный</w:t>
            </w:r>
            <w:proofErr w:type="spellEnd"/>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Письменный</w:t>
            </w:r>
            <w:proofErr w:type="spellEnd"/>
          </w:p>
        </w:tc>
      </w:tr>
      <w:tr w:rsidR="005A71E6" w:rsidRPr="00F351BD"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Текущий</w:t>
            </w:r>
            <w:proofErr w:type="spellEnd"/>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Устный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опрос</w:t>
            </w:r>
            <w:proofErr w:type="spellEnd"/>
            <w:r>
              <w:rPr>
                <w:rFonts w:ascii="Times New Roman" w:eastAsia="Times New Roman" w:hAnsi="Times New Roman" w:cs="Times New Roman"/>
                <w:color w:val="000000"/>
                <w:sz w:val="24"/>
              </w:rPr>
              <w:t xml:space="preserve">. </w:t>
            </w:r>
          </w:p>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по карточке.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Практическая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с картой.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Работа в тетради.</w:t>
            </w:r>
          </w:p>
        </w:tc>
      </w:tr>
      <w:tr w:rsidR="005A71E6" w:rsidRPr="00F351BD"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Периодический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тематический</w:t>
            </w:r>
            <w:proofErr w:type="spellEnd"/>
            <w:r>
              <w:rPr>
                <w:rFonts w:ascii="Times New Roman" w:eastAsia="Times New Roman" w:hAnsi="Times New Roman" w:cs="Times New Roman"/>
                <w:color w:val="000000"/>
                <w:sz w:val="24"/>
              </w:rPr>
              <w:t>)</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Проверочная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Контрольный тест (поиск ошибки, выбор ответа).</w:t>
            </w:r>
          </w:p>
        </w:tc>
      </w:tr>
    </w:tbl>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b/>
          <w:bCs/>
          <w:color w:val="000000"/>
          <w:sz w:val="24"/>
          <w:szCs w:val="24"/>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b/>
          <w:bCs/>
          <w:color w:val="000000"/>
          <w:sz w:val="24"/>
          <w:szCs w:val="24"/>
          <w:lang w:val="ru-RU"/>
        </w:rPr>
      </w:pPr>
      <w:r w:rsidRPr="005A71E6">
        <w:rPr>
          <w:rFonts w:ascii="Times New Roman" w:eastAsia="Times New Roman" w:hAnsi="Times New Roman" w:cs="Times New Roman"/>
          <w:color w:val="000000"/>
          <w:sz w:val="24"/>
          <w:u w:val="single"/>
          <w:lang w:val="ru-RU"/>
        </w:rPr>
        <w:t>Выставление отметок:</w:t>
      </w: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исправляет сам при указании на них учителем.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"3"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Работы с заданиями приблизительно одинаковой сложности можно оценить по сумме верных ответов.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если все задания выполнены верно;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если выполнено не менее 3/4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если выполнено не менее 1/2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lang w:val="ru-RU"/>
        </w:rPr>
        <w:t>Оценка «2» - если выполнено менее 1/2 всех заданий.</w:t>
      </w:r>
    </w:p>
    <w:p w:rsidR="005A71E6" w:rsidRPr="00707C02"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b/>
          <w:lang w:val="ru-RU"/>
        </w:rPr>
      </w:pPr>
    </w:p>
    <w:p w:rsidR="005A71E6" w:rsidRPr="00707C02" w:rsidRDefault="00EE038E" w:rsidP="00707C02">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b/>
          <w:color w:val="000000"/>
          <w:sz w:val="24"/>
          <w:lang w:val="ru-RU"/>
        </w:rPr>
      </w:pPr>
      <w:r>
        <w:rPr>
          <w:rFonts w:ascii="Times New Roman" w:eastAsia="Times New Roman" w:hAnsi="Times New Roman" w:cs="Times New Roman"/>
          <w:b/>
          <w:color w:val="000000"/>
          <w:sz w:val="24"/>
          <w:szCs w:val="24"/>
          <w:lang w:val="ru-RU" w:eastAsia="ru-RU"/>
        </w:rPr>
        <w:t>6</w:t>
      </w:r>
      <w:r w:rsidR="00707C02" w:rsidRPr="00707C02">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b/>
          <w:color w:val="000000"/>
          <w:sz w:val="24"/>
          <w:szCs w:val="24"/>
          <w:lang w:val="ru-RU" w:eastAsia="ru-RU"/>
        </w:rPr>
        <w:t>технологии</w:t>
      </w:r>
      <w:r w:rsidR="005A71E6" w:rsidRPr="00707C02">
        <w:rPr>
          <w:rFonts w:ascii="Times New Roman" w:eastAsia="Times New Roman" w:hAnsi="Times New Roman" w:cs="Times New Roman"/>
          <w:b/>
          <w:color w:val="000000"/>
          <w:sz w:val="24"/>
        </w:rPr>
        <w:t> </w:t>
      </w:r>
    </w:p>
    <w:p w:rsidR="00707C02" w:rsidRPr="00707C02" w:rsidRDefault="00707C02" w:rsidP="00707C02">
      <w:pPr>
        <w:pBdr>
          <w:top w:val="none" w:sz="4" w:space="0" w:color="000000"/>
          <w:left w:val="none" w:sz="4" w:space="0" w:color="000000"/>
          <w:bottom w:val="none" w:sz="4" w:space="0" w:color="000000"/>
          <w:right w:val="none" w:sz="4" w:space="0" w:color="000000"/>
        </w:pBdr>
        <w:spacing w:after="0" w:line="240" w:lineRule="auto"/>
        <w:rPr>
          <w:lang w:val="ru-RU"/>
        </w:rPr>
      </w:pP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контроля</w:t>
            </w:r>
            <w:proofErr w:type="spellEnd"/>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контрольно-оценочной</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деятельности</w:t>
            </w:r>
            <w:proofErr w:type="spellEnd"/>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Устный</w:t>
            </w:r>
            <w:proofErr w:type="spellEnd"/>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Письменный</w:t>
            </w:r>
            <w:proofErr w:type="spellEnd"/>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Текущий</w:t>
            </w:r>
            <w:proofErr w:type="spellEnd"/>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Устный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опрос</w:t>
            </w:r>
            <w:proofErr w:type="spellEnd"/>
            <w:r>
              <w:rPr>
                <w:rFonts w:ascii="Times New Roman" w:eastAsia="Times New Roman" w:hAnsi="Times New Roman" w:cs="Times New Roman"/>
                <w:color w:val="000000"/>
                <w:sz w:val="24"/>
              </w:rPr>
              <w:t xml:space="preserve">. </w:t>
            </w:r>
          </w:p>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Сообщение</w:t>
            </w:r>
            <w:proofErr w:type="spellEnd"/>
            <w:r>
              <w:rPr>
                <w:rFonts w:ascii="Times New Roman" w:eastAsia="Times New Roman" w:hAnsi="Times New Roman" w:cs="Times New Roman"/>
                <w:color w:val="000000"/>
                <w:sz w:val="24"/>
              </w:rPr>
              <w:t>.</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Практическая</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работа</w:t>
            </w:r>
            <w:proofErr w:type="spellEnd"/>
            <w:r>
              <w:rPr>
                <w:rFonts w:ascii="Times New Roman" w:eastAsia="Times New Roman" w:hAnsi="Times New Roman" w:cs="Times New Roman"/>
                <w:color w:val="000000"/>
                <w:sz w:val="24"/>
              </w:rPr>
              <w:t>.</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Периодический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тематический</w:t>
            </w:r>
            <w:proofErr w:type="spellEnd"/>
            <w:r>
              <w:rPr>
                <w:rFonts w:ascii="Times New Roman" w:eastAsia="Times New Roman" w:hAnsi="Times New Roman" w:cs="Times New Roman"/>
                <w:color w:val="000000"/>
                <w:sz w:val="24"/>
              </w:rPr>
              <w:t>)</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Контрольный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тест</w:t>
            </w:r>
            <w:proofErr w:type="spellEnd"/>
            <w:r>
              <w:rPr>
                <w:rFonts w:ascii="Times New Roman" w:eastAsia="Times New Roman" w:hAnsi="Times New Roman" w:cs="Times New Roman"/>
                <w:color w:val="000000"/>
                <w:sz w:val="24"/>
              </w:rPr>
              <w:t>.</w:t>
            </w:r>
          </w:p>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Творческий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проект</w:t>
            </w:r>
            <w:proofErr w:type="spellEnd"/>
            <w:r>
              <w:rPr>
                <w:rFonts w:ascii="Times New Roman" w:eastAsia="Times New Roman" w:hAnsi="Times New Roman" w:cs="Times New Roman"/>
                <w:color w:val="000000"/>
                <w:sz w:val="24"/>
              </w:rPr>
              <w:t>.</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При оценивании работ учитывается аккуратность выполнения работы. За неряшливо оформленную работу отметка снижается на 1 балл, но не ниже «3».</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без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 грубая и 1-2 негрубые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- 2-3 грубые и 1-2 негрубые ошибки или 3 и более негрубых.</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- 5 и более 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color w:val="000000"/>
          <w:sz w:val="24"/>
        </w:rPr>
        <w:t> </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proofErr w:type="spellStart"/>
      <w:r>
        <w:rPr>
          <w:rFonts w:ascii="Times New Roman" w:eastAsia="Times New Roman" w:hAnsi="Times New Roman" w:cs="Times New Roman"/>
          <w:i/>
          <w:color w:val="000000"/>
          <w:sz w:val="24"/>
          <w:u w:val="single"/>
        </w:rPr>
        <w:t>Грубыми</w:t>
      </w:r>
      <w:proofErr w:type="spellEnd"/>
      <w:r>
        <w:rPr>
          <w:rFonts w:ascii="Times New Roman" w:eastAsia="Times New Roman" w:hAnsi="Times New Roman" w:cs="Times New Roman"/>
          <w:i/>
          <w:color w:val="000000"/>
          <w:sz w:val="24"/>
          <w:u w:val="single"/>
        </w:rPr>
        <w:t xml:space="preserve"> </w:t>
      </w:r>
      <w:proofErr w:type="spellStart"/>
      <w:r>
        <w:rPr>
          <w:rFonts w:ascii="Times New Roman" w:eastAsia="Times New Roman" w:hAnsi="Times New Roman" w:cs="Times New Roman"/>
          <w:i/>
          <w:color w:val="000000"/>
          <w:sz w:val="24"/>
          <w:u w:val="single"/>
        </w:rPr>
        <w:t>ошибками</w:t>
      </w:r>
      <w:proofErr w:type="spellEnd"/>
      <w:r>
        <w:rPr>
          <w:rFonts w:ascii="Times New Roman" w:eastAsia="Times New Roman" w:hAnsi="Times New Roman" w:cs="Times New Roman"/>
          <w:i/>
          <w:color w:val="000000"/>
          <w:sz w:val="24"/>
          <w:u w:val="single"/>
        </w:rPr>
        <w:t xml:space="preserve"> </w:t>
      </w:r>
      <w:proofErr w:type="spellStart"/>
      <w:r>
        <w:rPr>
          <w:rFonts w:ascii="Times New Roman" w:eastAsia="Times New Roman" w:hAnsi="Times New Roman" w:cs="Times New Roman"/>
          <w:i/>
          <w:color w:val="000000"/>
          <w:sz w:val="24"/>
          <w:u w:val="single"/>
        </w:rPr>
        <w:t>считаются</w:t>
      </w:r>
      <w:proofErr w:type="spellEnd"/>
      <w:r>
        <w:rPr>
          <w:rFonts w:ascii="Times New Roman" w:eastAsia="Times New Roman" w:hAnsi="Times New Roman" w:cs="Times New Roman"/>
          <w:i/>
          <w:color w:val="000000"/>
          <w:sz w:val="24"/>
          <w:u w:val="single"/>
        </w:rPr>
        <w:t>:</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неаккуратная или неправильная разметка, резание и обработка материалов (бумаги, картона, ткани);</w:t>
      </w:r>
    </w:p>
    <w:p w:rsid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pPr>
      <w:proofErr w:type="spellStart"/>
      <w:r>
        <w:rPr>
          <w:rFonts w:ascii="Times New Roman" w:eastAsia="Times New Roman" w:hAnsi="Times New Roman" w:cs="Times New Roman"/>
          <w:color w:val="000000"/>
          <w:sz w:val="24"/>
        </w:rPr>
        <w:t>неправильная</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сборка</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изделия</w:t>
      </w:r>
      <w:proofErr w:type="spellEnd"/>
      <w:r>
        <w:rPr>
          <w:rFonts w:ascii="Times New Roman" w:eastAsia="Times New Roman" w:hAnsi="Times New Roman" w:cs="Times New Roman"/>
          <w:color w:val="000000"/>
          <w:sz w:val="24"/>
        </w:rPr>
        <w:t>;</w:t>
      </w:r>
    </w:p>
    <w:p w:rsid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pPr>
      <w:proofErr w:type="spellStart"/>
      <w:r>
        <w:rPr>
          <w:rFonts w:ascii="Times New Roman" w:eastAsia="Times New Roman" w:hAnsi="Times New Roman" w:cs="Times New Roman"/>
          <w:color w:val="000000"/>
          <w:sz w:val="24"/>
        </w:rPr>
        <w:t>несоблюдение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пропорций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деталей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изделия</w:t>
      </w:r>
      <w:proofErr w:type="spellEnd"/>
      <w:r>
        <w:rPr>
          <w:rFonts w:ascii="Times New Roman" w:eastAsia="Times New Roman" w:hAnsi="Times New Roman" w:cs="Times New Roman"/>
          <w:color w:val="000000"/>
          <w:sz w:val="24"/>
        </w:rPr>
        <w:t>;</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незнание правильной разметки (шаблоном, линейкой, циркулем);</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неумение самостоятельно, без помощи учителя, выполнять всю работу;</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несоблюдение правил безопасного труда при работе с колющими и режущими инструментами.</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proofErr w:type="spellStart"/>
      <w:r>
        <w:rPr>
          <w:rFonts w:ascii="Times New Roman" w:eastAsia="Times New Roman" w:hAnsi="Times New Roman" w:cs="Times New Roman"/>
          <w:i/>
          <w:color w:val="000000"/>
          <w:sz w:val="24"/>
          <w:u w:val="single"/>
        </w:rPr>
        <w:t>Негрубыми</w:t>
      </w:r>
      <w:proofErr w:type="spellEnd"/>
      <w:r>
        <w:rPr>
          <w:rFonts w:ascii="Times New Roman" w:eastAsia="Times New Roman" w:hAnsi="Times New Roman" w:cs="Times New Roman"/>
          <w:i/>
          <w:color w:val="000000"/>
          <w:sz w:val="24"/>
          <w:u w:val="single"/>
        </w:rPr>
        <w:t xml:space="preserve"> </w:t>
      </w:r>
      <w:proofErr w:type="spellStart"/>
      <w:r>
        <w:rPr>
          <w:rFonts w:ascii="Times New Roman" w:eastAsia="Times New Roman" w:hAnsi="Times New Roman" w:cs="Times New Roman"/>
          <w:i/>
          <w:color w:val="000000"/>
          <w:sz w:val="24"/>
          <w:u w:val="single"/>
        </w:rPr>
        <w:t>ошибками</w:t>
      </w:r>
      <w:proofErr w:type="spellEnd"/>
      <w:r>
        <w:rPr>
          <w:rFonts w:ascii="Times New Roman" w:eastAsia="Times New Roman" w:hAnsi="Times New Roman" w:cs="Times New Roman"/>
          <w:i/>
          <w:color w:val="000000"/>
          <w:sz w:val="24"/>
          <w:u w:val="single"/>
        </w:rPr>
        <w:t xml:space="preserve"> </w:t>
      </w:r>
      <w:proofErr w:type="spellStart"/>
      <w:r>
        <w:rPr>
          <w:rFonts w:ascii="Times New Roman" w:eastAsia="Times New Roman" w:hAnsi="Times New Roman" w:cs="Times New Roman"/>
          <w:i/>
          <w:color w:val="000000"/>
          <w:sz w:val="24"/>
          <w:u w:val="single"/>
        </w:rPr>
        <w:t>считаются</w:t>
      </w:r>
      <w:proofErr w:type="spellEnd"/>
      <w:r>
        <w:rPr>
          <w:rFonts w:ascii="Times New Roman" w:eastAsia="Times New Roman" w:hAnsi="Times New Roman" w:cs="Times New Roman"/>
          <w:i/>
          <w:color w:val="000000"/>
          <w:sz w:val="24"/>
          <w:u w:val="single"/>
        </w:rPr>
        <w:t>:</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некоторые неточности при разметке будущего изделия;</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затруднения при определении названия детали и материала, из которого она изготовлена;</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неточности в соблюдении размеров и форм второстепенных объектов в работе;</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неточности при нахождении некоторых деталей на изделии.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p>
    <w:p w:rsidR="005A71E6" w:rsidRPr="005A71E6" w:rsidRDefault="00EE038E" w:rsidP="00707C02">
      <w:pPr>
        <w:pBdr>
          <w:top w:val="none" w:sz="4" w:space="0" w:color="000000"/>
          <w:left w:val="none" w:sz="4" w:space="0" w:color="000000"/>
          <w:bottom w:val="none" w:sz="4" w:space="0" w:color="000000"/>
          <w:right w:val="none" w:sz="4" w:space="0" w:color="000000"/>
        </w:pBdr>
        <w:spacing w:after="0" w:line="240" w:lineRule="auto"/>
        <w:rPr>
          <w:b/>
          <w:bCs/>
          <w:color w:val="000000"/>
          <w:sz w:val="24"/>
          <w:szCs w:val="24"/>
          <w:lang w:val="ru-RU"/>
        </w:rPr>
      </w:pPr>
      <w:r>
        <w:rPr>
          <w:rFonts w:ascii="Times New Roman" w:eastAsia="Times New Roman" w:hAnsi="Times New Roman" w:cs="Times New Roman"/>
          <w:b/>
          <w:color w:val="000000"/>
          <w:sz w:val="24"/>
          <w:szCs w:val="24"/>
          <w:lang w:val="ru-RU" w:eastAsia="ru-RU"/>
        </w:rPr>
        <w:t>7</w:t>
      </w:r>
      <w:r w:rsidR="00707C02">
        <w:rPr>
          <w:rFonts w:ascii="Times New Roman" w:eastAsia="Times New Roman" w:hAnsi="Times New Roman" w:cs="Times New Roman"/>
          <w:b/>
          <w:color w:val="000000"/>
          <w:sz w:val="24"/>
          <w:szCs w:val="24"/>
          <w:lang w:val="ru-RU" w:eastAsia="ru-RU"/>
        </w:rPr>
        <w:t>.</w:t>
      </w:r>
      <w:r w:rsidR="00707C02" w:rsidRPr="00707C02">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b/>
          <w:color w:val="000000"/>
          <w:sz w:val="24"/>
          <w:szCs w:val="24"/>
          <w:lang w:val="ru-RU" w:eastAsia="ru-RU"/>
        </w:rPr>
        <w:t>ОРКСЭ</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контроля</w:t>
            </w:r>
            <w:proofErr w:type="spellEnd"/>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Вид</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контрольно-оценочной</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деятельности</w:t>
            </w:r>
            <w:proofErr w:type="spellEnd"/>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Устный</w:t>
            </w:r>
            <w:proofErr w:type="spellEnd"/>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proofErr w:type="spellStart"/>
            <w:r>
              <w:rPr>
                <w:rFonts w:ascii="Times New Roman" w:eastAsia="Times New Roman" w:hAnsi="Times New Roman" w:cs="Times New Roman"/>
                <w:i/>
                <w:color w:val="000000"/>
                <w:sz w:val="24"/>
              </w:rPr>
              <w:t>Письменный</w:t>
            </w:r>
            <w:proofErr w:type="spellEnd"/>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Текущий</w:t>
            </w:r>
            <w:proofErr w:type="spellEnd"/>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Устный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опрос</w:t>
            </w:r>
            <w:proofErr w:type="spellEnd"/>
            <w:r>
              <w:rPr>
                <w:rFonts w:ascii="Times New Roman" w:eastAsia="Times New Roman" w:hAnsi="Times New Roman" w:cs="Times New Roman"/>
                <w:color w:val="000000"/>
                <w:sz w:val="24"/>
              </w:rPr>
              <w:t xml:space="preserve">. </w:t>
            </w:r>
          </w:p>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Сообщение</w:t>
            </w:r>
            <w:proofErr w:type="spellEnd"/>
            <w:r>
              <w:rPr>
                <w:rFonts w:ascii="Times New Roman" w:eastAsia="Times New Roman" w:hAnsi="Times New Roman" w:cs="Times New Roman"/>
                <w:color w:val="000000"/>
                <w:sz w:val="24"/>
              </w:rPr>
              <w:t>.</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lang w:val="ru-RU"/>
              </w:rPr>
            </w:pPr>
            <w:r w:rsidRPr="005A71E6">
              <w:rPr>
                <w:rFonts w:ascii="Times New Roman" w:eastAsia="Times New Roman" w:hAnsi="Times New Roman" w:cs="Times New Roman"/>
                <w:color w:val="000000"/>
                <w:sz w:val="24"/>
                <w:lang w:val="ru-RU"/>
              </w:rPr>
              <w:t>Работа по карточке.</w:t>
            </w:r>
          </w:p>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Проверочная работа.</w:t>
            </w:r>
          </w:p>
          <w:p w:rsidR="005A71E6" w:rsidRDefault="005A71E6" w:rsidP="005A71E6">
            <w:pPr>
              <w:pBdr>
                <w:top w:val="none" w:sz="4" w:space="0" w:color="000000"/>
                <w:left w:val="none" w:sz="4" w:space="0" w:color="000000"/>
                <w:bottom w:val="none" w:sz="4" w:space="0" w:color="000000"/>
                <w:right w:val="none" w:sz="4" w:space="0" w:color="000000"/>
              </w:pBdr>
              <w:rPr>
                <w:color w:val="000000"/>
                <w:sz w:val="24"/>
                <w:szCs w:val="24"/>
              </w:rPr>
            </w:pPr>
            <w:proofErr w:type="spellStart"/>
            <w:r>
              <w:rPr>
                <w:rFonts w:ascii="Times New Roman" w:eastAsia="Times New Roman" w:hAnsi="Times New Roman" w:cs="Times New Roman"/>
                <w:color w:val="000000"/>
                <w:sz w:val="24"/>
              </w:rPr>
              <w:t>Тест</w:t>
            </w:r>
            <w:proofErr w:type="spellEnd"/>
            <w:r>
              <w:rPr>
                <w:rFonts w:ascii="Times New Roman" w:eastAsia="Times New Roman" w:hAnsi="Times New Roman" w:cs="Times New Roman"/>
                <w:color w:val="000000"/>
                <w:sz w:val="24"/>
              </w:rPr>
              <w:t>.</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proofErr w:type="spellStart"/>
            <w:r>
              <w:rPr>
                <w:rFonts w:ascii="Times New Roman" w:eastAsia="Times New Roman" w:hAnsi="Times New Roman" w:cs="Times New Roman"/>
                <w:color w:val="000000"/>
                <w:sz w:val="24"/>
              </w:rPr>
              <w:t>Периодический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тематический</w:t>
            </w:r>
            <w:proofErr w:type="spellEnd"/>
            <w:r>
              <w:rPr>
                <w:rFonts w:ascii="Times New Roman" w:eastAsia="Times New Roman" w:hAnsi="Times New Roman" w:cs="Times New Roman"/>
                <w:color w:val="000000"/>
                <w:sz w:val="24"/>
              </w:rPr>
              <w:t>)</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Проверочная работа.</w:t>
            </w:r>
          </w:p>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Тест.</w:t>
            </w:r>
          </w:p>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Творческий проект.</w:t>
            </w:r>
          </w:p>
          <w:p w:rsidR="005A71E6" w:rsidRDefault="005A71E6" w:rsidP="005A71E6">
            <w:pPr>
              <w:pBdr>
                <w:top w:val="none" w:sz="4" w:space="0" w:color="000000"/>
                <w:left w:val="none" w:sz="4" w:space="0" w:color="000000"/>
                <w:bottom w:val="none" w:sz="4" w:space="0" w:color="000000"/>
                <w:right w:val="none" w:sz="4" w:space="0" w:color="000000"/>
              </w:pBdr>
              <w:rPr>
                <w:sz w:val="24"/>
                <w:szCs w:val="24"/>
              </w:rPr>
            </w:pPr>
            <w:proofErr w:type="spellStart"/>
            <w:r>
              <w:rPr>
                <w:rFonts w:ascii="Times New Roman" w:eastAsia="Times New Roman" w:hAnsi="Times New Roman" w:cs="Times New Roman"/>
                <w:color w:val="000000"/>
                <w:sz w:val="24"/>
              </w:rPr>
              <w:t>Проектная</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деятельность</w:t>
            </w:r>
            <w:proofErr w:type="spellEnd"/>
            <w:r>
              <w:rPr>
                <w:rFonts w:ascii="Times New Roman" w:eastAsia="Times New Roman" w:hAnsi="Times New Roman" w:cs="Times New Roman"/>
                <w:color w:val="000000"/>
                <w:sz w:val="24"/>
              </w:rPr>
              <w:t>.</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sz w:val="24"/>
          <w:szCs w:val="24"/>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i/>
          <w:iCs/>
          <w:color w:val="000000"/>
          <w:sz w:val="24"/>
          <w:szCs w:val="24"/>
          <w:lang w:val="ru-RU"/>
        </w:rPr>
        <w:t xml:space="preserve">Особенности организации контроля по предмету.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Содержательный контроль и оценка знаний и </w:t>
      </w:r>
      <w:proofErr w:type="gramStart"/>
      <w:r w:rsidRPr="005A71E6">
        <w:rPr>
          <w:rFonts w:ascii="Times New Roman" w:eastAsia="Times New Roman" w:hAnsi="Times New Roman" w:cs="Times New Roman"/>
          <w:color w:val="000000"/>
          <w:sz w:val="24"/>
          <w:szCs w:val="24"/>
          <w:lang w:val="ru-RU"/>
        </w:rPr>
        <w:t>умений</w:t>
      </w:r>
      <w:proofErr w:type="gramEnd"/>
      <w:r w:rsidRPr="005A71E6">
        <w:rPr>
          <w:rFonts w:ascii="Times New Roman" w:eastAsia="Times New Roman" w:hAnsi="Times New Roman" w:cs="Times New Roman"/>
          <w:color w:val="000000"/>
          <w:sz w:val="24"/>
          <w:szCs w:val="24"/>
          <w:lang w:val="ru-RU"/>
        </w:rPr>
        <w:t xml:space="preserve"> обучающихся предусматривает выявление индивидуальной динамики качества усвоения предмета ребенком и не допускает сравнения его с другими детьми. В ходе изучения предмета учитель не оценивает знания обучающихся оценкой, так как данный курс носит пропедевтический характер. Используется на уроках вербальное поощрение, похвала, одобрение.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Оцениванию не подлежат: темп работы ученика, личностные качества обучающихся, своеобразие их психических процессов (особенности памяти, внимания, восприятия, темп деятельности и др.). Оцениванию подлежат индивидуальные учебные достижения обучающихся (сравнение сегодняшних достижений ребенка с его собственными вчерашними достижениями). Положительно оценивается каждый удавшийся шаг ребенка, попытка (даже неудачная) самостоятельно найти ответ на вопрос.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szCs w:val="24"/>
          <w:lang w:val="ru-RU"/>
        </w:rPr>
        <w:t>Для отслеживания уровня знаний и умений используются: итоговые и текущие проверочные и тестовые, творческие работы, проектная деятельность. Оценивание результатов по системе «зачет-незачет».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Тестовая работа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При использовании тестовой формы контроля руководствуются следующими критериями оценивания: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«зачет» - если правильно выполнено 70% -90% или более,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«незачет» - если правильно выполнено менее 70%. </w:t>
      </w:r>
    </w:p>
    <w:p w:rsidR="005A71E6" w:rsidRPr="00F351BD"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В случае невыполнения теста с обучающимися проводится работа над ошибками, выполняется повторное тестирование. </w:t>
      </w:r>
      <w:r w:rsidRPr="00F351BD">
        <w:rPr>
          <w:rFonts w:ascii="Times New Roman" w:eastAsia="Times New Roman" w:hAnsi="Times New Roman" w:cs="Times New Roman"/>
          <w:color w:val="000000"/>
          <w:sz w:val="24"/>
          <w:szCs w:val="24"/>
          <w:lang w:val="ru-RU"/>
        </w:rPr>
        <w:t>Результаты данной работы фиксируются учителем.</w:t>
      </w:r>
    </w:p>
    <w:p w:rsidR="00FB62CE" w:rsidRDefault="00FB62CE" w:rsidP="00CB2168">
      <w:pPr>
        <w:rPr>
          <w:rFonts w:ascii="Times New Roman" w:eastAsia="Times New Roman" w:hAnsi="Times New Roman" w:cs="Times New Roman"/>
          <w:color w:val="000000"/>
          <w:sz w:val="24"/>
          <w:szCs w:val="24"/>
          <w:lang w:val="ru-RU" w:eastAsia="ru-RU"/>
        </w:rPr>
      </w:pPr>
    </w:p>
    <w:p w:rsidR="00FB62CE" w:rsidRPr="00FB62CE" w:rsidRDefault="00EE038E" w:rsidP="00FB62C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eastAsia="ru-RU"/>
        </w:rPr>
        <w:t>8</w:t>
      </w:r>
      <w:r w:rsidR="00FB62CE" w:rsidRPr="00FB62CE">
        <w:rPr>
          <w:rFonts w:ascii="Times New Roman" w:eastAsia="Times New Roman" w:hAnsi="Times New Roman" w:cs="Times New Roman"/>
          <w:b/>
          <w:color w:val="000000"/>
          <w:sz w:val="24"/>
          <w:szCs w:val="24"/>
          <w:lang w:val="ru-RU" w:eastAsia="ru-RU"/>
        </w:rPr>
        <w:t xml:space="preserve">. Особенности оценки достижения обучающимися предметных результатов </w:t>
      </w:r>
      <w:r w:rsidR="00FB62CE" w:rsidRPr="00FB62CE">
        <w:rPr>
          <w:rFonts w:ascii="Times New Roman" w:eastAsia="Times New Roman" w:hAnsi="Times New Roman" w:cs="Times New Roman"/>
          <w:b/>
          <w:color w:val="000000"/>
          <w:sz w:val="24"/>
          <w:szCs w:val="24"/>
          <w:lang w:val="ru-RU"/>
        </w:rPr>
        <w:t>по музыке</w:t>
      </w:r>
    </w:p>
    <w:p w:rsidR="000574C6" w:rsidRDefault="000574C6" w:rsidP="00224B79">
      <w:pPr>
        <w:pStyle w:val="docdata"/>
        <w:spacing w:before="41" w:beforeAutospacing="0" w:after="0" w:afterAutospacing="0"/>
        <w:rPr>
          <w:b/>
          <w:bCs/>
          <w:color w:val="000000"/>
        </w:rPr>
      </w:pPr>
    </w:p>
    <w:p w:rsidR="00224B79" w:rsidRDefault="00224B79" w:rsidP="00224B79">
      <w:pPr>
        <w:pStyle w:val="docdata"/>
        <w:spacing w:before="41" w:beforeAutospacing="0" w:after="0" w:afterAutospacing="0"/>
      </w:pPr>
      <w:r>
        <w:rPr>
          <w:b/>
          <w:bCs/>
          <w:color w:val="000000"/>
        </w:rPr>
        <w:t>Оценка устного ответа по результатам слушания музыкальных произведений</w:t>
      </w:r>
    </w:p>
    <w:p w:rsidR="00224B79" w:rsidRDefault="00224B79" w:rsidP="000574C6">
      <w:pPr>
        <w:pStyle w:val="afa"/>
        <w:tabs>
          <w:tab w:val="left" w:pos="2828"/>
          <w:tab w:val="left" w:pos="3749"/>
          <w:tab w:val="left" w:pos="5108"/>
          <w:tab w:val="left" w:pos="6972"/>
          <w:tab w:val="left" w:pos="7484"/>
          <w:tab w:val="left" w:pos="9028"/>
          <w:tab w:val="left" w:pos="9417"/>
        </w:tabs>
        <w:spacing w:before="0" w:beforeAutospacing="0" w:after="0" w:afterAutospacing="0"/>
        <w:jc w:val="both"/>
      </w:pPr>
      <w:r>
        <w:rPr>
          <w:color w:val="000000"/>
        </w:rPr>
        <w:t>На уроках проверяется и оценивается умение учащихся слушать музыкальные произведения, давать</w:t>
      </w:r>
      <w:r w:rsidR="000574C6">
        <w:rPr>
          <w:color w:val="000000"/>
        </w:rPr>
        <w:t xml:space="preserve"> </w:t>
      </w:r>
      <w:r>
        <w:rPr>
          <w:color w:val="000000"/>
        </w:rPr>
        <w:t>словесную</w:t>
      </w:r>
      <w:r w:rsidR="000574C6">
        <w:rPr>
          <w:color w:val="000000"/>
        </w:rPr>
        <w:t xml:space="preserve"> </w:t>
      </w:r>
      <w:r>
        <w:rPr>
          <w:color w:val="000000"/>
        </w:rPr>
        <w:t>характеристику</w:t>
      </w:r>
      <w:r w:rsidR="000574C6">
        <w:rPr>
          <w:color w:val="000000"/>
        </w:rPr>
        <w:t xml:space="preserve"> </w:t>
      </w:r>
      <w:r>
        <w:rPr>
          <w:color w:val="000000"/>
        </w:rPr>
        <w:t>их</w:t>
      </w:r>
      <w:r w:rsidR="000574C6">
        <w:rPr>
          <w:color w:val="000000"/>
        </w:rPr>
        <w:t xml:space="preserve"> </w:t>
      </w:r>
      <w:r>
        <w:rPr>
          <w:color w:val="000000"/>
        </w:rPr>
        <w:t>содержанию</w:t>
      </w:r>
      <w:r w:rsidR="000574C6">
        <w:rPr>
          <w:color w:val="000000"/>
        </w:rPr>
        <w:t xml:space="preserve"> </w:t>
      </w:r>
      <w:r>
        <w:rPr>
          <w:color w:val="000000"/>
        </w:rPr>
        <w:t>и средства музыкальной выразительности, умение сравнивать, обобщать; знание музыкальной литературы.</w:t>
      </w:r>
    </w:p>
    <w:p w:rsidR="000574C6" w:rsidRDefault="000574C6" w:rsidP="00224B79">
      <w:pPr>
        <w:pStyle w:val="afa"/>
        <w:spacing w:before="5" w:beforeAutospacing="0" w:after="0" w:afterAutospacing="0"/>
        <w:jc w:val="both"/>
        <w:rPr>
          <w:b/>
          <w:bCs/>
          <w:color w:val="000000"/>
        </w:rPr>
      </w:pPr>
    </w:p>
    <w:p w:rsidR="00224B79" w:rsidRDefault="00224B79" w:rsidP="00224B79">
      <w:pPr>
        <w:pStyle w:val="afa"/>
        <w:spacing w:before="5" w:beforeAutospacing="0" w:after="0" w:afterAutospacing="0"/>
        <w:jc w:val="both"/>
      </w:pPr>
      <w:r>
        <w:rPr>
          <w:b/>
          <w:bCs/>
          <w:color w:val="000000"/>
        </w:rPr>
        <w:t>Учитывается:</w:t>
      </w:r>
    </w:p>
    <w:p w:rsidR="00224B79" w:rsidRDefault="000574C6" w:rsidP="000574C6">
      <w:pPr>
        <w:pStyle w:val="afa"/>
        <w:spacing w:before="0" w:beforeAutospacing="0" w:after="0" w:afterAutospacing="0"/>
      </w:pPr>
      <w:r>
        <w:rPr>
          <w:color w:val="000000"/>
        </w:rPr>
        <w:t>С</w:t>
      </w:r>
      <w:r w:rsidR="00224B79">
        <w:rPr>
          <w:color w:val="000000"/>
        </w:rPr>
        <w:t>тепень раскрытия эмоционального</w:t>
      </w:r>
      <w:r>
        <w:rPr>
          <w:color w:val="000000"/>
        </w:rPr>
        <w:t xml:space="preserve"> </w:t>
      </w:r>
      <w:r w:rsidR="00224B79">
        <w:rPr>
          <w:color w:val="000000"/>
        </w:rPr>
        <w:t xml:space="preserve">содержания музыкального произведения </w:t>
      </w:r>
      <w:r>
        <w:rPr>
          <w:color w:val="000000"/>
        </w:rPr>
        <w:t>ч</w:t>
      </w:r>
      <w:r w:rsidR="00224B79">
        <w:rPr>
          <w:color w:val="000000"/>
        </w:rPr>
        <w:t>ерез средства музыкальной выразительности</w:t>
      </w:r>
      <w:r>
        <w:rPr>
          <w:color w:val="000000"/>
        </w:rPr>
        <w:t>.</w:t>
      </w:r>
    </w:p>
    <w:p w:rsidR="00224B79" w:rsidRDefault="000574C6" w:rsidP="00224B79">
      <w:pPr>
        <w:pStyle w:val="afa"/>
        <w:spacing w:before="0" w:beforeAutospacing="0" w:after="0" w:afterAutospacing="0"/>
        <w:jc w:val="both"/>
      </w:pPr>
      <w:r>
        <w:rPr>
          <w:color w:val="000000"/>
        </w:rPr>
        <w:t>С</w:t>
      </w:r>
      <w:r w:rsidR="00224B79">
        <w:rPr>
          <w:color w:val="000000"/>
        </w:rPr>
        <w:t>амостоятельность в разборе музыкального произведения</w:t>
      </w:r>
      <w:r>
        <w:rPr>
          <w:color w:val="000000"/>
        </w:rPr>
        <w:t>.</w:t>
      </w:r>
    </w:p>
    <w:p w:rsidR="00224B79" w:rsidRDefault="000574C6" w:rsidP="00224B79">
      <w:pPr>
        <w:pStyle w:val="afa"/>
        <w:spacing w:before="0" w:beforeAutospacing="0" w:after="6" w:afterAutospacing="0"/>
        <w:jc w:val="both"/>
      </w:pPr>
      <w:r>
        <w:rPr>
          <w:color w:val="000000"/>
        </w:rPr>
        <w:t>У</w:t>
      </w:r>
      <w:r w:rsidR="00224B79">
        <w:rPr>
          <w:color w:val="000000"/>
        </w:rPr>
        <w:t>мение обучающегося сравнивать произведения и делать самостоятельные обобщения на основе полученных знаний.</w:t>
      </w:r>
    </w:p>
    <w:tbl>
      <w:tblPr>
        <w:tblW w:w="9513"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6"/>
        <w:gridCol w:w="6517"/>
      </w:tblGrid>
      <w:tr w:rsidR="00224B79" w:rsidTr="000574C6">
        <w:trPr>
          <w:trHeight w:val="561"/>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lastRenderedPageBreak/>
              <w:t>Отметка</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Критерии отметки</w:t>
            </w:r>
          </w:p>
        </w:tc>
      </w:tr>
      <w:tr w:rsidR="00224B79" w:rsidRPr="00F351BD" w:rsidTr="000574C6">
        <w:trPr>
          <w:trHeight w:val="1379"/>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337"/>
                <w:tab w:val="left" w:pos="1867"/>
              </w:tabs>
              <w:spacing w:before="0" w:beforeAutospacing="0" w:after="0" w:afterAutospacing="0"/>
              <w:ind w:right="166"/>
            </w:pPr>
            <w:r>
              <w:rPr>
                <w:b/>
                <w:bCs/>
                <w:color w:val="000000"/>
              </w:rPr>
              <w:t>«5» отлично</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ученик может обосновать свои суждения, даёт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tc>
      </w:tr>
      <w:tr w:rsidR="00224B79" w:rsidRPr="00F351BD" w:rsidTr="000574C6">
        <w:trPr>
          <w:trHeight w:val="1380"/>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867"/>
              </w:tabs>
              <w:spacing w:before="0" w:beforeAutospacing="0" w:after="0" w:afterAutospacing="0"/>
              <w:ind w:right="166"/>
              <w:jc w:val="both"/>
            </w:pPr>
            <w:r>
              <w:rPr>
                <w:b/>
                <w:bCs/>
                <w:color w:val="000000"/>
              </w:rPr>
              <w:t> «4» - хорошо</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ученик даёт ответ, удовлетворяющий тем же треб</w:t>
            </w:r>
            <w:r w:rsidR="000574C6">
              <w:rPr>
                <w:color w:val="000000"/>
              </w:rPr>
              <w:t>ованиям, что и</w:t>
            </w:r>
            <w:r>
              <w:rPr>
                <w:color w:val="000000"/>
              </w:rPr>
              <w:t> для отметки «5»; ответ правильный, но неполный: дана характеристика содержания музыкального произведения,</w:t>
            </w:r>
          </w:p>
          <w:p w:rsidR="00224B79" w:rsidRDefault="00224B79">
            <w:pPr>
              <w:pStyle w:val="afa"/>
              <w:spacing w:before="0" w:beforeAutospacing="0" w:after="0" w:afterAutospacing="0" w:line="270" w:lineRule="atLeast"/>
              <w:jc w:val="both"/>
            </w:pPr>
            <w:r>
              <w:rPr>
                <w:color w:val="000000"/>
              </w:rPr>
              <w:t>средств музыкальной выразительности с наводящими(1-2) вопросами учителя.</w:t>
            </w:r>
          </w:p>
        </w:tc>
      </w:tr>
      <w:tr w:rsidR="00224B79" w:rsidRPr="00F351BD" w:rsidTr="000574C6">
        <w:trPr>
          <w:trHeight w:val="827"/>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318"/>
                <w:tab w:val="left" w:pos="1867"/>
              </w:tabs>
              <w:spacing w:before="0" w:beforeAutospacing="0" w:after="0" w:afterAutospacing="0"/>
              <w:ind w:right="166"/>
              <w:jc w:val="both"/>
            </w:pPr>
            <w:r>
              <w:rPr>
                <w:b/>
                <w:bCs/>
                <w:color w:val="000000"/>
              </w:rPr>
              <w:t> «3» - удовлетворительно</w:t>
            </w:r>
          </w:p>
          <w:p w:rsidR="00224B79" w:rsidRDefault="00224B79">
            <w:pPr>
              <w:pStyle w:val="afa"/>
              <w:tabs>
                <w:tab w:val="left" w:pos="1867"/>
              </w:tabs>
              <w:spacing w:before="0" w:beforeAutospacing="0" w:after="0" w:afterAutospacing="0" w:line="270" w:lineRule="atLeast"/>
              <w:ind w:right="166"/>
              <w:jc w:val="both"/>
            </w:pPr>
            <w:r>
              <w:t> </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ответ ученика правильный, но неполный, средства музыкальной выразительности раскрыты недостаточно, допустимы несколько наводящих вопросов учителя.</w:t>
            </w:r>
          </w:p>
        </w:tc>
      </w:tr>
      <w:tr w:rsidR="00224B79" w:rsidTr="000574C6">
        <w:trPr>
          <w:trHeight w:val="827"/>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261"/>
                <w:tab w:val="left" w:pos="1867"/>
              </w:tabs>
              <w:spacing w:before="0" w:beforeAutospacing="0" w:after="0" w:afterAutospacing="0"/>
              <w:ind w:right="166"/>
              <w:jc w:val="both"/>
            </w:pPr>
            <w:r>
              <w:rPr>
                <w:b/>
                <w:bCs/>
                <w:color w:val="000000"/>
              </w:rPr>
              <w:t> «2» - неудовлетворительно</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ученик обнаруживает незнание и непонимание услышанного материала, но отвечает на некоторые наводящие вопросы</w:t>
            </w:r>
          </w:p>
          <w:p w:rsidR="00224B79" w:rsidRDefault="00224B79">
            <w:pPr>
              <w:pStyle w:val="afa"/>
              <w:spacing w:before="0" w:beforeAutospacing="0" w:after="0" w:afterAutospacing="0"/>
            </w:pPr>
            <w:r>
              <w:rPr>
                <w:color w:val="000000"/>
              </w:rPr>
              <w:t>учителя, откликается эмоционально.</w:t>
            </w:r>
          </w:p>
        </w:tc>
      </w:tr>
    </w:tbl>
    <w:p w:rsidR="00224B79" w:rsidRDefault="00224B79" w:rsidP="00224B79">
      <w:pPr>
        <w:pStyle w:val="afa"/>
        <w:spacing w:before="0" w:beforeAutospacing="0" w:after="0" w:afterAutospacing="0"/>
        <w:jc w:val="both"/>
      </w:pPr>
      <w:r>
        <w:rPr>
          <w:b/>
          <w:bCs/>
          <w:color w:val="000000"/>
        </w:rPr>
        <w:t>Нормы и основные критерии оценки вокально-хорового исполнения</w:t>
      </w:r>
    </w:p>
    <w:p w:rsidR="00224B79" w:rsidRDefault="00224B79" w:rsidP="00224B79">
      <w:pPr>
        <w:pStyle w:val="afa"/>
        <w:spacing w:before="0" w:beforeAutospacing="0" w:after="0" w:afterAutospacing="0"/>
        <w:ind w:firstLine="707"/>
        <w:jc w:val="both"/>
      </w:pPr>
      <w:r>
        <w:rPr>
          <w:color w:val="000000"/>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224B79" w:rsidRDefault="00224B79" w:rsidP="00224B79">
      <w:pPr>
        <w:pStyle w:val="afa"/>
        <w:spacing w:before="0" w:beforeAutospacing="0" w:after="0" w:afterAutospacing="0"/>
        <w:ind w:firstLine="707"/>
        <w:jc w:val="both"/>
      </w:pPr>
      <w:r>
        <w:rPr>
          <w:color w:val="000000"/>
        </w:rPr>
        <w:t>Учёт полученных данных позволит дать более объективную оценку качества выполнения учеником певческого задания, создать наиболее благоприятные условия опроса. </w:t>
      </w:r>
    </w:p>
    <w:p w:rsidR="00224B79" w:rsidRDefault="00224B79" w:rsidP="00224B79">
      <w:pPr>
        <w:pStyle w:val="afa"/>
        <w:spacing w:before="0" w:beforeAutospacing="0" w:after="0" w:afterAutospacing="0"/>
        <w:ind w:firstLine="707"/>
        <w:jc w:val="both"/>
      </w:pPr>
      <w:r>
        <w:rPr>
          <w:color w:val="000000"/>
        </w:rPr>
        <w:t>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tbl>
      <w:tblPr>
        <w:tblW w:w="9630"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6"/>
        <w:gridCol w:w="6634"/>
      </w:tblGrid>
      <w:tr w:rsidR="00224B79" w:rsidTr="000574C6">
        <w:trPr>
          <w:trHeight w:val="558"/>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Отметка</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Критерии отметки</w:t>
            </w:r>
          </w:p>
        </w:tc>
      </w:tr>
      <w:tr w:rsidR="00224B79" w:rsidTr="000574C6">
        <w:trPr>
          <w:trHeight w:val="1380"/>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«5» -отлично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ставится за знание мелодической линии и текста песни; чистое интонирование и ритмически точное исполнение; выразительное исполнение, умение петь в ансамбле, хоре (в унисон, первым или вторым голосом), исполнять произведение сольно под</w:t>
            </w:r>
          </w:p>
          <w:p w:rsidR="00224B79" w:rsidRDefault="00224B79">
            <w:pPr>
              <w:pStyle w:val="afa"/>
              <w:spacing w:before="0" w:beforeAutospacing="0" w:after="0" w:afterAutospacing="0"/>
              <w:jc w:val="both"/>
            </w:pPr>
            <w:r>
              <w:rPr>
                <w:color w:val="000000"/>
              </w:rPr>
              <w:t>аккомпанемент учителя или фонограмму.</w:t>
            </w:r>
          </w:p>
        </w:tc>
      </w:tr>
      <w:tr w:rsidR="00224B79" w:rsidRPr="00F351BD" w:rsidTr="000574C6">
        <w:trPr>
          <w:trHeight w:val="1379"/>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«4» - хорошо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ставится за знание мелодической линии и текста песни; в основном чистое, ритмически правильное интонирование; умение петь в ансамбле, хоре (в унисон, первым или вторым голосом), исполнять произведение сольно под аккомпанемент учителя или фонограмму, но недостаточно выразительно.</w:t>
            </w:r>
          </w:p>
        </w:tc>
      </w:tr>
      <w:tr w:rsidR="00224B79" w:rsidRPr="00F351BD" w:rsidTr="000574C6">
        <w:trPr>
          <w:trHeight w:val="829"/>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938"/>
              </w:tabs>
              <w:spacing w:before="0" w:beforeAutospacing="0" w:after="0" w:afterAutospacing="0"/>
            </w:pPr>
            <w:r>
              <w:rPr>
                <w:b/>
                <w:bCs/>
                <w:color w:val="000000"/>
              </w:rPr>
              <w:t>«3»</w:t>
            </w:r>
            <w:r>
              <w:rPr>
                <w:b/>
                <w:bCs/>
                <w:color w:val="000000"/>
              </w:rPr>
              <w:tab/>
              <w:t>-</w:t>
            </w:r>
          </w:p>
          <w:p w:rsidR="00224B79" w:rsidRDefault="00224B79">
            <w:pPr>
              <w:pStyle w:val="afa"/>
              <w:spacing w:before="0" w:beforeAutospacing="0" w:after="0" w:afterAutospacing="0" w:line="270" w:lineRule="atLeast"/>
            </w:pPr>
            <w:r>
              <w:rPr>
                <w:b/>
                <w:bCs/>
                <w:color w:val="000000"/>
              </w:rPr>
              <w:t>удовлетворительно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ставится за неточности в исполнении мелодии и текста песни; неуверенное и не точное, иногда фальшивое исполнение в</w:t>
            </w:r>
          </w:p>
          <w:p w:rsidR="00224B79" w:rsidRDefault="00224B79">
            <w:pPr>
              <w:pStyle w:val="afa"/>
              <w:tabs>
                <w:tab w:val="left" w:pos="1333"/>
                <w:tab w:val="left" w:pos="2082"/>
                <w:tab w:val="left" w:pos="3621"/>
                <w:tab w:val="left" w:pos="5076"/>
              </w:tabs>
              <w:spacing w:before="0" w:beforeAutospacing="0" w:after="0" w:afterAutospacing="0"/>
            </w:pPr>
            <w:r>
              <w:rPr>
                <w:color w:val="000000"/>
              </w:rPr>
              <w:t>ансамбле,</w:t>
            </w:r>
            <w:r>
              <w:rPr>
                <w:color w:val="000000"/>
              </w:rPr>
              <w:tab/>
              <w:t>хоре,</w:t>
            </w:r>
            <w:r>
              <w:rPr>
                <w:color w:val="000000"/>
              </w:rPr>
              <w:tab/>
              <w:t>ритмические</w:t>
            </w:r>
            <w:r>
              <w:rPr>
                <w:color w:val="000000"/>
              </w:rPr>
              <w:tab/>
              <w:t>неточности; невыразительное исполнение.</w:t>
            </w:r>
          </w:p>
        </w:tc>
      </w:tr>
      <w:tr w:rsidR="00224B79" w:rsidRPr="00F351BD" w:rsidTr="000574C6">
        <w:trPr>
          <w:trHeight w:val="552"/>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«2» - неудовлетворительно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ставится за исполнение неуверенное и фальшивое.</w:t>
            </w:r>
          </w:p>
        </w:tc>
      </w:tr>
    </w:tbl>
    <w:p w:rsidR="00224B79" w:rsidRDefault="00224B79" w:rsidP="00224B79">
      <w:pPr>
        <w:pStyle w:val="afa"/>
        <w:spacing w:before="0" w:beforeAutospacing="0" w:after="0" w:afterAutospacing="0"/>
      </w:pPr>
      <w:r>
        <w:rPr>
          <w:color w:val="000000"/>
        </w:rPr>
        <w:t> </w:t>
      </w:r>
    </w:p>
    <w:p w:rsidR="00224B79" w:rsidRDefault="00224B79" w:rsidP="00224B79">
      <w:pPr>
        <w:pStyle w:val="afa"/>
        <w:spacing w:before="90" w:beforeAutospacing="0" w:after="0" w:afterAutospacing="0"/>
        <w:jc w:val="both"/>
      </w:pPr>
      <w:r>
        <w:rPr>
          <w:b/>
          <w:bCs/>
          <w:color w:val="000000"/>
        </w:rPr>
        <w:lastRenderedPageBreak/>
        <w:t>Творческие работы (рисунки, поделки и т.д.) за каждый вид работы ставится одна отметка.</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Выполнение задания, согласно поставленной задачи;</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Как решена композиция: правильное решение композиции, как выражена общая идея и содержание.</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Владение техникой: как использует выразительные художественные средства в выполнении задания.</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224B79" w:rsidRDefault="00224B79" w:rsidP="00224B79">
      <w:pPr>
        <w:pStyle w:val="afa"/>
        <w:spacing w:before="1" w:beforeAutospacing="0" w:after="9" w:afterAutospacing="0"/>
        <w:ind w:firstLine="708"/>
        <w:jc w:val="both"/>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5-2</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1-0</w:t>
            </w:r>
          </w:p>
        </w:tc>
      </w:tr>
      <w:tr w:rsidR="00224B79" w:rsidTr="00224B79">
        <w:trPr>
          <w:trHeight w:val="302"/>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«2»</w:t>
            </w:r>
          </w:p>
        </w:tc>
      </w:tr>
    </w:tbl>
    <w:p w:rsidR="00224B79" w:rsidRDefault="00224B79" w:rsidP="00224B79">
      <w:pPr>
        <w:pStyle w:val="afa"/>
        <w:spacing w:before="5" w:beforeAutospacing="0" w:after="0" w:afterAutospacing="0"/>
      </w:pPr>
      <w:r>
        <w:rPr>
          <w:color w:val="000000"/>
        </w:rPr>
        <w:t> </w:t>
      </w:r>
    </w:p>
    <w:p w:rsidR="00224B79" w:rsidRDefault="00224B79" w:rsidP="00224B79">
      <w:pPr>
        <w:pStyle w:val="afa"/>
        <w:spacing w:before="1" w:beforeAutospacing="0" w:after="0" w:afterAutospacing="0"/>
        <w:ind w:firstLine="360"/>
      </w:pPr>
      <w:r>
        <w:rPr>
          <w:b/>
          <w:bCs/>
          <w:color w:val="000000"/>
        </w:rPr>
        <w:t>Критерии оценки проектной деятельности (проект).</w:t>
      </w:r>
    </w:p>
    <w:p w:rsidR="00224B79" w:rsidRDefault="00224B79" w:rsidP="00224B79">
      <w:pPr>
        <w:pStyle w:val="afa"/>
        <w:spacing w:before="0" w:beforeAutospacing="0" w:after="0" w:afterAutospacing="0"/>
      </w:pPr>
      <w:r>
        <w:rPr>
          <w:b/>
          <w:bCs/>
          <w:color w:val="000000"/>
        </w:rPr>
        <w:t>Отметка «5»</w:t>
      </w:r>
    </w:p>
    <w:p w:rsidR="00224B79" w:rsidRDefault="00224B79" w:rsidP="00224B79">
      <w:pPr>
        <w:pStyle w:val="afa"/>
        <w:numPr>
          <w:ilvl w:val="0"/>
          <w:numId w:val="19"/>
        </w:numPr>
        <w:tabs>
          <w:tab w:val="left" w:pos="567"/>
        </w:tabs>
        <w:spacing w:before="0" w:beforeAutospacing="0" w:after="0" w:afterAutospacing="0"/>
      </w:pPr>
      <w:r>
        <w:rPr>
          <w:color w:val="000000"/>
        </w:rPr>
        <w:t>Правильно поняты цель, задачи выполнения проекта.</w:t>
      </w:r>
    </w:p>
    <w:p w:rsidR="00224B79" w:rsidRDefault="00224B79" w:rsidP="00224B79">
      <w:pPr>
        <w:pStyle w:val="afa"/>
        <w:numPr>
          <w:ilvl w:val="0"/>
          <w:numId w:val="19"/>
        </w:numPr>
        <w:tabs>
          <w:tab w:val="clear" w:pos="720"/>
          <w:tab w:val="left" w:pos="567"/>
          <w:tab w:val="left" w:pos="1446"/>
        </w:tabs>
        <w:spacing w:before="0" w:beforeAutospacing="0" w:after="0" w:afterAutospacing="0"/>
      </w:pPr>
      <w:r>
        <w:rPr>
          <w:color w:val="000000"/>
        </w:rPr>
        <w:t>Соблюдена технология исполнения проекта, выдержаны соответствующие этапы.</w:t>
      </w:r>
    </w:p>
    <w:p w:rsidR="00224B79" w:rsidRDefault="00224B79" w:rsidP="00224B79">
      <w:pPr>
        <w:pStyle w:val="afa"/>
        <w:numPr>
          <w:ilvl w:val="0"/>
          <w:numId w:val="19"/>
        </w:numPr>
        <w:tabs>
          <w:tab w:val="left" w:pos="567"/>
        </w:tabs>
        <w:spacing w:before="0" w:beforeAutospacing="0" w:after="0" w:afterAutospacing="0"/>
      </w:pPr>
      <w:r>
        <w:rPr>
          <w:color w:val="000000"/>
        </w:rPr>
        <w:t>Проект оформлен в соответствии с требованиями.</w:t>
      </w:r>
    </w:p>
    <w:p w:rsidR="00224B79" w:rsidRDefault="00224B79" w:rsidP="00224B79">
      <w:pPr>
        <w:pStyle w:val="afa"/>
        <w:numPr>
          <w:ilvl w:val="0"/>
          <w:numId w:val="19"/>
        </w:numPr>
        <w:tabs>
          <w:tab w:val="clear" w:pos="720"/>
          <w:tab w:val="left" w:pos="567"/>
          <w:tab w:val="left" w:pos="1446"/>
        </w:tabs>
        <w:spacing w:before="0" w:beforeAutospacing="0" w:after="0" w:afterAutospacing="0"/>
      </w:pPr>
      <w:r>
        <w:rPr>
          <w:color w:val="000000"/>
        </w:rPr>
        <w:t>Проявлены творчество, инициатива.</w:t>
      </w:r>
    </w:p>
    <w:p w:rsidR="00224B79" w:rsidRDefault="00224B79" w:rsidP="00224B79">
      <w:pPr>
        <w:pStyle w:val="afa"/>
        <w:numPr>
          <w:ilvl w:val="0"/>
          <w:numId w:val="19"/>
        </w:numPr>
        <w:tabs>
          <w:tab w:val="clear" w:pos="720"/>
          <w:tab w:val="left" w:pos="567"/>
          <w:tab w:val="left" w:pos="1870"/>
        </w:tabs>
        <w:spacing w:before="0" w:beforeAutospacing="0" w:after="0" w:afterAutospacing="0"/>
      </w:pPr>
      <w:r>
        <w:rPr>
          <w:color w:val="000000"/>
        </w:rPr>
        <w:t>Предъявленный продукт деятельности отличается высоким качеством исполнения, соответствует заявленной теме.</w:t>
      </w:r>
    </w:p>
    <w:p w:rsidR="00224B79" w:rsidRDefault="00224B79" w:rsidP="00224B79">
      <w:pPr>
        <w:pStyle w:val="afa"/>
        <w:spacing w:before="5" w:beforeAutospacing="0" w:after="0" w:afterAutospacing="0"/>
      </w:pPr>
      <w:r>
        <w:rPr>
          <w:b/>
          <w:bCs/>
          <w:color w:val="000000"/>
        </w:rPr>
        <w:t>Отметка «4»</w:t>
      </w:r>
    </w:p>
    <w:p w:rsidR="00224B79" w:rsidRDefault="00224B79" w:rsidP="00224B79">
      <w:pPr>
        <w:pStyle w:val="afa"/>
        <w:numPr>
          <w:ilvl w:val="0"/>
          <w:numId w:val="20"/>
        </w:numPr>
        <w:tabs>
          <w:tab w:val="left" w:pos="567"/>
        </w:tabs>
        <w:spacing w:before="0" w:beforeAutospacing="0" w:after="0" w:afterAutospacing="0"/>
      </w:pPr>
      <w:r>
        <w:rPr>
          <w:color w:val="000000"/>
        </w:rPr>
        <w:t>Правильно поняты цель, задачи выполнения проекта.</w:t>
      </w:r>
    </w:p>
    <w:p w:rsidR="00224B79" w:rsidRDefault="00224B79" w:rsidP="000574C6">
      <w:pPr>
        <w:pStyle w:val="afa"/>
        <w:numPr>
          <w:ilvl w:val="0"/>
          <w:numId w:val="20"/>
        </w:numPr>
        <w:tabs>
          <w:tab w:val="clear" w:pos="720"/>
          <w:tab w:val="left" w:pos="567"/>
          <w:tab w:val="left" w:pos="1410"/>
          <w:tab w:val="left" w:pos="7230"/>
        </w:tabs>
        <w:spacing w:before="0" w:beforeAutospacing="0" w:after="0" w:afterAutospacing="0"/>
      </w:pPr>
      <w:r>
        <w:rPr>
          <w:color w:val="000000"/>
        </w:rPr>
        <w:t>Соблюдена технол</w:t>
      </w:r>
      <w:r w:rsidR="000574C6">
        <w:rPr>
          <w:color w:val="000000"/>
        </w:rPr>
        <w:t xml:space="preserve">огия исполнения проекта, этапы, </w:t>
      </w:r>
      <w:r>
        <w:rPr>
          <w:color w:val="000000"/>
        </w:rPr>
        <w:t>но допущены незначительные ошибки, неточности в оформлении.</w:t>
      </w:r>
    </w:p>
    <w:p w:rsidR="00224B79" w:rsidRDefault="00224B79" w:rsidP="00224B79">
      <w:pPr>
        <w:pStyle w:val="afa"/>
        <w:numPr>
          <w:ilvl w:val="0"/>
          <w:numId w:val="20"/>
        </w:numPr>
        <w:tabs>
          <w:tab w:val="left" w:pos="567"/>
        </w:tabs>
        <w:spacing w:before="0" w:beforeAutospacing="0" w:after="0" w:afterAutospacing="0"/>
      </w:pPr>
      <w:r>
        <w:rPr>
          <w:color w:val="000000"/>
        </w:rPr>
        <w:t>Проявлено творчество.</w:t>
      </w:r>
    </w:p>
    <w:p w:rsidR="00224B79" w:rsidRDefault="00224B79" w:rsidP="00224B79">
      <w:pPr>
        <w:pStyle w:val="afa"/>
        <w:numPr>
          <w:ilvl w:val="0"/>
          <w:numId w:val="20"/>
        </w:numPr>
        <w:tabs>
          <w:tab w:val="clear" w:pos="720"/>
          <w:tab w:val="left" w:pos="567"/>
          <w:tab w:val="left" w:pos="1424"/>
        </w:tabs>
        <w:spacing w:before="0" w:beforeAutospacing="0" w:after="0" w:afterAutospacing="0"/>
      </w:pPr>
      <w:r>
        <w:rPr>
          <w:color w:val="000000"/>
        </w:rPr>
        <w:t>Предъявленный продукт деятельности отличается высоким качеством исполнения, соответствует заявленной теме.</w:t>
      </w:r>
    </w:p>
    <w:p w:rsidR="00224B79" w:rsidRDefault="00224B79" w:rsidP="00224B79">
      <w:pPr>
        <w:pStyle w:val="afa"/>
        <w:spacing w:before="5" w:beforeAutospacing="0" w:after="0" w:afterAutospacing="0"/>
      </w:pPr>
      <w:r>
        <w:rPr>
          <w:b/>
          <w:bCs/>
          <w:color w:val="000000"/>
        </w:rPr>
        <w:t>Отметка «3»</w:t>
      </w:r>
    </w:p>
    <w:p w:rsidR="00224B79" w:rsidRDefault="00224B79" w:rsidP="00224B79">
      <w:pPr>
        <w:pStyle w:val="afa"/>
        <w:numPr>
          <w:ilvl w:val="0"/>
          <w:numId w:val="21"/>
        </w:numPr>
        <w:tabs>
          <w:tab w:val="left" w:pos="567"/>
        </w:tabs>
        <w:spacing w:before="0" w:beforeAutospacing="0" w:after="0" w:afterAutospacing="0"/>
      </w:pPr>
      <w:r>
        <w:rPr>
          <w:color w:val="000000"/>
        </w:rPr>
        <w:t>Правильно поняты цель, задачи выполнения проекта.</w:t>
      </w:r>
    </w:p>
    <w:p w:rsidR="00224B79" w:rsidRDefault="00224B79" w:rsidP="00224B79">
      <w:pPr>
        <w:pStyle w:val="afa"/>
        <w:numPr>
          <w:ilvl w:val="0"/>
          <w:numId w:val="21"/>
        </w:numPr>
        <w:tabs>
          <w:tab w:val="clear" w:pos="720"/>
          <w:tab w:val="left" w:pos="567"/>
          <w:tab w:val="left" w:pos="1383"/>
        </w:tabs>
        <w:spacing w:before="0" w:beforeAutospacing="0" w:after="0" w:afterAutospacing="0"/>
      </w:pPr>
      <w:r>
        <w:rPr>
          <w:color w:val="000000"/>
        </w:rPr>
        <w:t>Соблюдена технология выполнения проекта, но имеются 1-2 ошибки в этапах или в оформлении.</w:t>
      </w:r>
    </w:p>
    <w:p w:rsidR="00224B79" w:rsidRDefault="00224B79" w:rsidP="00224B79">
      <w:pPr>
        <w:pStyle w:val="afa"/>
        <w:numPr>
          <w:ilvl w:val="0"/>
          <w:numId w:val="21"/>
        </w:numPr>
        <w:tabs>
          <w:tab w:val="left" w:pos="567"/>
        </w:tabs>
        <w:spacing w:before="0" w:beforeAutospacing="0" w:after="0" w:afterAutospacing="0"/>
      </w:pPr>
      <w:r>
        <w:rPr>
          <w:color w:val="000000"/>
        </w:rPr>
        <w:t>Самостоятельность проявлена на недостаточном уровне.</w:t>
      </w:r>
    </w:p>
    <w:p w:rsidR="00224B79" w:rsidRDefault="00224B79" w:rsidP="00224B79">
      <w:pPr>
        <w:pStyle w:val="afa"/>
        <w:spacing w:before="5" w:beforeAutospacing="0" w:after="0" w:afterAutospacing="0"/>
      </w:pPr>
      <w:r>
        <w:rPr>
          <w:b/>
          <w:bCs/>
          <w:color w:val="000000"/>
        </w:rPr>
        <w:t>Отметка «2»</w:t>
      </w:r>
    </w:p>
    <w:p w:rsidR="00224B79" w:rsidRDefault="00224B79" w:rsidP="00224B79">
      <w:pPr>
        <w:pStyle w:val="afa"/>
        <w:tabs>
          <w:tab w:val="left" w:pos="1822"/>
        </w:tabs>
        <w:spacing w:before="0" w:beforeAutospacing="0" w:after="0" w:afterAutospacing="0"/>
      </w:pPr>
      <w:r>
        <w:rPr>
          <w:color w:val="000000"/>
        </w:rPr>
        <w:t>Проект не выполнен или не завершен.</w:t>
      </w:r>
    </w:p>
    <w:p w:rsidR="00224B79" w:rsidRDefault="00224B79" w:rsidP="00224B79">
      <w:pPr>
        <w:pStyle w:val="afa"/>
        <w:tabs>
          <w:tab w:val="left" w:pos="1822"/>
        </w:tabs>
        <w:spacing w:before="0" w:beforeAutospacing="0" w:after="0" w:afterAutospacing="0" w:line="274" w:lineRule="atLeast"/>
      </w:pPr>
      <w:r>
        <w:rPr>
          <w:b/>
          <w:bCs/>
          <w:color w:val="000000"/>
        </w:rPr>
        <w:t>Требования к ведению тетради:</w:t>
      </w:r>
    </w:p>
    <w:p w:rsidR="00224B79" w:rsidRDefault="00224B79" w:rsidP="00224B79">
      <w:pPr>
        <w:pStyle w:val="afa"/>
        <w:tabs>
          <w:tab w:val="left" w:pos="142"/>
        </w:tabs>
        <w:spacing w:before="0" w:beforeAutospacing="0" w:after="0" w:afterAutospacing="0" w:line="274" w:lineRule="atLeast"/>
        <w:jc w:val="both"/>
      </w:pPr>
      <w:r>
        <w:rPr>
          <w:color w:val="000000"/>
        </w:rPr>
        <w:tab/>
        <w:t>В тетрадь записывается:</w:t>
      </w:r>
    </w:p>
    <w:p w:rsidR="00224B79" w:rsidRDefault="00224B79" w:rsidP="00224B79">
      <w:pPr>
        <w:pStyle w:val="afa"/>
        <w:tabs>
          <w:tab w:val="left" w:pos="142"/>
        </w:tabs>
        <w:spacing w:before="0" w:beforeAutospacing="0" w:after="0" w:afterAutospacing="0" w:line="274" w:lineRule="atLeast"/>
        <w:jc w:val="both"/>
      </w:pPr>
      <w:r>
        <w:rPr>
          <w:color w:val="000000"/>
        </w:rPr>
        <w:tab/>
        <w:t>А) тема урока, дата,</w:t>
      </w:r>
    </w:p>
    <w:p w:rsidR="00224B79" w:rsidRDefault="00224B79" w:rsidP="00224B79">
      <w:pPr>
        <w:pStyle w:val="afa"/>
        <w:tabs>
          <w:tab w:val="left" w:pos="142"/>
        </w:tabs>
        <w:spacing w:before="0" w:beforeAutospacing="0" w:after="0" w:afterAutospacing="0" w:line="274" w:lineRule="atLeast"/>
        <w:jc w:val="both"/>
      </w:pPr>
      <w:r>
        <w:rPr>
          <w:color w:val="000000"/>
        </w:rPr>
        <w:tab/>
        <w:t xml:space="preserve">Б) имена композиторов, даты их жизни, краткая информация об их творчестве, </w:t>
      </w:r>
      <w:r>
        <w:rPr>
          <w:color w:val="000000"/>
        </w:rPr>
        <w:tab/>
        <w:t>произведениях,</w:t>
      </w:r>
    </w:p>
    <w:p w:rsidR="00224B79" w:rsidRDefault="00224B79" w:rsidP="00224B79">
      <w:pPr>
        <w:pStyle w:val="afa"/>
        <w:tabs>
          <w:tab w:val="left" w:pos="142"/>
        </w:tabs>
        <w:spacing w:before="0" w:beforeAutospacing="0" w:after="0" w:afterAutospacing="0" w:line="274" w:lineRule="atLeast"/>
        <w:jc w:val="both"/>
      </w:pPr>
      <w:r>
        <w:rPr>
          <w:color w:val="000000"/>
        </w:rPr>
        <w:tab/>
        <w:t>В) название звучащих на уроках произведениях, история их создания,</w:t>
      </w:r>
    </w:p>
    <w:p w:rsidR="00224B79" w:rsidRDefault="00224B79" w:rsidP="00224B79">
      <w:pPr>
        <w:pStyle w:val="afa"/>
        <w:tabs>
          <w:tab w:val="left" w:pos="142"/>
        </w:tabs>
        <w:spacing w:before="0" w:beforeAutospacing="0" w:after="0" w:afterAutospacing="0" w:line="274" w:lineRule="atLeast"/>
        <w:jc w:val="both"/>
      </w:pPr>
      <w:r>
        <w:rPr>
          <w:color w:val="000000"/>
        </w:rPr>
        <w:tab/>
        <w:t>Г) название и авторы разучиваемых песен, их тексты,</w:t>
      </w:r>
    </w:p>
    <w:p w:rsidR="00224B79" w:rsidRDefault="00224B79" w:rsidP="00224B79">
      <w:pPr>
        <w:pStyle w:val="afa"/>
        <w:tabs>
          <w:tab w:val="left" w:pos="142"/>
        </w:tabs>
        <w:spacing w:before="0" w:beforeAutospacing="0" w:after="0" w:afterAutospacing="0" w:line="274" w:lineRule="atLeast"/>
        <w:jc w:val="both"/>
      </w:pPr>
      <w:r>
        <w:rPr>
          <w:color w:val="000000"/>
        </w:rPr>
        <w:tab/>
        <w:t>Д) музыкальные впечатления,</w:t>
      </w:r>
    </w:p>
    <w:p w:rsidR="00224B79" w:rsidRDefault="00224B79" w:rsidP="00224B79">
      <w:pPr>
        <w:pStyle w:val="afa"/>
        <w:tabs>
          <w:tab w:val="left" w:pos="142"/>
        </w:tabs>
        <w:spacing w:before="0" w:beforeAutospacing="0" w:after="0" w:afterAutospacing="0" w:line="274" w:lineRule="atLeast"/>
        <w:jc w:val="both"/>
      </w:pPr>
      <w:r>
        <w:rPr>
          <w:color w:val="000000"/>
        </w:rPr>
        <w:tab/>
        <w:t>Е) в конце тетради ведется «музыкальный словарь».</w:t>
      </w:r>
    </w:p>
    <w:p w:rsidR="00224B79" w:rsidRDefault="00224B79" w:rsidP="00224B79">
      <w:pPr>
        <w:pStyle w:val="afa"/>
        <w:spacing w:before="0" w:beforeAutospacing="0" w:after="0" w:afterAutospacing="0"/>
      </w:pPr>
      <w:r>
        <w:t> </w:t>
      </w:r>
    </w:p>
    <w:p w:rsidR="00224B79" w:rsidRDefault="00EE038E" w:rsidP="000574C6">
      <w:pPr>
        <w:pStyle w:val="afa"/>
        <w:widowControl w:val="0"/>
        <w:tabs>
          <w:tab w:val="left" w:pos="502"/>
        </w:tabs>
        <w:spacing w:before="0" w:beforeAutospacing="0" w:after="0" w:afterAutospacing="0"/>
        <w:rPr>
          <w:b/>
          <w:bCs/>
          <w:color w:val="000000"/>
        </w:rPr>
      </w:pPr>
      <w:r>
        <w:rPr>
          <w:b/>
          <w:bCs/>
          <w:color w:val="000000"/>
        </w:rPr>
        <w:t>9</w:t>
      </w:r>
      <w:r w:rsidR="000574C6">
        <w:rPr>
          <w:b/>
          <w:bCs/>
          <w:color w:val="000000"/>
        </w:rPr>
        <w:t>.</w:t>
      </w:r>
      <w:r w:rsidR="00224B79">
        <w:rPr>
          <w:b/>
          <w:bCs/>
          <w:color w:val="000000"/>
        </w:rPr>
        <w:t>Особенности оценки достижения обучающимися предметных результатов по изобразительному искусству</w:t>
      </w:r>
    </w:p>
    <w:p w:rsidR="00AB67CE" w:rsidRDefault="00AB67CE" w:rsidP="000574C6">
      <w:pPr>
        <w:pStyle w:val="afa"/>
        <w:widowControl w:val="0"/>
        <w:tabs>
          <w:tab w:val="left" w:pos="502"/>
        </w:tabs>
        <w:spacing w:before="0" w:beforeAutospacing="0" w:after="0" w:afterAutospacing="0"/>
      </w:pP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Критерии оценки устных </w:t>
      </w:r>
      <w:r w:rsidRPr="00224B79">
        <w:rPr>
          <w:rFonts w:ascii="Times New Roman" w:eastAsia="Times New Roman" w:hAnsi="Times New Roman" w:cs="Times New Roman"/>
          <w:b/>
          <w:bCs/>
          <w:color w:val="000000"/>
          <w:sz w:val="24"/>
          <w:szCs w:val="24"/>
          <w:lang w:val="ru-RU" w:eastAsia="ru-RU"/>
        </w:rPr>
        <w:t>ответов</w:t>
      </w:r>
      <w:r>
        <w:rPr>
          <w:rFonts w:ascii="Times New Roman" w:eastAsia="Times New Roman" w:hAnsi="Times New Roman" w:cs="Times New Roman"/>
          <w:b/>
          <w:bCs/>
          <w:color w:val="000000"/>
          <w:sz w:val="24"/>
          <w:szCs w:val="24"/>
          <w:lang w:val="ru-RU" w:eastAsia="ru-RU"/>
        </w:rPr>
        <w:t xml:space="preserve"> обучающихся</w:t>
      </w:r>
    </w:p>
    <w:p w:rsidR="00224B79" w:rsidRDefault="00224B79" w:rsidP="00224B79">
      <w:pPr>
        <w:pStyle w:val="afa"/>
        <w:spacing w:before="0" w:beforeAutospacing="0" w:after="0" w:afterAutospacing="0"/>
      </w:pPr>
      <w:r>
        <w:rPr>
          <w:b/>
          <w:bCs/>
          <w:color w:val="000000"/>
        </w:rPr>
        <w:lastRenderedPageBreak/>
        <w:t>Отметка "5" </w:t>
      </w:r>
      <w:r>
        <w:rPr>
          <w:color w:val="000000"/>
        </w:rPr>
        <w:t>ставится, если ученик:</w:t>
      </w:r>
    </w:p>
    <w:p w:rsidR="00224B79" w:rsidRDefault="00224B79" w:rsidP="00224B79">
      <w:pPr>
        <w:pStyle w:val="afa"/>
        <w:widowControl w:val="0"/>
        <w:tabs>
          <w:tab w:val="left" w:pos="2053"/>
        </w:tabs>
        <w:spacing w:before="0" w:beforeAutospacing="0" w:after="0" w:afterAutospacing="0"/>
        <w:jc w:val="both"/>
      </w:pPr>
      <w:r>
        <w:rPr>
          <w:color w:val="000000"/>
        </w:rPr>
        <w:t>Показывает глубокое и полное знание и понимание всего объёма программного материала</w:t>
      </w:r>
    </w:p>
    <w:p w:rsidR="00224B79" w:rsidRDefault="00224B79" w:rsidP="00224B79">
      <w:pPr>
        <w:pStyle w:val="afa"/>
        <w:widowControl w:val="0"/>
        <w:tabs>
          <w:tab w:val="left" w:pos="2053"/>
        </w:tabs>
        <w:spacing w:before="0" w:beforeAutospacing="0" w:after="0" w:afterAutospacing="0"/>
        <w:jc w:val="both"/>
      </w:pPr>
      <w:r>
        <w:rPr>
          <w:color w:val="000000"/>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224B79" w:rsidRDefault="00224B79" w:rsidP="00224B79">
      <w:pPr>
        <w:pStyle w:val="afa"/>
        <w:widowControl w:val="0"/>
        <w:tabs>
          <w:tab w:val="left" w:pos="2053"/>
        </w:tabs>
        <w:spacing w:before="0" w:beforeAutospacing="0" w:after="0" w:afterAutospacing="0"/>
        <w:jc w:val="both"/>
      </w:pPr>
      <w:r>
        <w:rPr>
          <w:color w:val="000000"/>
        </w:rPr>
        <w:t xml:space="preserve">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w:t>
      </w:r>
    </w:p>
    <w:p w:rsidR="00224B79" w:rsidRDefault="00224B79" w:rsidP="00224B79">
      <w:pPr>
        <w:pStyle w:val="afa"/>
        <w:widowControl w:val="0"/>
        <w:tabs>
          <w:tab w:val="left" w:pos="2053"/>
        </w:tabs>
        <w:spacing w:before="0" w:beforeAutospacing="0" w:after="0" w:afterAutospacing="0"/>
        <w:jc w:val="both"/>
      </w:pPr>
      <w:r>
        <w:rPr>
          <w:color w:val="000000"/>
        </w:rPr>
        <w:t>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w:t>
      </w:r>
    </w:p>
    <w:p w:rsidR="00224B79" w:rsidRDefault="00224B79" w:rsidP="00224B79">
      <w:pPr>
        <w:pStyle w:val="afa"/>
        <w:widowControl w:val="0"/>
        <w:tabs>
          <w:tab w:val="left" w:pos="2048"/>
        </w:tabs>
        <w:spacing w:before="0" w:beforeAutospacing="0" w:after="0" w:afterAutospacing="0"/>
        <w:jc w:val="both"/>
      </w:pPr>
      <w:r>
        <w:rPr>
          <w:color w:val="000000"/>
        </w:rPr>
        <w:t>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w:t>
      </w:r>
    </w:p>
    <w:p w:rsidR="00224B79" w:rsidRDefault="00224B79" w:rsidP="00224B79">
      <w:pPr>
        <w:pStyle w:val="afa"/>
        <w:widowControl w:val="0"/>
        <w:tabs>
          <w:tab w:val="left" w:pos="2048"/>
        </w:tabs>
        <w:spacing w:before="0" w:beforeAutospacing="0" w:after="0" w:afterAutospacing="0"/>
        <w:jc w:val="both"/>
      </w:pPr>
      <w:r>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w:t>
      </w:r>
      <w:r>
        <w:rPr>
          <w:color w:val="000000"/>
        </w:rPr>
        <w:tab/>
        <w:t>соответствуют</w:t>
      </w:r>
      <w:r>
        <w:rPr>
          <w:color w:val="000000"/>
        </w:rPr>
        <w:tab/>
        <w:t>требованиям. </w:t>
      </w:r>
    </w:p>
    <w:p w:rsidR="00224B79" w:rsidRDefault="00224B79" w:rsidP="00224B79">
      <w:pPr>
        <w:pStyle w:val="afa"/>
        <w:widowControl w:val="0"/>
        <w:tabs>
          <w:tab w:val="left" w:pos="2048"/>
        </w:tabs>
        <w:spacing w:before="0" w:beforeAutospacing="0" w:after="0" w:afterAutospacing="0"/>
        <w:jc w:val="both"/>
      </w:pPr>
      <w:r>
        <w:rPr>
          <w:b/>
          <w:bCs/>
          <w:color w:val="000000"/>
        </w:rPr>
        <w:t xml:space="preserve">Отметка "4" </w:t>
      </w:r>
      <w:r>
        <w:rPr>
          <w:color w:val="000000"/>
        </w:rPr>
        <w:t>ставится, если ученик:</w:t>
      </w:r>
    </w:p>
    <w:p w:rsidR="00224B79" w:rsidRDefault="00224B79" w:rsidP="00224B79">
      <w:pPr>
        <w:pStyle w:val="afa"/>
        <w:widowControl w:val="0"/>
        <w:tabs>
          <w:tab w:val="left" w:pos="1962"/>
        </w:tabs>
        <w:spacing w:before="0" w:beforeAutospacing="0" w:after="0" w:afterAutospacing="0"/>
        <w:jc w:val="both"/>
      </w:pPr>
      <w:r>
        <w:rPr>
          <w:color w:val="000000"/>
        </w:rPr>
        <w:t>Показывает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224B79" w:rsidRDefault="00224B79" w:rsidP="00224B79">
      <w:pPr>
        <w:pStyle w:val="afa"/>
        <w:widowControl w:val="0"/>
        <w:tabs>
          <w:tab w:val="left" w:pos="1983"/>
        </w:tabs>
        <w:spacing w:before="0" w:beforeAutospacing="0" w:after="0" w:afterAutospacing="0"/>
        <w:jc w:val="both"/>
      </w:pPr>
      <w:r>
        <w:rPr>
          <w:color w:val="000000"/>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использовать научные термины;</w:t>
      </w:r>
    </w:p>
    <w:p w:rsidR="00224B79" w:rsidRDefault="00224B79" w:rsidP="00224B79">
      <w:pPr>
        <w:pStyle w:val="afa"/>
        <w:widowControl w:val="0"/>
        <w:tabs>
          <w:tab w:val="left" w:pos="2094"/>
        </w:tabs>
        <w:spacing w:before="0" w:beforeAutospacing="0" w:after="0" w:afterAutospacing="0"/>
        <w:jc w:val="both"/>
      </w:pPr>
      <w:r>
        <w:rPr>
          <w:color w:val="000000"/>
        </w:rPr>
        <w:t>Не обладает достаточным навыком работы со справочной литературой, учебником, первоисточниками (правильно ориентируется, но работает медленно). </w:t>
      </w:r>
    </w:p>
    <w:p w:rsidR="00224B79" w:rsidRDefault="00224B79" w:rsidP="00224B79">
      <w:pPr>
        <w:pStyle w:val="afa"/>
        <w:widowControl w:val="0"/>
        <w:tabs>
          <w:tab w:val="left" w:pos="2094"/>
        </w:tabs>
        <w:spacing w:before="0" w:beforeAutospacing="0" w:after="0" w:afterAutospacing="0"/>
        <w:jc w:val="both"/>
      </w:pPr>
      <w:r>
        <w:rPr>
          <w:b/>
          <w:bCs/>
          <w:color w:val="000000"/>
        </w:rPr>
        <w:t>Отметка "3" </w:t>
      </w:r>
      <w:r>
        <w:rPr>
          <w:color w:val="000000"/>
        </w:rPr>
        <w:t>ставится, если ученик:</w:t>
      </w:r>
    </w:p>
    <w:p w:rsidR="00224B79" w:rsidRDefault="00224B79" w:rsidP="00224B79">
      <w:pPr>
        <w:pStyle w:val="afa"/>
        <w:widowControl w:val="0"/>
        <w:tabs>
          <w:tab w:val="left" w:pos="2017"/>
        </w:tabs>
        <w:spacing w:before="0" w:beforeAutospacing="0" w:after="0" w:afterAutospacing="0"/>
        <w:jc w:val="both"/>
      </w:pPr>
      <w:r>
        <w:rPr>
          <w:color w:val="000000"/>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224B79" w:rsidRDefault="00224B79" w:rsidP="00224B79">
      <w:pPr>
        <w:pStyle w:val="afa"/>
        <w:widowControl w:val="0"/>
        <w:tabs>
          <w:tab w:val="left" w:pos="2216"/>
        </w:tabs>
        <w:spacing w:before="0" w:beforeAutospacing="0" w:after="0" w:afterAutospacing="0"/>
        <w:jc w:val="both"/>
      </w:pPr>
      <w:r>
        <w:rPr>
          <w:color w:val="000000"/>
        </w:rPr>
        <w:t>Материал излагает несистематизированно, фрагментарно, не всегда последовательно.</w:t>
      </w:r>
    </w:p>
    <w:p w:rsidR="00224B79" w:rsidRDefault="00224B79" w:rsidP="00224B79">
      <w:pPr>
        <w:pStyle w:val="afa"/>
        <w:widowControl w:val="0"/>
        <w:tabs>
          <w:tab w:val="left" w:pos="2077"/>
        </w:tabs>
        <w:spacing w:before="0" w:beforeAutospacing="0" w:after="0" w:afterAutospacing="0"/>
        <w:jc w:val="both"/>
      </w:pPr>
      <w:r>
        <w:rPr>
          <w:color w:val="000000"/>
        </w:rPr>
        <w:t>Допустил ошибки и неточности в использовании научной терминологии, определения понятий дал недостаточно четкие.</w:t>
      </w:r>
    </w:p>
    <w:p w:rsidR="00224B79" w:rsidRDefault="00224B79" w:rsidP="00224B79">
      <w:pPr>
        <w:pStyle w:val="afa"/>
        <w:widowControl w:val="0"/>
        <w:tabs>
          <w:tab w:val="left" w:pos="1981"/>
        </w:tabs>
        <w:spacing w:before="0" w:beforeAutospacing="0" w:after="0" w:afterAutospacing="0"/>
        <w:jc w:val="both"/>
      </w:pPr>
      <w:r>
        <w:rPr>
          <w:color w:val="000000"/>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224B79" w:rsidRDefault="00224B79" w:rsidP="00224B79">
      <w:pPr>
        <w:pStyle w:val="afa"/>
        <w:spacing w:before="0" w:beforeAutospacing="0" w:after="0" w:afterAutospacing="0"/>
        <w:jc w:val="both"/>
      </w:pPr>
      <w:r>
        <w:rPr>
          <w:b/>
          <w:bCs/>
          <w:color w:val="000000"/>
        </w:rPr>
        <w:t>Отметка "2" </w:t>
      </w:r>
      <w:r>
        <w:rPr>
          <w:color w:val="000000"/>
        </w:rPr>
        <w:t>ставится, если ученик:</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Pr>
          <w:color w:val="000000"/>
        </w:rPr>
        <w:t>не усвоил и не раскрыл основное содержание материала;</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Pr>
          <w:color w:val="000000"/>
        </w:rPr>
        <w:t>не делает выводов и обобщений;</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sidRPr="00224B79">
        <w:rPr>
          <w:color w:val="000000"/>
        </w:rPr>
        <w:t>не знает и не понимает значительную или основную часть программного материала в пределах поставленных вопросов;</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sidRPr="00224B79">
        <w:rPr>
          <w:color w:val="000000"/>
        </w:rPr>
        <w:t>или при ответе (на один вопрос) допускает более двух грубых ошибок, которые не может</w:t>
      </w:r>
      <w:r w:rsidRPr="00224B79">
        <w:rPr>
          <w:color w:val="000000"/>
        </w:rPr>
        <w:tab/>
        <w:t>исправить</w:t>
      </w:r>
      <w:r>
        <w:rPr>
          <w:color w:val="000000"/>
        </w:rPr>
        <w:t xml:space="preserve"> </w:t>
      </w:r>
      <w:r w:rsidRPr="00224B79">
        <w:rPr>
          <w:color w:val="000000"/>
        </w:rPr>
        <w:t>даже</w:t>
      </w:r>
      <w:r>
        <w:rPr>
          <w:color w:val="000000"/>
        </w:rPr>
        <w:t xml:space="preserve"> </w:t>
      </w:r>
      <w:r w:rsidRPr="00224B79">
        <w:rPr>
          <w:color w:val="000000"/>
        </w:rPr>
        <w:t>при</w:t>
      </w:r>
      <w:r>
        <w:rPr>
          <w:color w:val="000000"/>
        </w:rPr>
        <w:t xml:space="preserve"> </w:t>
      </w:r>
      <w:r w:rsidRPr="00224B79">
        <w:rPr>
          <w:color w:val="000000"/>
        </w:rPr>
        <w:t>помощи</w:t>
      </w:r>
      <w:r w:rsidRPr="00224B79">
        <w:rPr>
          <w:color w:val="000000"/>
        </w:rPr>
        <w:tab/>
        <w:t>учителя. </w:t>
      </w:r>
    </w:p>
    <w:p w:rsidR="00224B79" w:rsidRPr="00224B79" w:rsidRDefault="00224B79" w:rsidP="00224B79">
      <w:pPr>
        <w:pStyle w:val="2"/>
        <w:spacing w:after="0"/>
        <w:rPr>
          <w:lang w:val="ru-RU"/>
        </w:rPr>
      </w:pPr>
      <w:r>
        <w:lastRenderedPageBreak/>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Критерии и система оценки практической (творческой) работы</w:t>
      </w:r>
    </w:p>
    <w:p w:rsidR="00224B79" w:rsidRDefault="00224B79" w:rsidP="00224B79">
      <w:pPr>
        <w:pStyle w:val="afa"/>
        <w:widowControl w:val="0"/>
        <w:tabs>
          <w:tab w:val="left" w:pos="1950"/>
        </w:tabs>
        <w:spacing w:before="0" w:beforeAutospacing="0" w:after="0" w:afterAutospacing="0"/>
        <w:jc w:val="both"/>
      </w:pPr>
      <w:r>
        <w:rPr>
          <w:color w:val="000000"/>
        </w:rPr>
        <w:t>Выполнение задания, согласно поставленной задачи.</w:t>
      </w:r>
    </w:p>
    <w:p w:rsidR="00224B79" w:rsidRDefault="00224B79" w:rsidP="00224B79">
      <w:pPr>
        <w:pStyle w:val="afa"/>
        <w:widowControl w:val="0"/>
        <w:tabs>
          <w:tab w:val="left" w:pos="1976"/>
        </w:tabs>
        <w:spacing w:before="0" w:beforeAutospacing="0" w:after="0" w:afterAutospacing="0"/>
        <w:jc w:val="both"/>
      </w:pPr>
      <w:r>
        <w:rPr>
          <w:color w:val="000000"/>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224B79" w:rsidRDefault="00224B79" w:rsidP="00224B79">
      <w:pPr>
        <w:pStyle w:val="afa"/>
        <w:widowControl w:val="0"/>
        <w:tabs>
          <w:tab w:val="left" w:pos="1986"/>
        </w:tabs>
        <w:spacing w:before="0" w:beforeAutospacing="0" w:after="0" w:afterAutospacing="0"/>
        <w:jc w:val="both"/>
      </w:pPr>
      <w:r>
        <w:rPr>
          <w:color w:val="000000"/>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224B79" w:rsidRDefault="00224B79" w:rsidP="00224B79">
      <w:pPr>
        <w:pStyle w:val="afa"/>
        <w:widowControl w:val="0"/>
        <w:tabs>
          <w:tab w:val="left" w:pos="2031"/>
        </w:tabs>
        <w:spacing w:before="0" w:beforeAutospacing="0" w:after="0" w:afterAutospacing="0"/>
        <w:jc w:val="both"/>
      </w:pPr>
      <w:r>
        <w:rPr>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224B79" w:rsidRDefault="00224B79" w:rsidP="00224B79">
      <w:pPr>
        <w:pStyle w:val="afa"/>
        <w:widowControl w:val="0"/>
        <w:spacing w:before="0" w:beforeAutospacing="0" w:after="0" w:afterAutospacing="0"/>
        <w:jc w:val="both"/>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5-2</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1-0</w:t>
            </w:r>
          </w:p>
        </w:tc>
      </w:tr>
      <w:tr w:rsidR="00224B79" w:rsidTr="00224B79">
        <w:trPr>
          <w:trHeight w:val="301"/>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«2»</w:t>
            </w:r>
          </w:p>
        </w:tc>
      </w:tr>
    </w:tbl>
    <w:p w:rsidR="00224B79" w:rsidRDefault="00224B79" w:rsidP="00224B79">
      <w:pPr>
        <w:pStyle w:val="2"/>
        <w:spacing w:after="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Критерии оценивания рисунка с натуры:</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Композиционное расположение изображения</w:t>
      </w:r>
      <w:r>
        <w:rPr>
          <w:color w:val="000000"/>
        </w:rPr>
        <w:t>: изображение не выходит за пределы листа бумаги, рисунок хорошо компонуется на листе бумаги).</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Изображение общего пространственного положения объекта в рисунке: </w:t>
      </w:r>
      <w:r>
        <w:rPr>
          <w:color w:val="000000"/>
        </w:rPr>
        <w:t>правильное изображение, соответствующее действительному общему пространственному положению объекта, его направлению в пространстве.</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 xml:space="preserve">Передача в рисунке пропорций объекта изображения: </w:t>
      </w:r>
      <w:r>
        <w:rPr>
          <w:color w:val="000000"/>
        </w:rPr>
        <w:t>правильная передача пропорций (пропорции на изображении соответствуют реальным пропорциям натуры в зависимости от конкретной точки зрения).</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Передача в рисунке конструктивного строения объекта (объектов) </w:t>
      </w:r>
      <w:proofErr w:type="gramStart"/>
      <w:r>
        <w:rPr>
          <w:i/>
          <w:iCs/>
          <w:color w:val="000000"/>
        </w:rPr>
        <w:t>изображения :</w:t>
      </w:r>
      <w:proofErr w:type="gramEnd"/>
      <w:r>
        <w:rPr>
          <w:i/>
          <w:iCs/>
          <w:color w:val="000000"/>
        </w:rPr>
        <w:t> </w:t>
      </w:r>
      <w:r>
        <w:rPr>
          <w:color w:val="000000"/>
        </w:rPr>
        <w:t>правильная передача в рисунке конструктивного строения объекта изображения (в рисунке выявлены геометрическая основа строения натуры).</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 xml:space="preserve">Передача в рисунке перспективного сокращения объекта изображения (4-8 классы): </w:t>
      </w:r>
      <w:r>
        <w:rPr>
          <w:color w:val="000000"/>
        </w:rPr>
        <w:t>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rsidR="00224B79" w:rsidRDefault="00224B79" w:rsidP="00224B79">
      <w:pPr>
        <w:pStyle w:val="afa"/>
        <w:widowControl w:val="0"/>
        <w:numPr>
          <w:ilvl w:val="0"/>
          <w:numId w:val="24"/>
        </w:numPr>
        <w:tabs>
          <w:tab w:val="left" w:pos="993"/>
        </w:tabs>
        <w:spacing w:before="0" w:beforeAutospacing="0" w:after="0" w:afterAutospacing="0"/>
        <w:ind w:hanging="436"/>
        <w:jc w:val="both"/>
      </w:pPr>
      <w:r>
        <w:rPr>
          <w:i/>
          <w:iCs/>
          <w:color w:val="000000"/>
        </w:rPr>
        <w:t>Передача в рисунке цвета натуры</w:t>
      </w:r>
      <w:r>
        <w:rPr>
          <w:color w:val="000000"/>
        </w:rPr>
        <w:t>: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 обусловленного особенностями освещения, воздушной перспективы, окраской окружающих предметов и т.д.</w:t>
      </w:r>
    </w:p>
    <w:p w:rsidR="00224B79" w:rsidRDefault="00224B79" w:rsidP="00224B79">
      <w:pPr>
        <w:pStyle w:val="afa"/>
        <w:widowControl w:val="0"/>
        <w:numPr>
          <w:ilvl w:val="0"/>
          <w:numId w:val="24"/>
        </w:numPr>
        <w:tabs>
          <w:tab w:val="left" w:pos="993"/>
        </w:tabs>
        <w:spacing w:before="0" w:beforeAutospacing="0" w:after="0" w:afterAutospacing="0"/>
        <w:ind w:hanging="436"/>
        <w:jc w:val="both"/>
      </w:pPr>
      <w:r>
        <w:rPr>
          <w:i/>
          <w:iCs/>
          <w:color w:val="000000"/>
        </w:rPr>
        <w:t>Передача светотени в рисунке</w:t>
      </w:r>
      <w:r>
        <w:rPr>
          <w:color w:val="000000"/>
        </w:rPr>
        <w:t>: правильная передача светотени (наличие в рисунке градаций светотени – света, тени, полутени, рефлексов, бликов, соответствующих действительным градациям светотени в натуре).</w:t>
      </w:r>
    </w:p>
    <w:p w:rsidR="00224B79" w:rsidRDefault="00224B79" w:rsidP="00224B79">
      <w:pPr>
        <w:pStyle w:val="afa"/>
        <w:widowControl w:val="0"/>
        <w:numPr>
          <w:ilvl w:val="0"/>
          <w:numId w:val="24"/>
        </w:numPr>
        <w:tabs>
          <w:tab w:val="left" w:pos="993"/>
        </w:tabs>
        <w:spacing w:before="0" w:beforeAutospacing="0" w:after="0" w:afterAutospacing="0"/>
        <w:ind w:hanging="436"/>
        <w:jc w:val="both"/>
      </w:pPr>
      <w:r>
        <w:rPr>
          <w:i/>
          <w:iCs/>
          <w:color w:val="000000"/>
        </w:rPr>
        <w:t>Передача в рисунке объема изображаемого объекта</w:t>
      </w:r>
      <w:r>
        <w:rPr>
          <w:color w:val="000000"/>
        </w:rPr>
        <w:t>: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rsidR="00224B79" w:rsidRDefault="00224B79" w:rsidP="00224B79">
      <w:pPr>
        <w:pStyle w:val="afa"/>
        <w:widowControl w:val="0"/>
        <w:spacing w:before="0" w:beforeAutospacing="0" w:after="0" w:afterAutospacing="0"/>
        <w:ind w:firstLine="707"/>
        <w:jc w:val="both"/>
      </w:pPr>
      <w:r>
        <w:rPr>
          <w:color w:val="000000"/>
        </w:rPr>
        <w:t>Каждый критерий оценивается от 1 до 2 баллов, отсутствие-0, максимальное количество баллов 16.</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21"/>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16-14</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13-9</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8-4</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3-0</w:t>
            </w:r>
          </w:p>
        </w:tc>
      </w:tr>
      <w:tr w:rsidR="00224B79" w:rsidTr="00224B79">
        <w:trPr>
          <w:trHeight w:val="299"/>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«2»</w:t>
            </w:r>
          </w:p>
        </w:tc>
      </w:tr>
    </w:tbl>
    <w:p w:rsidR="00224B79" w:rsidRDefault="00224B79" w:rsidP="00224B79">
      <w:pPr>
        <w:pStyle w:val="2"/>
        <w:spacing w:after="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Для рисунков на темы и эскизов иллюстраций:</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lastRenderedPageBreak/>
        <w:t>Композиционное решение темы: </w:t>
      </w:r>
      <w:r>
        <w:rPr>
          <w:color w:val="000000"/>
        </w:rPr>
        <w:t>правильное композиционное решение темы (в рисунке выражена смысловая связь элементов композиции, выявлен сюжетно - композиционный центр, действие компонуется в заданном формате листа бумаги).</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Изображение пространства в рисунке</w:t>
      </w:r>
      <w:r>
        <w:rPr>
          <w:color w:val="000000"/>
        </w:rPr>
        <w:t>: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конструктивного строения объектов изображения</w:t>
      </w:r>
      <w:r>
        <w:rPr>
          <w:color w:val="000000"/>
        </w:rPr>
        <w:t>: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перспективного сокращения изображаемых объектов</w:t>
      </w:r>
      <w:r>
        <w:rPr>
          <w:color w:val="000000"/>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пропорций изображаемых объектов</w:t>
      </w:r>
      <w:r>
        <w:rPr>
          <w:color w:val="000000"/>
        </w:rPr>
        <w:t>: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цвета объектов</w:t>
      </w:r>
      <w:r>
        <w:rPr>
          <w:color w:val="000000"/>
        </w:rPr>
        <w:t>: правильная передача цвета (цветовая окраска изображенных в тематическом рисунке объектов соответствует действительному цвету этих объектов, в композиции наблюдается цветовая гармония, единство и цельность цветовых пятен).</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светотени</w:t>
      </w:r>
      <w:r>
        <w:rPr>
          <w:color w:val="000000"/>
        </w:rPr>
        <w:t>: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объема изображаемых объектов</w:t>
      </w:r>
      <w:r>
        <w:rPr>
          <w:color w:val="000000"/>
        </w:rPr>
        <w:t>: объем изображаемых объектов передается с помощью светотени, использования закономерностей линейной и воздушной перспективы.</w:t>
      </w:r>
    </w:p>
    <w:p w:rsidR="00224B79" w:rsidRDefault="00224B79" w:rsidP="00224B79">
      <w:pPr>
        <w:pStyle w:val="afa"/>
        <w:widowControl w:val="0"/>
        <w:spacing w:before="0" w:beforeAutospacing="0" w:after="0" w:afterAutospacing="0"/>
        <w:ind w:firstLine="707"/>
        <w:jc w:val="both"/>
      </w:pPr>
      <w:r>
        <w:rPr>
          <w:color w:val="000000"/>
        </w:rPr>
        <w:t>Каждый критерий оценивается от 1 до 2 баллов, отсутствие-0, максимальное количество баллов 16.</w:t>
      </w:r>
    </w:p>
    <w:tbl>
      <w:tblPr>
        <w:tblW w:w="0" w:type="auto"/>
        <w:tblCellSpacing w:w="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2"/>
        <w:gridCol w:w="1988"/>
        <w:gridCol w:w="1496"/>
        <w:gridCol w:w="1822"/>
      </w:tblGrid>
      <w:tr w:rsidR="00224B79" w:rsidTr="00224B79">
        <w:trPr>
          <w:trHeight w:val="318"/>
          <w:tblCellSpacing w:w="0" w:type="dxa"/>
        </w:trPr>
        <w:tc>
          <w:tcPr>
            <w:tcW w:w="184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16-14</w:t>
            </w:r>
          </w:p>
        </w:tc>
        <w:tc>
          <w:tcPr>
            <w:tcW w:w="198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13-9</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8-4</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3-0</w:t>
            </w:r>
          </w:p>
        </w:tc>
      </w:tr>
      <w:tr w:rsidR="00224B79" w:rsidTr="00224B79">
        <w:trPr>
          <w:trHeight w:val="302"/>
          <w:tblCellSpacing w:w="0" w:type="dxa"/>
        </w:trPr>
        <w:tc>
          <w:tcPr>
            <w:tcW w:w="184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98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2"/>
        <w:spacing w:after="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Критерии выполнения декоративных рисунков:</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jc w:val="both"/>
      </w:pPr>
      <w:r>
        <w:rPr>
          <w:i/>
          <w:iCs/>
          <w:color w:val="000000"/>
        </w:rPr>
        <w:t xml:space="preserve">Композиционное решение орнамента (узора): </w:t>
      </w:r>
      <w:r>
        <w:rPr>
          <w:color w:val="000000"/>
        </w:rPr>
        <w:t>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pPr>
      <w:r>
        <w:rPr>
          <w:i/>
          <w:iCs/>
          <w:color w:val="000000"/>
        </w:rPr>
        <w:t>Умение перерабатывать реальные формы растительного и животного мира в декоративные.</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pPr>
      <w:r>
        <w:rPr>
          <w:i/>
          <w:iCs/>
          <w:color w:val="000000"/>
        </w:rPr>
        <w:t>Умение стилизовать реальный цвет объектов в декоративный.</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pPr>
      <w:r>
        <w:rPr>
          <w:i/>
          <w:iCs/>
          <w:color w:val="000000"/>
        </w:rPr>
        <w:t>Умение использовать в декоративном рисунке необходимые элементы узора – линию симметрии и ритм.</w:t>
      </w:r>
    </w:p>
    <w:p w:rsidR="00224B79" w:rsidRDefault="00224B79" w:rsidP="00224B79">
      <w:pPr>
        <w:pStyle w:val="afa"/>
        <w:widowControl w:val="0"/>
        <w:spacing w:before="0" w:beforeAutospacing="0" w:after="0" w:afterAutospacing="0"/>
        <w:ind w:firstLine="707"/>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2-5</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1-0</w:t>
            </w:r>
          </w:p>
        </w:tc>
      </w:tr>
      <w:tr w:rsidR="00224B79" w:rsidTr="00224B79">
        <w:trPr>
          <w:trHeight w:val="300"/>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afa"/>
        <w:widowControl w:val="0"/>
        <w:spacing w:before="0" w:beforeAutospacing="0" w:after="0" w:afterAutospacing="0"/>
      </w:pPr>
      <w:r>
        <w:t> </w:t>
      </w:r>
    </w:p>
    <w:p w:rsidR="00224B79" w:rsidRDefault="00224B79" w:rsidP="00224B79">
      <w:pPr>
        <w:pStyle w:val="2"/>
        <w:spacing w:after="0"/>
      </w:pPr>
      <w:r w:rsidRPr="00224B79">
        <w:rPr>
          <w:rFonts w:ascii="Times New Roman" w:eastAsia="Times New Roman" w:hAnsi="Times New Roman" w:cs="Times New Roman"/>
          <w:b/>
          <w:bCs/>
          <w:color w:val="000000"/>
          <w:sz w:val="24"/>
          <w:szCs w:val="24"/>
          <w:lang w:val="ru-RU" w:eastAsia="ru-RU"/>
        </w:rPr>
        <w:t>Критерии оценки изделия по лепке</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t>Самостоятельность в выполнении. Соответствие натуре.</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lastRenderedPageBreak/>
        <w:t>Отражение общего характера предмета и его строение.</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t>Аккуратность</w:t>
      </w:r>
      <w:r>
        <w:rPr>
          <w:color w:val="000000"/>
        </w:rPr>
        <w:tab/>
        <w:t>в выполнении.</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t>Лепка</w:t>
      </w:r>
      <w:r>
        <w:rPr>
          <w:color w:val="000000"/>
        </w:rPr>
        <w:tab/>
        <w:t>на</w:t>
      </w:r>
      <w:r>
        <w:rPr>
          <w:color w:val="000000"/>
        </w:rPr>
        <w:tab/>
        <w:t>основе представления и фантазии</w:t>
      </w:r>
    </w:p>
    <w:p w:rsidR="00224B79" w:rsidRDefault="00224B79" w:rsidP="00224B79">
      <w:pPr>
        <w:pStyle w:val="afa"/>
        <w:widowControl w:val="0"/>
        <w:numPr>
          <w:ilvl w:val="0"/>
          <w:numId w:val="27"/>
        </w:numPr>
        <w:tabs>
          <w:tab w:val="left" w:pos="564"/>
        </w:tabs>
        <w:spacing w:before="0" w:beforeAutospacing="0" w:after="0" w:afterAutospacing="0"/>
      </w:pPr>
      <w:r>
        <w:rPr>
          <w:color w:val="000000"/>
        </w:rPr>
        <w:t>Оригинальность, яркость и эмоциональность созданного образа</w:t>
      </w:r>
    </w:p>
    <w:p w:rsidR="00224B79" w:rsidRDefault="00224B79" w:rsidP="00224B79">
      <w:pPr>
        <w:pStyle w:val="afa"/>
        <w:widowControl w:val="0"/>
        <w:numPr>
          <w:ilvl w:val="0"/>
          <w:numId w:val="27"/>
        </w:numPr>
        <w:tabs>
          <w:tab w:val="left" w:pos="564"/>
        </w:tabs>
        <w:spacing w:before="0" w:beforeAutospacing="0" w:after="0" w:afterAutospacing="0"/>
      </w:pPr>
      <w:r>
        <w:rPr>
          <w:color w:val="000000"/>
        </w:rPr>
        <w:t>Лепка</w:t>
      </w:r>
      <w:r>
        <w:rPr>
          <w:color w:val="000000"/>
        </w:rPr>
        <w:tab/>
        <w:t>сюжетной композиции</w:t>
      </w:r>
    </w:p>
    <w:p w:rsidR="00224B79" w:rsidRDefault="00224B79" w:rsidP="00224B79">
      <w:pPr>
        <w:pStyle w:val="afa"/>
        <w:widowControl w:val="0"/>
        <w:spacing w:before="0" w:beforeAutospacing="0" w:after="0" w:afterAutospacing="0"/>
        <w:ind w:firstLine="708"/>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2-5</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1-0</w:t>
            </w:r>
          </w:p>
        </w:tc>
      </w:tr>
      <w:tr w:rsidR="00224B79" w:rsidTr="00224B79">
        <w:trPr>
          <w:trHeight w:val="297"/>
          <w:tblCellSpacing w:w="0" w:type="dxa"/>
        </w:trPr>
        <w:tc>
          <w:tcPr>
            <w:tcW w:w="1498"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623"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afa"/>
        <w:widowControl w:val="0"/>
        <w:spacing w:before="0" w:beforeAutospacing="0" w:after="0" w:afterAutospacing="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 xml:space="preserve">Критерии оценки творческого задания с </w:t>
      </w:r>
      <w:proofErr w:type="spellStart"/>
      <w:r w:rsidRPr="00224B79">
        <w:rPr>
          <w:rFonts w:ascii="Times New Roman" w:eastAsia="Times New Roman" w:hAnsi="Times New Roman" w:cs="Times New Roman"/>
          <w:b/>
          <w:bCs/>
          <w:color w:val="000000"/>
          <w:sz w:val="24"/>
          <w:szCs w:val="24"/>
          <w:lang w:val="ru-RU" w:eastAsia="ru-RU"/>
        </w:rPr>
        <w:t>дорисовыванием</w:t>
      </w:r>
      <w:proofErr w:type="spellEnd"/>
    </w:p>
    <w:p w:rsidR="00224B79" w:rsidRDefault="00224B79" w:rsidP="00224B79">
      <w:pPr>
        <w:pStyle w:val="afa"/>
        <w:widowControl w:val="0"/>
        <w:numPr>
          <w:ilvl w:val="0"/>
          <w:numId w:val="28"/>
        </w:numPr>
        <w:tabs>
          <w:tab w:val="left" w:pos="567"/>
        </w:tabs>
        <w:spacing w:before="0" w:beforeAutospacing="0" w:after="0" w:afterAutospacing="0"/>
      </w:pPr>
      <w:r>
        <w:rPr>
          <w:color w:val="000000"/>
        </w:rPr>
        <w:t>Самостоятельность и аккуратность в выполнении рисунка.</w:t>
      </w:r>
    </w:p>
    <w:p w:rsidR="00224B79" w:rsidRDefault="00224B79" w:rsidP="00224B79">
      <w:pPr>
        <w:pStyle w:val="afa"/>
        <w:widowControl w:val="0"/>
        <w:numPr>
          <w:ilvl w:val="0"/>
          <w:numId w:val="28"/>
        </w:numPr>
        <w:tabs>
          <w:tab w:val="left" w:pos="567"/>
        </w:tabs>
        <w:spacing w:before="0" w:beforeAutospacing="0" w:after="0" w:afterAutospacing="0"/>
      </w:pPr>
      <w:r>
        <w:rPr>
          <w:color w:val="000000"/>
        </w:rPr>
        <w:t>Передача в рисунке пропорций изображаемых объектов</w:t>
      </w:r>
    </w:p>
    <w:p w:rsidR="00224B79" w:rsidRDefault="00224B79" w:rsidP="00224B79">
      <w:pPr>
        <w:pStyle w:val="afa"/>
        <w:widowControl w:val="0"/>
        <w:numPr>
          <w:ilvl w:val="0"/>
          <w:numId w:val="28"/>
        </w:numPr>
        <w:tabs>
          <w:tab w:val="left" w:pos="567"/>
        </w:tabs>
        <w:spacing w:before="0" w:beforeAutospacing="0" w:after="0" w:afterAutospacing="0"/>
      </w:pPr>
      <w:r>
        <w:rPr>
          <w:color w:val="000000"/>
        </w:rPr>
        <w:t>Выразительность рисунка.</w:t>
      </w:r>
    </w:p>
    <w:p w:rsidR="00224B79" w:rsidRDefault="00224B79" w:rsidP="00224B79">
      <w:pPr>
        <w:pStyle w:val="afa"/>
        <w:widowControl w:val="0"/>
        <w:numPr>
          <w:ilvl w:val="0"/>
          <w:numId w:val="28"/>
        </w:numPr>
        <w:tabs>
          <w:tab w:val="left" w:pos="567"/>
        </w:tabs>
        <w:spacing w:before="0" w:beforeAutospacing="0" w:after="0" w:afterAutospacing="0"/>
      </w:pPr>
      <w:r>
        <w:rPr>
          <w:color w:val="000000"/>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224B79" w:rsidRDefault="00224B79" w:rsidP="00224B79">
      <w:pPr>
        <w:pStyle w:val="afa"/>
        <w:widowControl w:val="0"/>
        <w:spacing w:before="0" w:beforeAutospacing="0" w:after="0" w:afterAutospacing="0"/>
        <w:ind w:firstLine="708"/>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2-5</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1-0</w:t>
            </w:r>
          </w:p>
        </w:tc>
      </w:tr>
      <w:tr w:rsidR="00224B79" w:rsidTr="00224B79">
        <w:trPr>
          <w:trHeight w:val="299"/>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afa"/>
        <w:widowControl w:val="0"/>
        <w:spacing w:before="0" w:beforeAutospacing="0" w:after="0" w:afterAutospacing="0"/>
      </w:pPr>
      <w:r>
        <w:t> </w:t>
      </w:r>
    </w:p>
    <w:p w:rsidR="00CA0803" w:rsidRDefault="00EE038E" w:rsidP="00224B79">
      <w:pPr>
        <w:pStyle w:val="afa"/>
        <w:widowControl w:val="0"/>
        <w:spacing w:before="0" w:beforeAutospacing="0" w:after="0" w:afterAutospacing="0"/>
        <w:rPr>
          <w:b/>
          <w:color w:val="000000"/>
        </w:rPr>
      </w:pPr>
      <w:r>
        <w:rPr>
          <w:b/>
          <w:color w:val="000000"/>
        </w:rPr>
        <w:t>10</w:t>
      </w:r>
      <w:r w:rsidR="00CA0803" w:rsidRPr="00CA0803">
        <w:rPr>
          <w:b/>
          <w:color w:val="000000"/>
        </w:rPr>
        <w:t>. Особенности оценки достижения обучающимися предметных результатов по иностранному языку (английскому)</w:t>
      </w:r>
    </w:p>
    <w:p w:rsidR="00C93BAB" w:rsidRPr="00C93BAB" w:rsidRDefault="00C93BAB" w:rsidP="00C93BAB">
      <w:pPr>
        <w:pStyle w:val="1"/>
        <w:widowControl w:val="0"/>
        <w:tabs>
          <w:tab w:val="clear" w:pos="1211"/>
          <w:tab w:val="left" w:pos="3333"/>
        </w:tabs>
        <w:spacing w:before="42" w:after="0" w:line="240" w:lineRule="auto"/>
        <w:rPr>
          <w:rFonts w:ascii="Times New Roman" w:eastAsia="Times New Roman" w:hAnsi="Times New Roman" w:cs="Times New Roman"/>
          <w:b/>
          <w:bCs/>
          <w:color w:val="000000"/>
          <w:sz w:val="24"/>
          <w:szCs w:val="24"/>
          <w:lang w:val="ru-RU" w:eastAsia="ru-RU"/>
        </w:rPr>
      </w:pPr>
      <w:r w:rsidRPr="00C93BAB">
        <w:rPr>
          <w:rFonts w:ascii="Times New Roman" w:eastAsia="Times New Roman" w:hAnsi="Times New Roman" w:cs="Times New Roman"/>
          <w:b/>
          <w:bCs/>
          <w:color w:val="000000"/>
          <w:sz w:val="24"/>
          <w:szCs w:val="24"/>
          <w:lang w:val="ru-RU" w:eastAsia="ru-RU"/>
        </w:rPr>
        <w:t>Оценивание письменных работ (контрольные работы, тестовые работы, словарные диктанты).</w:t>
      </w:r>
    </w:p>
    <w:p w:rsidR="00C93BAB" w:rsidRPr="00C93BAB" w:rsidRDefault="00C93BAB" w:rsidP="00C93BAB">
      <w:pPr>
        <w:pStyle w:val="1"/>
        <w:widowControl w:val="0"/>
        <w:tabs>
          <w:tab w:val="clear" w:pos="1211"/>
          <w:tab w:val="left" w:pos="3333"/>
        </w:tabs>
        <w:spacing w:before="42" w:after="0" w:line="240" w:lineRule="auto"/>
        <w:rPr>
          <w:rFonts w:ascii="Times New Roman" w:hAnsi="Times New Roman" w:cs="Times New Roman"/>
          <w:lang w:val="ru-RU"/>
        </w:rPr>
      </w:pPr>
      <w:r w:rsidRPr="00C93BAB">
        <w:rPr>
          <w:rFonts w:ascii="Times New Roman" w:hAnsi="Times New Roman" w:cs="Times New Roman"/>
          <w:color w:val="000000"/>
          <w:sz w:val="24"/>
          <w:szCs w:val="24"/>
          <w:lang w:val="ru-RU"/>
        </w:rPr>
        <w:t>Оценка вычисляется исходя из процента правильных ответов:</w:t>
      </w:r>
    </w:p>
    <w:p w:rsidR="00C93BAB" w:rsidRDefault="00C93BAB" w:rsidP="00C93BAB">
      <w:pPr>
        <w:pStyle w:val="afa"/>
        <w:widowControl w:val="0"/>
        <w:spacing w:before="0" w:beforeAutospacing="0" w:after="0" w:afterAutospacing="0"/>
      </w:pPr>
      <w: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96"/>
        <w:gridCol w:w="1442"/>
        <w:gridCol w:w="1508"/>
        <w:gridCol w:w="1513"/>
        <w:gridCol w:w="1581"/>
      </w:tblGrid>
      <w:tr w:rsidR="00C93BAB" w:rsidTr="00C93BAB">
        <w:trPr>
          <w:trHeight w:val="275"/>
          <w:tblCellSpacing w:w="0" w:type="dxa"/>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pPr>
            <w:r>
              <w:rPr>
                <w:b/>
                <w:bCs/>
                <w:color w:val="000000"/>
              </w:rPr>
              <w:t>Виды работ</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w:t>
            </w:r>
          </w:p>
          <w:p w:rsidR="00C93BAB" w:rsidRDefault="00C93BAB">
            <w:pPr>
              <w:pStyle w:val="afa"/>
              <w:widowControl w:val="0"/>
              <w:spacing w:before="0" w:beforeAutospacing="0" w:after="0" w:afterAutospacing="0"/>
            </w:pPr>
            <w:r>
              <w:rPr>
                <w:b/>
                <w:bCs/>
                <w:color w:val="000000"/>
              </w:rPr>
              <w:t>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 </w:t>
            </w:r>
          </w:p>
          <w:p w:rsidR="00C93BAB" w:rsidRDefault="00C93BAB">
            <w:pPr>
              <w:pStyle w:val="afa"/>
              <w:widowControl w:val="0"/>
              <w:spacing w:before="0" w:beforeAutospacing="0" w:after="0" w:afterAutospacing="0"/>
            </w:pPr>
            <w:r>
              <w:rPr>
                <w:b/>
                <w:bCs/>
                <w:color w:val="000000"/>
              </w:rPr>
              <w:t>«3»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 </w:t>
            </w:r>
          </w:p>
          <w:p w:rsidR="00C93BAB" w:rsidRDefault="00C93BAB">
            <w:pPr>
              <w:pStyle w:val="afa"/>
              <w:widowControl w:val="0"/>
              <w:spacing w:before="0" w:beforeAutospacing="0" w:after="0" w:afterAutospacing="0"/>
            </w:pPr>
            <w:r>
              <w:rPr>
                <w:b/>
                <w:bCs/>
                <w:color w:val="000000"/>
              </w:rPr>
              <w:t>«4»</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 </w:t>
            </w:r>
          </w:p>
          <w:p w:rsidR="00C93BAB" w:rsidRDefault="00C93BAB">
            <w:pPr>
              <w:pStyle w:val="afa"/>
              <w:widowControl w:val="0"/>
              <w:spacing w:before="0" w:beforeAutospacing="0" w:after="0" w:afterAutospacing="0"/>
            </w:pPr>
            <w:r>
              <w:rPr>
                <w:b/>
                <w:bCs/>
                <w:color w:val="000000"/>
              </w:rPr>
              <w:t>«5»</w:t>
            </w:r>
          </w:p>
        </w:tc>
      </w:tr>
      <w:tr w:rsidR="00C93BAB" w:rsidTr="00C93BAB">
        <w:trPr>
          <w:trHeight w:val="551"/>
          <w:tblCellSpacing w:w="0" w:type="dxa"/>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pPr>
            <w:r>
              <w:rPr>
                <w:color w:val="000000"/>
              </w:rPr>
              <w:t>Контрольные</w:t>
            </w:r>
          </w:p>
          <w:p w:rsidR="00C93BAB" w:rsidRDefault="00C93BAB">
            <w:pPr>
              <w:pStyle w:val="afa"/>
              <w:widowControl w:val="0"/>
              <w:spacing w:before="0" w:beforeAutospacing="0" w:after="0" w:afterAutospacing="0"/>
            </w:pPr>
            <w:r>
              <w:rPr>
                <w:color w:val="000000"/>
              </w:rPr>
              <w:t>работы</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12"/>
                <w:tab w:val="left" w:pos="1278"/>
              </w:tabs>
              <w:spacing w:before="0" w:beforeAutospacing="0" w:after="0" w:afterAutospacing="0"/>
            </w:pPr>
            <w:r>
              <w:rPr>
                <w:color w:val="000000"/>
              </w:rPr>
              <w:t>20% - 49%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8"/>
                <w:tab w:val="left" w:pos="1348"/>
              </w:tabs>
              <w:spacing w:before="0" w:beforeAutospacing="0" w:after="0" w:afterAutospacing="0"/>
            </w:pPr>
            <w:r>
              <w:rPr>
                <w:color w:val="000000"/>
              </w:rPr>
              <w:t>50% - 69%</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51"/>
                <w:tab w:val="left" w:pos="1359"/>
              </w:tabs>
              <w:spacing w:before="0" w:beforeAutospacing="0" w:after="0" w:afterAutospacing="0"/>
            </w:pPr>
            <w:r>
              <w:rPr>
                <w:color w:val="000000"/>
              </w:rPr>
              <w:t>70% - 90%</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713"/>
                <w:tab w:val="left" w:pos="1478"/>
              </w:tabs>
              <w:spacing w:before="0" w:beforeAutospacing="0" w:after="0" w:afterAutospacing="0"/>
            </w:pPr>
            <w:r>
              <w:rPr>
                <w:color w:val="000000"/>
              </w:rPr>
              <w:t>91% - 100%</w:t>
            </w:r>
          </w:p>
        </w:tc>
      </w:tr>
      <w:tr w:rsidR="00C93BAB" w:rsidTr="00C93BAB">
        <w:trPr>
          <w:trHeight w:val="830"/>
          <w:tblCellSpacing w:w="0" w:type="dxa"/>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287"/>
              </w:tabs>
              <w:spacing w:before="0" w:beforeAutospacing="0" w:after="0" w:afterAutospacing="0"/>
              <w:ind w:right="97"/>
            </w:pPr>
            <w:r>
              <w:rPr>
                <w:color w:val="000000"/>
              </w:rPr>
              <w:t>Тестовые работы, словарные</w:t>
            </w:r>
          </w:p>
          <w:p w:rsidR="00C93BAB" w:rsidRDefault="00C93BAB">
            <w:pPr>
              <w:pStyle w:val="afa"/>
              <w:widowControl w:val="0"/>
              <w:spacing w:before="0" w:beforeAutospacing="0" w:after="0" w:afterAutospacing="0"/>
            </w:pPr>
            <w:r>
              <w:rPr>
                <w:color w:val="000000"/>
              </w:rPr>
              <w:t>диктанты</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12"/>
                <w:tab w:val="left" w:pos="1278"/>
              </w:tabs>
              <w:spacing w:before="0" w:beforeAutospacing="0" w:after="0" w:afterAutospacing="0"/>
            </w:pPr>
            <w:r>
              <w:rPr>
                <w:color w:val="000000"/>
              </w:rPr>
              <w:t>20% - 59%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8"/>
                <w:tab w:val="left" w:pos="1348"/>
              </w:tabs>
              <w:spacing w:before="131" w:beforeAutospacing="0" w:after="0" w:afterAutospacing="0"/>
            </w:pPr>
            <w:r>
              <w:rPr>
                <w:color w:val="000000"/>
              </w:rPr>
              <w:t>60% - 74%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51"/>
                <w:tab w:val="left" w:pos="1359"/>
              </w:tabs>
              <w:spacing w:before="131" w:beforeAutospacing="0" w:after="0" w:afterAutospacing="0"/>
            </w:pPr>
            <w:r>
              <w:rPr>
                <w:color w:val="000000"/>
              </w:rPr>
              <w:t>75% - 94%</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713"/>
                <w:tab w:val="left" w:pos="1478"/>
              </w:tabs>
              <w:spacing w:before="131" w:beforeAutospacing="0" w:after="0" w:afterAutospacing="0"/>
            </w:pPr>
            <w:r>
              <w:rPr>
                <w:color w:val="000000"/>
              </w:rPr>
              <w:t>95% - 100%</w:t>
            </w:r>
          </w:p>
        </w:tc>
      </w:tr>
    </w:tbl>
    <w:p w:rsidR="00C93BAB" w:rsidRDefault="00C93BAB" w:rsidP="00C93BAB">
      <w:pPr>
        <w:pStyle w:val="afa"/>
        <w:widowControl w:val="0"/>
        <w:tabs>
          <w:tab w:val="left" w:pos="2638"/>
        </w:tabs>
        <w:spacing w:before="0" w:beforeAutospacing="0" w:after="0" w:afterAutospacing="0"/>
        <w:ind w:right="835"/>
        <w:jc w:val="both"/>
      </w:pPr>
      <w:r>
        <w:t> </w:t>
      </w:r>
    </w:p>
    <w:p w:rsidR="00C93BAB" w:rsidRDefault="00C93BAB" w:rsidP="00C93BAB">
      <w:pPr>
        <w:pStyle w:val="afa"/>
        <w:widowControl w:val="0"/>
        <w:tabs>
          <w:tab w:val="left" w:pos="2638"/>
        </w:tabs>
        <w:spacing w:before="0" w:beforeAutospacing="0" w:after="0" w:afterAutospacing="0"/>
        <w:ind w:right="835"/>
        <w:jc w:val="both"/>
      </w:pPr>
      <w:r>
        <w:rPr>
          <w:b/>
          <w:bCs/>
          <w:color w:val="000000"/>
        </w:rPr>
        <w:t>Оценка творческих письменных работ.</w:t>
      </w:r>
    </w:p>
    <w:p w:rsidR="00C93BAB" w:rsidRDefault="00C93BAB" w:rsidP="00C93BAB">
      <w:pPr>
        <w:pStyle w:val="afa"/>
        <w:widowControl w:val="0"/>
        <w:tabs>
          <w:tab w:val="left" w:pos="2638"/>
        </w:tabs>
        <w:spacing w:before="0" w:beforeAutospacing="0" w:after="0" w:afterAutospacing="0"/>
        <w:ind w:right="3"/>
        <w:jc w:val="both"/>
      </w:pPr>
      <w:r>
        <w:rPr>
          <w:color w:val="000000"/>
        </w:rPr>
        <w:t>Творческие письменные работы</w:t>
      </w:r>
      <w:r>
        <w:rPr>
          <w:b/>
          <w:bCs/>
          <w:color w:val="000000"/>
        </w:rPr>
        <w:t> </w:t>
      </w:r>
      <w:r>
        <w:rPr>
          <w:color w:val="000000"/>
        </w:rPr>
        <w:t xml:space="preserve">(письма, разные виды сочинений, проектные работы, в </w:t>
      </w:r>
      <w:proofErr w:type="spellStart"/>
      <w:r>
        <w:rPr>
          <w:color w:val="000000"/>
        </w:rPr>
        <w:t>т.ч</w:t>
      </w:r>
      <w:proofErr w:type="spellEnd"/>
      <w:r>
        <w:rPr>
          <w:color w:val="000000"/>
        </w:rPr>
        <w:t>. в группах) оцениваются по пяти критериям:</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Лексика (словарный запас соответствует поставленной задаче и требованиям данного года обучения языку).</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lastRenderedPageBreak/>
        <w:t>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C93BAB" w:rsidRDefault="00C93BAB" w:rsidP="00C93BAB">
      <w:pPr>
        <w:pStyle w:val="afa"/>
        <w:spacing w:before="5" w:beforeAutospacing="0" w:after="4" w:afterAutospacing="0"/>
        <w:ind w:right="-139"/>
        <w:jc w:val="center"/>
      </w:pPr>
      <w:r>
        <w:t> </w:t>
      </w:r>
    </w:p>
    <w:p w:rsidR="00C93BAB" w:rsidRDefault="00C93BAB" w:rsidP="00C93BAB">
      <w:pPr>
        <w:pStyle w:val="afa"/>
        <w:spacing w:before="5" w:beforeAutospacing="0" w:after="4" w:afterAutospacing="0"/>
        <w:ind w:right="-139"/>
        <w:jc w:val="center"/>
      </w:pPr>
      <w:r>
        <w:rPr>
          <w:b/>
          <w:bCs/>
          <w:color w:val="000000"/>
        </w:rPr>
        <w:t>Критерии оценки творческих письменных работ </w:t>
      </w:r>
    </w:p>
    <w:p w:rsidR="00C93BAB" w:rsidRDefault="00C93BAB" w:rsidP="00C93BAB">
      <w:pPr>
        <w:pStyle w:val="afa"/>
        <w:spacing w:before="5" w:beforeAutospacing="0" w:after="4" w:afterAutospacing="0"/>
        <w:ind w:right="-139"/>
        <w:jc w:val="center"/>
      </w:pPr>
      <w:r>
        <w:rPr>
          <w:b/>
          <w:bCs/>
          <w:color w:val="000000"/>
        </w:rPr>
        <w:t>(письма, сочинения, проектные работы, в </w:t>
      </w:r>
      <w:proofErr w:type="spellStart"/>
      <w:r>
        <w:rPr>
          <w:b/>
          <w:bCs/>
          <w:color w:val="000000"/>
        </w:rPr>
        <w:t>т.ч</w:t>
      </w:r>
      <w:proofErr w:type="spellEnd"/>
      <w:r>
        <w:rPr>
          <w:b/>
          <w:bCs/>
          <w:color w:val="000000"/>
        </w:rPr>
        <w:t>. в группах)</w:t>
      </w:r>
    </w:p>
    <w:p w:rsidR="00C93BAB" w:rsidRDefault="00C93BAB" w:rsidP="00C93BAB">
      <w:pPr>
        <w:pStyle w:val="afa"/>
        <w:spacing w:before="5" w:beforeAutospacing="0" w:after="4" w:afterAutospacing="0"/>
        <w:ind w:right="-139"/>
        <w:jc w:val="center"/>
      </w:pPr>
      <w: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0"/>
        <w:gridCol w:w="7790"/>
      </w:tblGrid>
      <w:tr w:rsidR="00C93BAB" w:rsidTr="00C93BAB">
        <w:trPr>
          <w:trHeight w:val="278"/>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Отметка</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Критерии</w:t>
            </w:r>
          </w:p>
        </w:tc>
      </w:tr>
      <w:tr w:rsidR="00C93BAB" w:rsidRPr="00F351BD" w:rsidTr="00C93BAB">
        <w:trPr>
          <w:trHeight w:val="3588"/>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54"/>
              <w:jc w:val="both"/>
            </w:pPr>
            <w:r>
              <w:rPr>
                <w:color w:val="000000"/>
              </w:rPr>
              <w:t>Содержание: коммуникативная задача решена полностью.</w:t>
            </w:r>
          </w:p>
          <w:p w:rsidR="00C93BAB" w:rsidRDefault="00C93BAB">
            <w:pPr>
              <w:pStyle w:val="afa"/>
              <w:widowControl w:val="0"/>
              <w:tabs>
                <w:tab w:val="left" w:pos="1174"/>
              </w:tabs>
              <w:spacing w:before="0" w:beforeAutospacing="0" w:after="0" w:afterAutospacing="0"/>
              <w:ind w:left="54" w:right="101"/>
              <w:jc w:val="both"/>
            </w:pPr>
            <w:r>
              <w:rPr>
                <w:color w:val="000000"/>
              </w:rPr>
              <w:t>Организация работы: высказывание логично, использованы средства логической связи, соблюден формат высказывания и текст поделен на абзацы.</w:t>
            </w:r>
          </w:p>
          <w:p w:rsidR="00C93BAB" w:rsidRDefault="00C93BAB">
            <w:pPr>
              <w:pStyle w:val="afa"/>
              <w:widowControl w:val="0"/>
              <w:tabs>
                <w:tab w:val="left" w:pos="1174"/>
              </w:tabs>
              <w:spacing w:before="0" w:beforeAutospacing="0" w:after="0" w:afterAutospacing="0"/>
              <w:ind w:left="54" w:right="101"/>
              <w:jc w:val="both"/>
            </w:pPr>
            <w:r>
              <w:rPr>
                <w:color w:val="000000"/>
              </w:rPr>
              <w:t>Лексика: лексика соответствует поставленной задаче и требованиям данного года обучения.</w:t>
            </w:r>
          </w:p>
          <w:p w:rsidR="00C93BAB" w:rsidRDefault="00C93BAB">
            <w:pPr>
              <w:pStyle w:val="afa"/>
              <w:widowControl w:val="0"/>
              <w:tabs>
                <w:tab w:val="left" w:pos="1085"/>
              </w:tabs>
              <w:spacing w:before="0" w:beforeAutospacing="0" w:after="0" w:afterAutospacing="0"/>
              <w:ind w:left="54" w:right="98"/>
              <w:jc w:val="both"/>
            </w:pPr>
            <w:r>
              <w:rPr>
                <w:color w:val="000000"/>
              </w:rPr>
              <w:t>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C93BAB" w:rsidRDefault="00C93BAB" w:rsidP="00C93BAB">
            <w:pPr>
              <w:pStyle w:val="afa"/>
              <w:widowControl w:val="0"/>
              <w:tabs>
                <w:tab w:val="left" w:pos="1200"/>
              </w:tabs>
              <w:spacing w:before="0" w:beforeAutospacing="0" w:after="0" w:afterAutospacing="0"/>
              <w:ind w:left="54" w:right="95"/>
              <w:jc w:val="both"/>
            </w:pPr>
            <w:r>
              <w:rPr>
                <w:color w:val="000000"/>
              </w:rPr>
              <w:t>Орфография и пунктуация: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C93BAB" w:rsidRPr="00F351BD" w:rsidTr="00C93BAB">
        <w:trPr>
          <w:trHeight w:val="3587"/>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54"/>
              <w:jc w:val="both"/>
            </w:pPr>
            <w:r>
              <w:rPr>
                <w:color w:val="000000"/>
              </w:rPr>
              <w:t>Содержание: коммуникативная задача решена полностью.</w:t>
            </w:r>
          </w:p>
          <w:p w:rsidR="00C93BAB" w:rsidRDefault="00C93BAB">
            <w:pPr>
              <w:pStyle w:val="afa"/>
              <w:widowControl w:val="0"/>
              <w:tabs>
                <w:tab w:val="left" w:pos="1184"/>
              </w:tabs>
              <w:spacing w:before="0" w:beforeAutospacing="0" w:after="0" w:afterAutospacing="0"/>
              <w:ind w:left="54" w:right="101"/>
              <w:jc w:val="both"/>
            </w:pPr>
            <w:r>
              <w:rPr>
                <w:color w:val="000000"/>
              </w:rPr>
              <w:t>Организация работы: высказывание логично, использованы средства логической связи, соблюден формат высказывания и текст поделен на абзацы.</w:t>
            </w:r>
          </w:p>
          <w:p w:rsidR="00C93BAB" w:rsidRDefault="00C93BAB">
            <w:pPr>
              <w:pStyle w:val="afa"/>
              <w:widowControl w:val="0"/>
              <w:tabs>
                <w:tab w:val="left" w:pos="1174"/>
              </w:tabs>
              <w:spacing w:before="0" w:beforeAutospacing="0" w:after="0" w:afterAutospacing="0"/>
              <w:ind w:left="54" w:right="103"/>
              <w:jc w:val="both"/>
            </w:pPr>
            <w:r>
              <w:rPr>
                <w:color w:val="000000"/>
              </w:rPr>
              <w:t>Лексика: лексика соответствует поставленной задаче и требованиям данного года обучения, но имеются незначительные ошибки.</w:t>
            </w:r>
          </w:p>
          <w:p w:rsidR="00C93BAB" w:rsidRDefault="00C93BAB">
            <w:pPr>
              <w:pStyle w:val="afa"/>
              <w:widowControl w:val="0"/>
              <w:tabs>
                <w:tab w:val="left" w:pos="1085"/>
              </w:tabs>
              <w:spacing w:before="0" w:beforeAutospacing="0" w:after="0" w:afterAutospacing="0"/>
              <w:ind w:left="54" w:right="98"/>
              <w:jc w:val="both"/>
            </w:pPr>
            <w:r>
              <w:rPr>
                <w:color w:val="000000"/>
              </w:rPr>
              <w:t>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rsidR="00C93BAB" w:rsidRDefault="00C93BAB">
            <w:pPr>
              <w:pStyle w:val="afa"/>
              <w:widowControl w:val="0"/>
              <w:tabs>
                <w:tab w:val="left" w:pos="1140"/>
              </w:tabs>
              <w:spacing w:before="0" w:beforeAutospacing="0" w:after="0" w:afterAutospacing="0"/>
              <w:ind w:left="54" w:right="95"/>
              <w:jc w:val="both"/>
            </w:pPr>
            <w:r>
              <w:rPr>
                <w:color w:val="000000"/>
              </w:rPr>
              <w:t>Орфография и пунктуация: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C93BAB" w:rsidRPr="00F351BD" w:rsidTr="00C93BAB">
        <w:trPr>
          <w:trHeight w:val="3035"/>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«3»</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108"/>
              <w:jc w:val="both"/>
            </w:pPr>
            <w:r>
              <w:rPr>
                <w:color w:val="000000"/>
              </w:rPr>
              <w:t>Содержание: коммуникативная задача решена.</w:t>
            </w:r>
          </w:p>
          <w:p w:rsidR="00C93BAB" w:rsidRDefault="00C93BAB">
            <w:pPr>
              <w:pStyle w:val="afa"/>
              <w:widowControl w:val="0"/>
              <w:tabs>
                <w:tab w:val="left" w:pos="1083"/>
              </w:tabs>
              <w:spacing w:before="0" w:beforeAutospacing="0" w:after="0" w:afterAutospacing="0"/>
              <w:ind w:left="108" w:right="98"/>
              <w:jc w:val="both"/>
            </w:pPr>
            <w:r>
              <w:rPr>
                <w:color w:val="000000"/>
              </w:rPr>
              <w:t>Организация работы: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C93BAB" w:rsidRDefault="00C93BAB">
            <w:pPr>
              <w:pStyle w:val="afa"/>
              <w:widowControl w:val="0"/>
              <w:tabs>
                <w:tab w:val="left" w:pos="1059"/>
              </w:tabs>
              <w:spacing w:before="0" w:beforeAutospacing="0" w:after="0" w:afterAutospacing="0"/>
              <w:ind w:left="108"/>
              <w:jc w:val="both"/>
            </w:pPr>
            <w:r>
              <w:rPr>
                <w:color w:val="000000"/>
              </w:rPr>
              <w:t>Лексика: местами неадекватное употребление лексики.</w:t>
            </w:r>
          </w:p>
          <w:p w:rsidR="00C93BAB" w:rsidRDefault="00C93BAB">
            <w:pPr>
              <w:pStyle w:val="afa"/>
              <w:widowControl w:val="0"/>
              <w:tabs>
                <w:tab w:val="left" w:pos="1059"/>
              </w:tabs>
              <w:spacing w:before="0" w:beforeAutospacing="0" w:after="0" w:afterAutospacing="0"/>
              <w:ind w:left="108"/>
              <w:jc w:val="both"/>
            </w:pPr>
            <w:r>
              <w:rPr>
                <w:color w:val="000000"/>
              </w:rPr>
              <w:t>Грамматика: имеются грубые грамматические ошибки.</w:t>
            </w:r>
          </w:p>
          <w:p w:rsidR="00C93BAB" w:rsidRDefault="00C93BAB">
            <w:pPr>
              <w:pStyle w:val="afa"/>
              <w:widowControl w:val="0"/>
              <w:tabs>
                <w:tab w:val="left" w:pos="1085"/>
              </w:tabs>
              <w:spacing w:before="0" w:beforeAutospacing="0" w:after="0" w:afterAutospacing="0" w:line="270" w:lineRule="atLeast"/>
              <w:ind w:left="108" w:right="99"/>
              <w:jc w:val="both"/>
            </w:pPr>
            <w:r>
              <w:rPr>
                <w:color w:val="000000"/>
              </w:rPr>
              <w:t>Орфография и пунктуация: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C93BAB" w:rsidRPr="00F351BD" w:rsidTr="00C93BAB">
        <w:trPr>
          <w:trHeight w:val="2760"/>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lastRenderedPageBreak/>
              <w:t>«2»</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54"/>
              <w:jc w:val="both"/>
            </w:pPr>
            <w:r>
              <w:rPr>
                <w:color w:val="000000"/>
              </w:rPr>
              <w:t>Содержание: коммуникативная задача не решена.</w:t>
            </w:r>
          </w:p>
          <w:p w:rsidR="00C93BAB" w:rsidRDefault="00C93BAB">
            <w:pPr>
              <w:pStyle w:val="afa"/>
              <w:widowControl w:val="0"/>
              <w:tabs>
                <w:tab w:val="left" w:pos="1090"/>
              </w:tabs>
              <w:spacing w:before="0" w:beforeAutospacing="0" w:after="0" w:afterAutospacing="0"/>
              <w:ind w:left="54" w:right="101"/>
              <w:jc w:val="both"/>
            </w:pPr>
            <w:r>
              <w:rPr>
                <w:color w:val="000000"/>
              </w:rPr>
              <w:t>Организация работы: высказывание нелогично, не использованы средства логической связи, не соблюден формат высказывания, текст не поделен на абзацы.</w:t>
            </w:r>
          </w:p>
          <w:p w:rsidR="00C93BAB" w:rsidRDefault="00C93BAB">
            <w:pPr>
              <w:pStyle w:val="afa"/>
              <w:widowControl w:val="0"/>
              <w:tabs>
                <w:tab w:val="left" w:pos="1059"/>
              </w:tabs>
              <w:spacing w:before="0" w:beforeAutospacing="0" w:after="0" w:afterAutospacing="0"/>
              <w:ind w:left="54"/>
              <w:jc w:val="both"/>
            </w:pPr>
            <w:r>
              <w:rPr>
                <w:color w:val="000000"/>
              </w:rPr>
              <w:t>Лексика: большое количество лексических ошибок.</w:t>
            </w:r>
          </w:p>
          <w:p w:rsidR="00C93BAB" w:rsidRDefault="00C93BAB">
            <w:pPr>
              <w:pStyle w:val="afa"/>
              <w:widowControl w:val="0"/>
              <w:tabs>
                <w:tab w:val="left" w:pos="1059"/>
              </w:tabs>
              <w:spacing w:before="0" w:beforeAutospacing="0" w:after="0" w:afterAutospacing="0"/>
              <w:ind w:left="54"/>
              <w:jc w:val="both"/>
            </w:pPr>
            <w:r>
              <w:rPr>
                <w:color w:val="000000"/>
              </w:rPr>
              <w:t>Грамматика: большое количество грамматических ошибок.</w:t>
            </w:r>
          </w:p>
          <w:p w:rsidR="00C93BAB" w:rsidRDefault="00C93BAB">
            <w:pPr>
              <w:pStyle w:val="afa"/>
              <w:widowControl w:val="0"/>
              <w:tabs>
                <w:tab w:val="left" w:pos="1119"/>
              </w:tabs>
              <w:spacing w:before="0" w:beforeAutospacing="0" w:after="0" w:afterAutospacing="0" w:line="270" w:lineRule="atLeast"/>
              <w:ind w:left="54" w:right="96"/>
              <w:jc w:val="both"/>
            </w:pPr>
            <w:r>
              <w:rPr>
                <w:color w:val="000000"/>
              </w:rPr>
              <w:t>Орфография и пунктуация: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C93BAB" w:rsidRDefault="00C93BAB" w:rsidP="00C93BAB">
      <w:pPr>
        <w:pStyle w:val="afa"/>
        <w:spacing w:before="0" w:beforeAutospacing="0" w:after="0" w:afterAutospacing="0" w:line="270" w:lineRule="atLeast"/>
        <w:jc w:val="both"/>
      </w:pPr>
      <w:r>
        <w:t> </w:t>
      </w:r>
    </w:p>
    <w:p w:rsidR="00C93BAB" w:rsidRDefault="00C93BAB" w:rsidP="00C93BAB">
      <w:pPr>
        <w:pStyle w:val="afa"/>
        <w:spacing w:before="5" w:beforeAutospacing="0" w:after="4" w:afterAutospacing="0"/>
        <w:ind w:right="-139"/>
        <w:jc w:val="center"/>
      </w:pPr>
      <w:r>
        <w:rPr>
          <w:b/>
          <w:bCs/>
          <w:color w:val="000000"/>
        </w:rPr>
        <w:t>Критерии оценки устных развернутых ответов </w:t>
      </w:r>
    </w:p>
    <w:p w:rsidR="00C93BAB" w:rsidRDefault="00C93BAB" w:rsidP="00C93BAB">
      <w:pPr>
        <w:pStyle w:val="afa"/>
        <w:spacing w:before="5" w:beforeAutospacing="0" w:after="4" w:afterAutospacing="0"/>
        <w:ind w:right="-139"/>
        <w:jc w:val="center"/>
      </w:pPr>
      <w:r>
        <w:rPr>
          <w:b/>
          <w:bCs/>
          <w:color w:val="000000"/>
        </w:rPr>
        <w:t>(монологические высказывания, пересказы, диалоги, проектные работы)</w:t>
      </w:r>
    </w:p>
    <w:p w:rsidR="00C93BAB" w:rsidRDefault="00C93BAB" w:rsidP="00C93BAB">
      <w:pPr>
        <w:pStyle w:val="afa"/>
        <w:spacing w:before="5" w:beforeAutospacing="0" w:after="0" w:afterAutospacing="0" w:line="232" w:lineRule="auto"/>
        <w:ind w:right="3"/>
        <w:jc w:val="both"/>
      </w:pPr>
      <w:r>
        <w:rPr>
          <w:b/>
          <w:bCs/>
          <w:color w:val="000000"/>
        </w:rPr>
        <w:t> Устные ответы </w:t>
      </w:r>
      <w:r>
        <w:rPr>
          <w:color w:val="000000"/>
        </w:rPr>
        <w:t>оцениваются по пяти критериям:</w:t>
      </w:r>
    </w:p>
    <w:p w:rsidR="00C93BAB" w:rsidRDefault="00C93BAB" w:rsidP="00C93BAB">
      <w:pPr>
        <w:pStyle w:val="afa"/>
        <w:widowControl w:val="0"/>
        <w:numPr>
          <w:ilvl w:val="0"/>
          <w:numId w:val="45"/>
        </w:numPr>
        <w:tabs>
          <w:tab w:val="clear" w:pos="720"/>
          <w:tab w:val="left" w:pos="1522"/>
        </w:tabs>
        <w:spacing w:before="2" w:beforeAutospacing="0" w:after="0" w:afterAutospacing="0"/>
        <w:ind w:left="0" w:right="-1" w:firstLine="708"/>
        <w:jc w:val="both"/>
      </w:pPr>
      <w:r>
        <w:rPr>
          <w:b/>
          <w:bCs/>
          <w:color w:val="000000"/>
        </w:rPr>
        <w:t xml:space="preserve">Содержание </w:t>
      </w:r>
      <w:r>
        <w:rPr>
          <w:color w:val="000000"/>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C93BAB" w:rsidRDefault="00C93BAB" w:rsidP="00C93BAB">
      <w:pPr>
        <w:pStyle w:val="afa"/>
        <w:widowControl w:val="0"/>
        <w:numPr>
          <w:ilvl w:val="0"/>
          <w:numId w:val="45"/>
        </w:numPr>
        <w:tabs>
          <w:tab w:val="clear" w:pos="720"/>
          <w:tab w:val="left" w:pos="1618"/>
        </w:tabs>
        <w:spacing w:before="0" w:beforeAutospacing="0" w:after="0" w:afterAutospacing="0"/>
        <w:ind w:left="0" w:right="-1" w:firstLine="708"/>
        <w:jc w:val="both"/>
      </w:pPr>
      <w:r>
        <w:rPr>
          <w:b/>
          <w:bCs/>
          <w:color w:val="000000"/>
        </w:rPr>
        <w:t>Взаимодействие с собеседником </w:t>
      </w:r>
      <w:r>
        <w:rPr>
          <w:color w:val="000000"/>
        </w:rPr>
        <w:t>(умение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C93BAB" w:rsidRDefault="00C93BAB" w:rsidP="00C93BAB">
      <w:pPr>
        <w:pStyle w:val="afa"/>
        <w:widowControl w:val="0"/>
        <w:numPr>
          <w:ilvl w:val="0"/>
          <w:numId w:val="45"/>
        </w:numPr>
        <w:tabs>
          <w:tab w:val="clear" w:pos="720"/>
          <w:tab w:val="left" w:pos="1489"/>
        </w:tabs>
        <w:spacing w:before="0" w:beforeAutospacing="0" w:after="0" w:afterAutospacing="0"/>
        <w:ind w:left="0" w:right="-1" w:firstLine="708"/>
        <w:jc w:val="both"/>
      </w:pPr>
      <w:r>
        <w:rPr>
          <w:b/>
          <w:bCs/>
          <w:color w:val="000000"/>
        </w:rPr>
        <w:t xml:space="preserve">Лексика </w:t>
      </w:r>
      <w:r>
        <w:rPr>
          <w:color w:val="000000"/>
        </w:rPr>
        <w:t>(словарный запас соответствует поставленной задаче и требованиям данного года обучения языку);</w:t>
      </w:r>
    </w:p>
    <w:p w:rsidR="00C93BAB" w:rsidRDefault="00C93BAB" w:rsidP="00C93BAB">
      <w:pPr>
        <w:pStyle w:val="afa"/>
        <w:widowControl w:val="0"/>
        <w:numPr>
          <w:ilvl w:val="0"/>
          <w:numId w:val="45"/>
        </w:numPr>
        <w:tabs>
          <w:tab w:val="clear" w:pos="720"/>
          <w:tab w:val="left" w:pos="1625"/>
        </w:tabs>
        <w:spacing w:before="0" w:beforeAutospacing="0" w:after="0" w:afterAutospacing="0"/>
        <w:ind w:left="0" w:right="-1" w:firstLine="708"/>
        <w:jc w:val="both"/>
      </w:pPr>
      <w:r>
        <w:rPr>
          <w:b/>
          <w:bCs/>
          <w:color w:val="000000"/>
        </w:rPr>
        <w:t>Грамматика </w:t>
      </w:r>
      <w:r>
        <w:rPr>
          <w:color w:val="000000"/>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C93BAB" w:rsidRDefault="00C93BAB" w:rsidP="00C93BAB">
      <w:pPr>
        <w:pStyle w:val="afa"/>
        <w:widowControl w:val="0"/>
        <w:numPr>
          <w:ilvl w:val="0"/>
          <w:numId w:val="45"/>
        </w:numPr>
        <w:tabs>
          <w:tab w:val="clear" w:pos="720"/>
          <w:tab w:val="left" w:pos="1561"/>
        </w:tabs>
        <w:spacing w:before="0" w:beforeAutospacing="0" w:after="7" w:afterAutospacing="0"/>
        <w:ind w:left="0" w:right="-1" w:firstLine="708"/>
        <w:jc w:val="both"/>
      </w:pPr>
      <w:r>
        <w:rPr>
          <w:b/>
          <w:bCs/>
          <w:color w:val="000000"/>
        </w:rPr>
        <w:t>Произношение </w:t>
      </w:r>
      <w:r>
        <w:rPr>
          <w:color w:val="000000"/>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3"/>
        <w:gridCol w:w="7507"/>
      </w:tblGrid>
      <w:tr w:rsidR="00C93BAB" w:rsidTr="00C93BAB">
        <w:trPr>
          <w:trHeight w:val="278"/>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Отметка</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Критерии</w:t>
            </w:r>
          </w:p>
        </w:tc>
      </w:tr>
      <w:tr w:rsidR="00C93BAB" w:rsidTr="00C93BAB">
        <w:trPr>
          <w:trHeight w:val="3588"/>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«5»</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683"/>
              </w:tabs>
              <w:spacing w:before="0" w:beforeAutospacing="0" w:after="0" w:afterAutospacing="0"/>
              <w:ind w:left="54" w:right="95"/>
            </w:pPr>
            <w:r>
              <w:rPr>
                <w:color w:val="000000"/>
              </w:rPr>
              <w:t xml:space="preserve">Содержание: 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w:t>
            </w:r>
            <w:proofErr w:type="gramStart"/>
            <w:r>
              <w:rPr>
                <w:color w:val="000000"/>
              </w:rPr>
              <w:t>на  уровне</w:t>
            </w:r>
            <w:proofErr w:type="gramEnd"/>
            <w:r>
              <w:rPr>
                <w:color w:val="000000"/>
              </w:rPr>
              <w:t>,  нормы       вежливости соблюдены.</w:t>
            </w:r>
          </w:p>
          <w:p w:rsidR="00C93BAB" w:rsidRDefault="00C93BAB">
            <w:pPr>
              <w:pStyle w:val="afa"/>
              <w:widowControl w:val="0"/>
              <w:spacing w:before="0" w:beforeAutospacing="0" w:after="0" w:afterAutospacing="0"/>
              <w:ind w:left="54" w:right="95"/>
              <w:jc w:val="both"/>
            </w:pPr>
            <w:r>
              <w:rPr>
                <w:color w:val="000000"/>
              </w:rPr>
              <w:t>Взаимодействие с собеседником: Адекватная естественная реакция на реплики          собеседника. Проявляется речевая инициатива для решения поставленных коммуникативных задач.</w:t>
            </w:r>
          </w:p>
          <w:p w:rsidR="00C93BAB" w:rsidRDefault="00C93BAB">
            <w:pPr>
              <w:pStyle w:val="afa"/>
              <w:widowControl w:val="0"/>
              <w:spacing w:before="0" w:beforeAutospacing="0" w:after="0" w:afterAutospacing="0"/>
              <w:ind w:left="54" w:right="418"/>
              <w:jc w:val="both"/>
            </w:pPr>
            <w:r>
              <w:rPr>
                <w:color w:val="000000"/>
              </w:rPr>
              <w:t>Лексика: Лексика адекватна поставленной задаче и требованиям данного года обучения языку.</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Использованы разные грамматических конструкций в соответствии с задачей и требованиям данного года обучения языку. Редкие грамматические ошибки не мешают коммуникации.</w:t>
            </w:r>
          </w:p>
          <w:p w:rsidR="00C93BAB" w:rsidRDefault="00C93BAB">
            <w:pPr>
              <w:pStyle w:val="afa"/>
              <w:widowControl w:val="0"/>
              <w:tabs>
                <w:tab w:val="left" w:pos="1394"/>
              </w:tabs>
              <w:spacing w:before="0" w:beforeAutospacing="0" w:after="0" w:afterAutospacing="0"/>
              <w:ind w:left="54" w:right="97"/>
            </w:pPr>
            <w:r>
              <w:rPr>
                <w:color w:val="000000"/>
              </w:rPr>
              <w:t>Произношение: Речь звучит в естественном темпе, нет грубых</w:t>
            </w:r>
          </w:p>
          <w:p w:rsidR="00C93BAB" w:rsidRDefault="00C93BAB">
            <w:pPr>
              <w:pStyle w:val="afa"/>
              <w:widowControl w:val="0"/>
              <w:tabs>
                <w:tab w:val="left" w:pos="1200"/>
              </w:tabs>
              <w:spacing w:before="0" w:beforeAutospacing="0" w:after="0" w:afterAutospacing="0"/>
              <w:ind w:left="54" w:right="95"/>
              <w:jc w:val="both"/>
            </w:pPr>
            <w:r>
              <w:rPr>
                <w:color w:val="000000"/>
              </w:rPr>
              <w:t>фонетических  ошибок.</w:t>
            </w:r>
          </w:p>
        </w:tc>
      </w:tr>
      <w:tr w:rsidR="00C93BAB" w:rsidTr="00C93BAB">
        <w:trPr>
          <w:trHeight w:val="3587"/>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lastRenderedPageBreak/>
              <w:t>«4»</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4"/>
                <w:tab w:val="left" w:pos="1685"/>
              </w:tabs>
              <w:spacing w:before="0" w:beforeAutospacing="0" w:after="0" w:afterAutospacing="0"/>
              <w:ind w:left="54" w:right="95"/>
            </w:pPr>
            <w:r>
              <w:rPr>
                <w:color w:val="000000"/>
              </w:rPr>
              <w:t xml:space="preserve">Содержание: Неполный объем высказывания. Высказывание соответствует теме.        Не отражены некоторые аспекты, указанные в </w:t>
            </w:r>
            <w:proofErr w:type="gramStart"/>
            <w:r>
              <w:rPr>
                <w:color w:val="000000"/>
              </w:rPr>
              <w:t xml:space="preserve">задании,   </w:t>
            </w:r>
            <w:proofErr w:type="gramEnd"/>
            <w:r>
              <w:rPr>
                <w:color w:val="000000"/>
              </w:rPr>
              <w:t>стилевое оформление речи       соответствует типу   задания, аргументация не всегда на</w:t>
            </w:r>
          </w:p>
          <w:p w:rsidR="00C93BAB" w:rsidRDefault="00C93BAB">
            <w:pPr>
              <w:pStyle w:val="afa"/>
              <w:widowControl w:val="0"/>
              <w:tabs>
                <w:tab w:val="left" w:pos="1683"/>
              </w:tabs>
              <w:spacing w:before="0" w:beforeAutospacing="0" w:after="0" w:afterAutospacing="0"/>
              <w:ind w:left="54" w:right="95"/>
            </w:pPr>
            <w:r>
              <w:rPr>
                <w:color w:val="000000"/>
              </w:rPr>
              <w:t>соответствующем уровне.</w:t>
            </w:r>
          </w:p>
          <w:p w:rsidR="00C93BAB" w:rsidRDefault="00C93BAB">
            <w:pPr>
              <w:pStyle w:val="afa"/>
              <w:widowControl w:val="0"/>
              <w:spacing w:before="0" w:beforeAutospacing="0" w:after="0" w:afterAutospacing="0"/>
              <w:ind w:left="54" w:right="95"/>
              <w:jc w:val="both"/>
            </w:pPr>
            <w:r>
              <w:rPr>
                <w:color w:val="000000"/>
              </w:rPr>
              <w:t>Взаимодействие с собеседником: Коммуникация      немного затруднена.</w:t>
            </w:r>
          </w:p>
          <w:p w:rsidR="00C93BAB" w:rsidRDefault="00C93BAB">
            <w:pPr>
              <w:pStyle w:val="afa"/>
              <w:widowControl w:val="0"/>
              <w:tabs>
                <w:tab w:val="left" w:pos="694"/>
              </w:tabs>
              <w:spacing w:before="0" w:beforeAutospacing="0" w:after="0" w:afterAutospacing="0"/>
              <w:ind w:left="54" w:right="94"/>
            </w:pPr>
            <w:r>
              <w:rPr>
                <w:color w:val="000000"/>
              </w:rPr>
              <w:t>Лексика: Лексические ошибки незначительно влияют     на восприятие речи обучающегося.</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Грамматические ошибки незначительно влияют на восприятие речи обучающегося.</w:t>
            </w:r>
          </w:p>
          <w:p w:rsidR="00C93BAB" w:rsidRDefault="00C93BAB">
            <w:pPr>
              <w:pStyle w:val="afa"/>
              <w:widowControl w:val="0"/>
              <w:tabs>
                <w:tab w:val="left" w:pos="1032"/>
              </w:tabs>
              <w:spacing w:before="0" w:beforeAutospacing="0" w:after="0" w:afterAutospacing="0"/>
              <w:ind w:left="54" w:right="93"/>
            </w:pPr>
            <w:r>
              <w:rPr>
                <w:color w:val="000000"/>
              </w:rPr>
              <w:t>Произношение: Речь иногда неоправданно </w:t>
            </w:r>
            <w:proofErr w:type="spellStart"/>
            <w:r>
              <w:rPr>
                <w:color w:val="000000"/>
              </w:rPr>
              <w:t>паузирована</w:t>
            </w:r>
            <w:proofErr w:type="spellEnd"/>
            <w:r>
              <w:rPr>
                <w:color w:val="000000"/>
              </w:rPr>
              <w:t>. В отдельных словах</w:t>
            </w:r>
          </w:p>
          <w:p w:rsidR="00C93BAB" w:rsidRDefault="00C93BAB">
            <w:pPr>
              <w:pStyle w:val="afa"/>
              <w:widowControl w:val="0"/>
              <w:spacing w:before="0" w:beforeAutospacing="0" w:after="0" w:afterAutospacing="0"/>
              <w:ind w:left="54" w:right="275"/>
            </w:pPr>
            <w:r>
              <w:rPr>
                <w:color w:val="000000"/>
              </w:rPr>
              <w:t>допускаются фонетические ошибки (замена, английских фонем сходными русскими). Общая интонация обусловлена влиянием родного языка.</w:t>
            </w:r>
          </w:p>
        </w:tc>
      </w:tr>
      <w:tr w:rsidR="00C93BAB" w:rsidRPr="00C93BAB" w:rsidTr="00C93BAB">
        <w:trPr>
          <w:trHeight w:val="3035"/>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«3»</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7"/>
                <w:tab w:val="left" w:pos="853"/>
                <w:tab w:val="left" w:pos="884"/>
                <w:tab w:val="left" w:pos="1299"/>
                <w:tab w:val="left" w:pos="1421"/>
                <w:tab w:val="left" w:pos="1618"/>
                <w:tab w:val="left" w:pos="1819"/>
              </w:tabs>
              <w:spacing w:before="0" w:beforeAutospacing="0" w:after="0" w:afterAutospacing="0"/>
              <w:ind w:right="94"/>
            </w:pPr>
            <w:r>
              <w:rPr>
                <w:color w:val="000000"/>
              </w:rPr>
              <w:t>Содержание: Незначительный объем высказывания, которое не в полной мере соответствует   теме;</w:t>
            </w:r>
            <w:r>
              <w:rPr>
                <w:color w:val="000000"/>
              </w:rPr>
              <w:tab/>
              <w:t>не отражены некоторые аспекты, указанные в задании, стилевое оформление речи не в полной мере соответствует типу задания, аргументация не </w:t>
            </w:r>
            <w:proofErr w:type="gramStart"/>
            <w:r>
              <w:rPr>
                <w:color w:val="000000"/>
              </w:rPr>
              <w:t>на  соответствующем</w:t>
            </w:r>
            <w:proofErr w:type="gramEnd"/>
            <w:r>
              <w:rPr>
                <w:color w:val="000000"/>
              </w:rPr>
              <w:t> уровне, нормы вежливости не   соблюдены.</w:t>
            </w:r>
          </w:p>
          <w:p w:rsidR="00C93BAB" w:rsidRDefault="00C93BAB">
            <w:pPr>
              <w:pStyle w:val="afa"/>
              <w:widowControl w:val="0"/>
              <w:spacing w:before="0" w:beforeAutospacing="0" w:after="0" w:afterAutospacing="0"/>
              <w:ind w:right="591"/>
            </w:pPr>
            <w:r>
              <w:rPr>
                <w:color w:val="000000"/>
              </w:rPr>
              <w:t>Взаимодействие с собеседником: Коммуникация   существенно затруднена, обучающийся не проявляет речевой инициативы.</w:t>
            </w:r>
          </w:p>
          <w:p w:rsidR="00C93BAB" w:rsidRDefault="00C93BAB">
            <w:pPr>
              <w:pStyle w:val="afa"/>
              <w:widowControl w:val="0"/>
              <w:spacing w:before="0" w:beforeAutospacing="0" w:after="0" w:afterAutospacing="0"/>
              <w:ind w:right="365"/>
            </w:pPr>
            <w:r>
              <w:rPr>
                <w:color w:val="000000"/>
              </w:rPr>
              <w:t>Лексика: Обучающийся делает большое количество грубых лексических ошибок.</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Обучающийся делает большое количество грубых грамматических ошибок.</w:t>
            </w:r>
          </w:p>
          <w:p w:rsidR="00C93BAB" w:rsidRDefault="00C93BAB" w:rsidP="00C93BAB">
            <w:pPr>
              <w:pStyle w:val="afa"/>
              <w:widowControl w:val="0"/>
              <w:tabs>
                <w:tab w:val="left" w:pos="742"/>
              </w:tabs>
              <w:spacing w:before="0" w:beforeAutospacing="0" w:after="0" w:afterAutospacing="0"/>
              <w:ind w:right="93"/>
            </w:pPr>
            <w:r>
              <w:rPr>
                <w:color w:val="000000"/>
              </w:rPr>
              <w:t>Произношение: Речь воспринимается с трудом из-за большого количества фонетических ошибок. Интонация обусловлена влиянием родного языка.</w:t>
            </w:r>
          </w:p>
        </w:tc>
      </w:tr>
      <w:tr w:rsidR="00C93BAB" w:rsidRPr="00F351BD" w:rsidTr="00C93BAB">
        <w:trPr>
          <w:trHeight w:val="3035"/>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«2»</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2070"/>
              </w:tabs>
              <w:spacing w:before="0" w:beforeAutospacing="0" w:after="0" w:afterAutospacing="0"/>
              <w:ind w:right="96"/>
            </w:pPr>
            <w:r>
              <w:rPr>
                <w:color w:val="000000"/>
              </w:rPr>
              <w:t>Содержание: Незначительный объём высказывания, который</w:t>
            </w:r>
            <w:r>
              <w:rPr>
                <w:color w:val="000000"/>
              </w:rPr>
              <w:tab/>
              <w:t>не</w:t>
            </w:r>
          </w:p>
          <w:p w:rsidR="00C93BAB" w:rsidRDefault="00C93BAB">
            <w:pPr>
              <w:pStyle w:val="afa"/>
              <w:widowControl w:val="0"/>
              <w:tabs>
                <w:tab w:val="left" w:pos="2069"/>
              </w:tabs>
              <w:spacing w:before="0" w:beforeAutospacing="0" w:after="0" w:afterAutospacing="0"/>
              <w:ind w:right="94"/>
              <w:jc w:val="both"/>
            </w:pPr>
            <w:r>
              <w:rPr>
                <w:color w:val="000000"/>
              </w:rPr>
              <w:t>соответствует теме; не отражены многие аспекты, указанные в задании, стилевое оформление не соответствует типу   задания, отсутствует аргументация, нормы вежливости</w:t>
            </w:r>
            <w:r>
              <w:rPr>
                <w:color w:val="000000"/>
              </w:rPr>
              <w:tab/>
              <w:t>не соблюдены.</w:t>
            </w:r>
          </w:p>
          <w:p w:rsidR="00C93BAB" w:rsidRDefault="00C93BAB">
            <w:pPr>
              <w:pStyle w:val="afa"/>
              <w:widowControl w:val="0"/>
              <w:spacing w:before="0" w:beforeAutospacing="0" w:after="0" w:afterAutospacing="0"/>
              <w:ind w:left="54" w:right="95"/>
              <w:jc w:val="both"/>
            </w:pPr>
            <w:r>
              <w:rPr>
                <w:color w:val="000000"/>
              </w:rPr>
              <w:t>Взаимодействие с собеседником: Коммуникация затруднена</w:t>
            </w:r>
            <w:r>
              <w:rPr>
                <w:color w:val="000000"/>
              </w:rPr>
              <w:tab/>
              <w:t>в значительной мере, отсутствует речевая инициатива.</w:t>
            </w:r>
          </w:p>
          <w:p w:rsidR="00C93BAB" w:rsidRDefault="00C93BAB">
            <w:pPr>
              <w:pStyle w:val="afa"/>
              <w:widowControl w:val="0"/>
              <w:spacing w:before="0" w:beforeAutospacing="0" w:after="0" w:afterAutospacing="0"/>
              <w:ind w:right="365"/>
              <w:jc w:val="both"/>
            </w:pPr>
            <w:r>
              <w:rPr>
                <w:color w:val="000000"/>
              </w:rPr>
              <w:t>Лексика: Обучающийся делает большое количество грубых лексических   ошибок.</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Обучающийся</w:t>
            </w:r>
            <w:r>
              <w:rPr>
                <w:color w:val="000000"/>
              </w:rPr>
              <w:tab/>
              <w:t>делает большое количество грубых грамматических ошибок.</w:t>
            </w:r>
          </w:p>
          <w:p w:rsidR="00C93BAB" w:rsidRDefault="00C93BAB">
            <w:pPr>
              <w:pStyle w:val="afa"/>
              <w:widowControl w:val="0"/>
              <w:tabs>
                <w:tab w:val="left" w:pos="742"/>
              </w:tabs>
              <w:spacing w:before="0" w:beforeAutospacing="0" w:after="0" w:afterAutospacing="0"/>
              <w:ind w:right="93"/>
            </w:pPr>
            <w:r>
              <w:rPr>
                <w:color w:val="000000"/>
              </w:rPr>
              <w:t>Произношение: Речь воспринимается с трудом из- за большого   количества</w:t>
            </w:r>
          </w:p>
          <w:p w:rsidR="00C93BAB" w:rsidRDefault="00C93BAB">
            <w:pPr>
              <w:pStyle w:val="afa"/>
              <w:widowControl w:val="0"/>
              <w:spacing w:before="0" w:beforeAutospacing="0" w:after="0" w:afterAutospacing="0"/>
              <w:ind w:right="274"/>
            </w:pPr>
            <w:r>
              <w:rPr>
                <w:color w:val="000000"/>
              </w:rPr>
              <w:t>фонетических ошибок. Интонация обусловлена влиянием родного языка.</w:t>
            </w:r>
          </w:p>
        </w:tc>
      </w:tr>
    </w:tbl>
    <w:p w:rsidR="00EE038E" w:rsidRDefault="00EE038E" w:rsidP="00EE038E">
      <w:pPr>
        <w:pStyle w:val="afa"/>
        <w:spacing w:before="5" w:beforeAutospacing="0" w:after="4" w:afterAutospacing="0"/>
        <w:ind w:right="-139"/>
        <w:rPr>
          <w:b/>
        </w:rPr>
      </w:pPr>
    </w:p>
    <w:p w:rsidR="00EE038E" w:rsidRDefault="00EE038E" w:rsidP="00EE038E">
      <w:pPr>
        <w:pStyle w:val="afa"/>
        <w:spacing w:before="5" w:beforeAutospacing="0" w:after="4" w:afterAutospacing="0"/>
        <w:ind w:right="-139"/>
        <w:rPr>
          <w:b/>
          <w:color w:val="000000"/>
        </w:rPr>
      </w:pPr>
      <w:r>
        <w:rPr>
          <w:b/>
        </w:rPr>
        <w:t xml:space="preserve">11. </w:t>
      </w:r>
      <w:r w:rsidRPr="00EE038E">
        <w:rPr>
          <w:b/>
          <w:color w:val="000000"/>
        </w:rPr>
        <w:t>Особенности оценки достижения обучающимися предметных результатов по адаптивной физической культуре</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Нормы оценивания по физической культуре являются качественными и количественными.</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i/>
          <w:iCs/>
          <w:color w:val="000000"/>
          <w:sz w:val="24"/>
          <w:szCs w:val="24"/>
          <w:lang w:val="ru-RU" w:eastAsia="ru-RU"/>
        </w:rPr>
        <w:lastRenderedPageBreak/>
        <w:t>Качественные критерии</w:t>
      </w:r>
      <w:r w:rsidRPr="00EE038E">
        <w:rPr>
          <w:rFonts w:ascii="Times New Roman" w:eastAsia="Times New Roman" w:hAnsi="Times New Roman" w:cs="Times New Roman"/>
          <w:color w:val="000000"/>
          <w:sz w:val="24"/>
          <w:szCs w:val="24"/>
          <w:lang w:val="ru-RU" w:eastAsia="ru-RU"/>
        </w:rPr>
        <w:t xml:space="preserve">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i/>
          <w:iCs/>
          <w:color w:val="000000"/>
          <w:sz w:val="24"/>
          <w:szCs w:val="24"/>
          <w:lang w:val="ru-RU" w:eastAsia="ru-RU"/>
        </w:rPr>
        <w:t>Количественные критерии</w:t>
      </w:r>
      <w:r w:rsidRPr="00EE038E">
        <w:rPr>
          <w:rFonts w:ascii="Times New Roman" w:eastAsia="Times New Roman" w:hAnsi="Times New Roman" w:cs="Times New Roman"/>
          <w:color w:val="000000"/>
          <w:sz w:val="24"/>
          <w:szCs w:val="24"/>
          <w:lang w:val="ru-RU" w:eastAsia="ru-RU"/>
        </w:rPr>
        <w:t xml:space="preserve">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i/>
          <w:iCs/>
          <w:color w:val="000000"/>
          <w:sz w:val="24"/>
          <w:szCs w:val="24"/>
          <w:lang w:val="ru-RU" w:eastAsia="ru-RU"/>
        </w:rPr>
        <w:t>Итоговая отметка</w:t>
      </w:r>
      <w:r w:rsidRPr="00EE038E">
        <w:rPr>
          <w:rFonts w:ascii="Times New Roman" w:eastAsia="Times New Roman" w:hAnsi="Times New Roman" w:cs="Times New Roman"/>
          <w:color w:val="000000"/>
          <w:sz w:val="24"/>
          <w:szCs w:val="24"/>
          <w:lang w:val="ru-RU" w:eastAsia="ru-RU"/>
        </w:rPr>
        <w:t xml:space="preserve"> выставляется обучающимся за овладение темы, раздела, за четверть (в старших классах — за полугодие), за учебный год. Она включает в себя текущие отметки, полученные обучающимися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 оздоровительную деятельность.</w:t>
      </w:r>
    </w:p>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Критерии оценивания успеваемости по базовым составляющим физической подготовки учащихся:</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u w:val="single"/>
          <w:lang w:val="ru-RU" w:eastAsia="ru-RU"/>
        </w:rPr>
        <w:t>Критерии оценки успеваемости по разделам программы.</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1.</w:t>
      </w:r>
      <w:r w:rsidRPr="00EE038E">
        <w:rPr>
          <w:rFonts w:ascii="Times New Roman" w:eastAsia="Times New Roman" w:hAnsi="Times New Roman" w:cs="Times New Roman"/>
          <w:color w:val="000000"/>
          <w:sz w:val="24"/>
          <w:szCs w:val="24"/>
          <w:lang w:val="ru-RU" w:eastAsia="ru-RU"/>
        </w:rPr>
        <w:tab/>
      </w:r>
      <w:r w:rsidRPr="00EE038E">
        <w:rPr>
          <w:rFonts w:ascii="Times New Roman" w:eastAsia="Times New Roman" w:hAnsi="Times New Roman" w:cs="Times New Roman"/>
          <w:b/>
          <w:bCs/>
          <w:color w:val="000000"/>
          <w:sz w:val="24"/>
          <w:szCs w:val="24"/>
          <w:lang w:val="ru-RU" w:eastAsia="ru-RU"/>
        </w:rPr>
        <w:t>При оценке знаний обучающимися по предмету «Адаптивная физическая культура»</w:t>
      </w:r>
      <w:r w:rsidRPr="00EE038E">
        <w:rPr>
          <w:rFonts w:ascii="Times New Roman" w:eastAsia="Times New Roman" w:hAnsi="Times New Roman" w:cs="Times New Roman"/>
          <w:color w:val="000000"/>
          <w:sz w:val="24"/>
          <w:szCs w:val="24"/>
          <w:lang w:val="ru-RU" w:eastAsia="ru-RU"/>
        </w:rPr>
        <w:t xml:space="preserve">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ставится за ответ, в котором содержатся небольшие неточности и незначительные ошибки.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выставляется за непонимание и незнание материала программы.</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2.</w:t>
      </w:r>
      <w:r w:rsidRPr="00EE038E">
        <w:rPr>
          <w:rFonts w:ascii="Times New Roman" w:eastAsia="Times New Roman" w:hAnsi="Times New Roman" w:cs="Times New Roman"/>
          <w:color w:val="000000"/>
          <w:sz w:val="24"/>
          <w:szCs w:val="24"/>
          <w:lang w:val="ru-RU" w:eastAsia="ru-RU"/>
        </w:rPr>
        <w:tab/>
      </w:r>
      <w:r w:rsidRPr="00EE038E">
        <w:rPr>
          <w:rFonts w:ascii="Times New Roman" w:eastAsia="Times New Roman" w:hAnsi="Times New Roman" w:cs="Times New Roman"/>
          <w:b/>
          <w:bCs/>
          <w:color w:val="000000"/>
          <w:sz w:val="24"/>
          <w:szCs w:val="24"/>
          <w:lang w:val="ru-RU" w:eastAsia="ru-RU"/>
        </w:rPr>
        <w:t>Оценка техники владения двигательными действиями, умениями и навыками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(комплексы упражнений в гимнастике, акробатические комбинации, бревне, тактические и технические приемы в баскетболе, волейболе, футболе и т.д.)</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 двигательное действие выполнено правильно (заданным способом), точно в надлежащем темпе, легко и чётко; обучающийся по заданию учителя используют их в нестандартных условиях;</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 двигательное действие выполнено правильно, но недостаточно легко и чётко, наблюдается некоторая скованность движений;</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Обучающийся по заданию учителя не может выполнить его в нестандартных и сложных в сравнении с уроком условиях;</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 двигательное действие выполнено неправильно, с грубыми ошибками, неуверенно, нечётко.</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3.</w:t>
      </w:r>
      <w:r w:rsidRPr="00EE038E">
        <w:rPr>
          <w:rFonts w:ascii="Times New Roman" w:eastAsia="Times New Roman" w:hAnsi="Times New Roman" w:cs="Times New Roman"/>
          <w:b/>
          <w:bCs/>
          <w:color w:val="000000"/>
          <w:sz w:val="24"/>
          <w:szCs w:val="24"/>
          <w:lang w:val="ru-RU" w:eastAsia="ru-RU"/>
        </w:rPr>
        <w:tab/>
        <w:t>Владение способами и умениями осуществлять физкультурно- оздоровительную деятельность</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Обучающиеся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 Обучающийся умеет: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 Обучающийся: организует место занятий в основном самостоятельно, лишь с незначительной помощью; допускает незначительные ошибки в подборе средств;</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lastRenderedPageBreak/>
        <w:t>Оценка «3» - Более половины видов самостоятельной деятельности выполнены с помощью учителя или не выполняется один из пунктов;</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 Обучающийся не может выполнить самостоятельно ни один из пунктов.</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4.</w:t>
      </w:r>
      <w:r w:rsidRPr="00EE038E">
        <w:rPr>
          <w:rFonts w:ascii="Times New Roman" w:eastAsia="Times New Roman" w:hAnsi="Times New Roman" w:cs="Times New Roman"/>
          <w:color w:val="000000"/>
          <w:sz w:val="24"/>
          <w:szCs w:val="24"/>
          <w:lang w:val="ru-RU" w:eastAsia="ru-RU"/>
        </w:rPr>
        <w:tab/>
      </w:r>
      <w:r w:rsidRPr="00EE038E">
        <w:rPr>
          <w:rFonts w:ascii="Times New Roman" w:eastAsia="Times New Roman" w:hAnsi="Times New Roman" w:cs="Times New Roman"/>
          <w:b/>
          <w:bCs/>
          <w:color w:val="000000"/>
          <w:sz w:val="24"/>
          <w:szCs w:val="24"/>
          <w:lang w:val="ru-RU" w:eastAsia="ru-RU"/>
        </w:rPr>
        <w:t>Уровень физической подготовленности обучающегося</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 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федерального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 Исходный показатель соответствует среднему уровню подготовленности и достаточному темпу прироста;</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«3» - Исходный показатель соответствует низкому уровню подготовленности и незначительному приросту;</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 Обучающийся не выполняет государственный стандарт, нет темпа роста показателей физической подготовленности.</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быть реально выполнимыми. Достижение этих сдвигов при условии систематических занятий даёт основание выставление высокой оценки.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Общая оценка успеваемости складывается по видам программ:</w:t>
      </w:r>
      <w:r w:rsidRPr="00EE038E">
        <w:rPr>
          <w:rFonts w:ascii="Times New Roman" w:eastAsia="Times New Roman" w:hAnsi="Times New Roman" w:cs="Times New Roman"/>
          <w:color w:val="000000"/>
          <w:sz w:val="24"/>
          <w:szCs w:val="24"/>
          <w:lang w:val="ru-RU" w:eastAsia="ru-RU"/>
        </w:rPr>
        <w:t xml:space="preserve"> по гимнастике, баскетболу,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EE038E" w:rsidRDefault="00EE038E" w:rsidP="00EE038E">
      <w:pPr>
        <w:pStyle w:val="afa"/>
        <w:spacing w:before="5" w:beforeAutospacing="0" w:after="4" w:afterAutospacing="0"/>
        <w:ind w:right="-139"/>
        <w:rPr>
          <w:color w:val="000000"/>
        </w:rPr>
      </w:pPr>
      <w:r w:rsidRPr="00EE038E">
        <w:rPr>
          <w:b/>
          <w:bCs/>
          <w:color w:val="000000"/>
        </w:rPr>
        <w:t>Оценка успеваемости за учебный год</w:t>
      </w:r>
      <w:r w:rsidRPr="00EE038E">
        <w:rPr>
          <w:color w:val="000000"/>
        </w:rPr>
        <w:t xml:space="preserve"> 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УЧЕБНЫЕ Н</w:t>
      </w:r>
      <w:r>
        <w:rPr>
          <w:rFonts w:ascii="Times New Roman" w:eastAsia="Times New Roman" w:hAnsi="Times New Roman" w:cs="Times New Roman"/>
          <w:b/>
          <w:bCs/>
          <w:color w:val="000000"/>
          <w:sz w:val="24"/>
          <w:szCs w:val="24"/>
          <w:lang w:val="ru-RU" w:eastAsia="ru-RU"/>
        </w:rPr>
        <w:t>ОРМАТИВЫ ДЛЯ ОБУЧАЮЩИХСЯ   1-х </w:t>
      </w:r>
      <w:r w:rsidRPr="00EE038E">
        <w:rPr>
          <w:rFonts w:ascii="Times New Roman" w:eastAsia="Times New Roman" w:hAnsi="Times New Roman" w:cs="Times New Roman"/>
          <w:b/>
          <w:bCs/>
          <w:color w:val="000000"/>
          <w:sz w:val="24"/>
          <w:szCs w:val="24"/>
          <w:lang w:val="ru-RU" w:eastAsia="ru-RU"/>
        </w:rPr>
        <w:t>КЛАССОВ</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Оценивается   вербально.</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УЧЕБНЫЕ Н</w:t>
      </w:r>
      <w:r>
        <w:rPr>
          <w:rFonts w:ascii="Times New Roman" w:eastAsia="Times New Roman" w:hAnsi="Times New Roman" w:cs="Times New Roman"/>
          <w:b/>
          <w:bCs/>
          <w:color w:val="000000"/>
          <w:sz w:val="24"/>
          <w:szCs w:val="24"/>
          <w:lang w:val="ru-RU" w:eastAsia="ru-RU"/>
        </w:rPr>
        <w:t>ОРМАТИВЫ ДЛЯ ОБУЧАЮЩИХСЯ   2-х </w:t>
      </w:r>
      <w:r w:rsidRPr="00EE038E">
        <w:rPr>
          <w:rFonts w:ascii="Times New Roman" w:eastAsia="Times New Roman" w:hAnsi="Times New Roman" w:cs="Times New Roman"/>
          <w:b/>
          <w:bCs/>
          <w:color w:val="000000"/>
          <w:sz w:val="24"/>
          <w:szCs w:val="24"/>
          <w:lang w:val="ru-RU" w:eastAsia="ru-RU"/>
        </w:rPr>
        <w:t>КЛАССОВ</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Look w:val="04A0" w:firstRow="1" w:lastRow="0" w:firstColumn="1" w:lastColumn="0" w:noHBand="0" w:noVBand="1"/>
      </w:tblPr>
      <w:tblGrid>
        <w:gridCol w:w="924"/>
        <w:gridCol w:w="1424"/>
        <w:gridCol w:w="1264"/>
        <w:gridCol w:w="1145"/>
        <w:gridCol w:w="1145"/>
        <w:gridCol w:w="1145"/>
        <w:gridCol w:w="1145"/>
        <w:gridCol w:w="1153"/>
      </w:tblGrid>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Контрольное упражнение</w:t>
            </w:r>
          </w:p>
        </w:tc>
        <w:tc>
          <w:tcPr>
            <w:tcW w:w="3403" w:type="dxa"/>
            <w:gridSpan w:val="3"/>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08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девочки</w:t>
            </w:r>
          </w:p>
        </w:tc>
        <w:tc>
          <w:tcPr>
            <w:tcW w:w="3299"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мальчики</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высок.</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t>средн</w:t>
            </w:r>
            <w:proofErr w:type="spellEnd"/>
            <w:r w:rsidRPr="00EE038E">
              <w:rPr>
                <w:rFonts w:ascii="Times New Roman" w:eastAsia="Times New Roman" w:hAnsi="Times New Roman" w:cs="Times New Roman"/>
                <w:b/>
                <w:bCs/>
                <w:color w:val="000000"/>
                <w:lang w:val="ru-RU" w:eastAsia="ru-RU"/>
              </w:rPr>
              <w:t>.</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t>низк</w:t>
            </w:r>
            <w:proofErr w:type="spellEnd"/>
            <w:r w:rsidRPr="00EE038E">
              <w:rPr>
                <w:rFonts w:ascii="Times New Roman" w:eastAsia="Times New Roman" w:hAnsi="Times New Roman" w:cs="Times New Roman"/>
                <w:b/>
                <w:bCs/>
                <w:color w:val="000000"/>
                <w:lang w:val="ru-RU" w:eastAsia="ru-RU"/>
              </w:rPr>
              <w:t>.</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высок.</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t>средн</w:t>
            </w:r>
            <w:proofErr w:type="spellEnd"/>
            <w:r w:rsidRPr="00EE038E">
              <w:rPr>
                <w:rFonts w:ascii="Times New Roman" w:eastAsia="Times New Roman" w:hAnsi="Times New Roman" w:cs="Times New Roman"/>
                <w:b/>
                <w:bCs/>
                <w:color w:val="000000"/>
                <w:lang w:val="ru-RU" w:eastAsia="ru-RU"/>
              </w:rPr>
              <w:t>.</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t>низк</w:t>
            </w:r>
            <w:proofErr w:type="spellEnd"/>
            <w:r w:rsidRPr="00EE038E">
              <w:rPr>
                <w:rFonts w:ascii="Times New Roman" w:eastAsia="Times New Roman" w:hAnsi="Times New Roman" w:cs="Times New Roman"/>
                <w:b/>
                <w:bCs/>
                <w:color w:val="000000"/>
                <w:lang w:val="ru-RU" w:eastAsia="ru-RU"/>
              </w:rPr>
              <w:t>.</w:t>
            </w:r>
          </w:p>
        </w:tc>
      </w:tr>
      <w:tr w:rsidR="00EE038E" w:rsidRPr="00EE038E" w:rsidTr="00EE038E">
        <w:trPr>
          <w:trHeight w:val="289"/>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30м</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5.8</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7,2</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6,4</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7,0</w:t>
            </w:r>
          </w:p>
        </w:tc>
      </w:tr>
      <w:tr w:rsidR="00EE038E" w:rsidRPr="00EE038E" w:rsidTr="00EE038E">
        <w:trPr>
          <w:trHeight w:val="340"/>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2кл.       </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1000 М</w:t>
            </w:r>
          </w:p>
        </w:tc>
        <w:tc>
          <w:tcPr>
            <w:tcW w:w="6702" w:type="dxa"/>
            <w:gridSpan w:val="6"/>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08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Без                     учета                              времени</w:t>
            </w:r>
          </w:p>
        </w:tc>
      </w:tr>
      <w:tr w:rsidR="00EE038E" w:rsidRPr="00F351BD" w:rsidTr="00EE038E">
        <w:trPr>
          <w:trHeight w:val="350"/>
          <w:tblCellSpacing w:w="0" w:type="dxa"/>
        </w:trPr>
        <w:tc>
          <w:tcPr>
            <w:tcW w:w="889" w:type="dxa"/>
            <w:vMerge w:val="restart"/>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2 </w:t>
            </w:r>
            <w:proofErr w:type="spellStart"/>
            <w:r w:rsidRPr="00EE038E">
              <w:rPr>
                <w:rFonts w:ascii="Times New Roman" w:eastAsia="Times New Roman" w:hAnsi="Times New Roman" w:cs="Times New Roman"/>
                <w:color w:val="000000"/>
                <w:lang w:val="ru-RU" w:eastAsia="ru-RU"/>
              </w:rPr>
              <w:t>кл</w:t>
            </w:r>
            <w:proofErr w:type="spellEnd"/>
            <w:r w:rsidRPr="00EE038E">
              <w:rPr>
                <w:rFonts w:ascii="Times New Roman" w:eastAsia="Times New Roman" w:hAnsi="Times New Roman" w:cs="Times New Roman"/>
                <w:color w:val="000000"/>
                <w:lang w:val="ru-RU" w:eastAsia="ru-RU"/>
              </w:rPr>
              <w:t>.</w:t>
            </w:r>
          </w:p>
        </w:tc>
        <w:tc>
          <w:tcPr>
            <w:tcW w:w="1361" w:type="dxa"/>
            <w:vMerge w:val="restart"/>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Прыжок в длину с места</w:t>
            </w:r>
          </w:p>
        </w:tc>
        <w:tc>
          <w:tcPr>
            <w:tcW w:w="1209"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105"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r>
      <w:tr w:rsidR="00EE038E" w:rsidRPr="00EE038E" w:rsidTr="00EE038E">
        <w:trPr>
          <w:trHeight w:val="72"/>
          <w:tblCellSpacing w:w="0" w:type="dxa"/>
        </w:trPr>
        <w:tc>
          <w:tcPr>
            <w:tcW w:w="0" w:type="auto"/>
            <w:vMerge/>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1209"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130</w:t>
            </w:r>
          </w:p>
        </w:tc>
        <w:tc>
          <w:tcPr>
            <w:tcW w:w="1105"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110</w:t>
            </w:r>
          </w:p>
        </w:tc>
      </w:tr>
      <w:tr w:rsidR="00EE038E" w:rsidRPr="00EE038E" w:rsidTr="00EE038E">
        <w:trPr>
          <w:trHeight w:val="519"/>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Челночный бег </w:t>
            </w:r>
            <w:r w:rsidRPr="00EE038E">
              <w:rPr>
                <w:rFonts w:ascii="Times New Roman" w:eastAsia="Times New Roman" w:hAnsi="Times New Roman" w:cs="Times New Roman"/>
                <w:color w:val="000000"/>
                <w:lang w:val="ru-RU" w:eastAsia="ru-RU"/>
              </w:rPr>
              <w:br/>
              <w:t>  3х10м</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9,7</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10,7</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11,2</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9,1</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10,4</w:t>
            </w:r>
          </w:p>
        </w:tc>
      </w:tr>
      <w:tr w:rsidR="00EE038E" w:rsidRPr="00EE038E" w:rsidTr="00EE038E">
        <w:trPr>
          <w:trHeight w:val="276"/>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Метание мяча</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r>
      <w:tr w:rsidR="00EE038E" w:rsidRPr="00EE038E" w:rsidTr="00EE038E">
        <w:trPr>
          <w:trHeight w:val="1118"/>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lastRenderedPageBreak/>
              <w:br/>
              <w:t>  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на низкой перекладине из виса лежа, раз</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в висе, раз (мал)</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Сгибание и разгибание рук в упоре лежа</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Поднимание туловища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за 30 сек. лежа</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Прыжки через скакалку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за 1 мин</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r>
      <w:tr w:rsidR="00EE038E" w:rsidRPr="00EE038E" w:rsidTr="00EE038E">
        <w:trPr>
          <w:trHeight w:val="834"/>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Наклон вперед, не сгибая ног в коленях</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r>
    </w:tbl>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2840"/>
        <w:gridCol w:w="2197"/>
        <w:gridCol w:w="1960"/>
        <w:gridCol w:w="1385"/>
      </w:tblGrid>
      <w:tr w:rsidR="00EE038E" w:rsidRPr="00EE038E" w:rsidTr="00EE038E">
        <w:trPr>
          <w:trHeight w:val="182"/>
          <w:tblCellSpacing w:w="0" w:type="dxa"/>
        </w:trPr>
        <w:tc>
          <w:tcPr>
            <w:tcW w:w="942"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№п\п</w:t>
            </w:r>
          </w:p>
        </w:tc>
        <w:tc>
          <w:tcPr>
            <w:tcW w:w="3086"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Подвижные игры и подвижные игры на основе спортигр</w:t>
            </w:r>
          </w:p>
        </w:tc>
        <w:tc>
          <w:tcPr>
            <w:tcW w:w="5577"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оценка</w:t>
            </w:r>
          </w:p>
        </w:tc>
      </w:tr>
      <w:tr w:rsidR="00EE038E" w:rsidRPr="00EE038E" w:rsidTr="00EE038E">
        <w:trPr>
          <w:trHeight w:val="45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«5»</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«3»</w:t>
            </w:r>
          </w:p>
        </w:tc>
      </w:tr>
      <w:tr w:rsidR="00EE038E" w:rsidRPr="00EE038E" w:rsidTr="00EE038E">
        <w:trPr>
          <w:trHeight w:val="699"/>
          <w:tblCellSpacing w:w="0" w:type="dxa"/>
        </w:trPr>
        <w:tc>
          <w:tcPr>
            <w:tcW w:w="94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1.</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Название и правила проведения подвижных игр</w:t>
            </w: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Активно участвует в 2-3 играх. Знает правила.</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Владеет названиями правилами, играет </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 игры</w:t>
            </w:r>
          </w:p>
        </w:tc>
      </w:tr>
      <w:tr w:rsidR="00EE038E" w:rsidRPr="00EE038E" w:rsidTr="00EE038E">
        <w:trPr>
          <w:trHeight w:val="699"/>
          <w:tblCellSpacing w:w="0" w:type="dxa"/>
        </w:trPr>
        <w:tc>
          <w:tcPr>
            <w:tcW w:w="94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2.</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Ловля, передачи, ведение, броски мяча в процессе подвижных игр, правила.</w:t>
            </w: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Демонстрирует технику в условиях игровой деятельности. </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r w:rsidR="00EE038E" w:rsidRPr="00EE038E" w:rsidTr="00EE038E">
        <w:trPr>
          <w:trHeight w:val="699"/>
          <w:tblCellSpacing w:w="0" w:type="dxa"/>
        </w:trPr>
        <w:tc>
          <w:tcPr>
            <w:tcW w:w="94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3.</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Подбрасывание, подача мяча двумя руками, передача мяча 2-мя руками в процессе подвижных игр, правила.</w:t>
            </w: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технику в условиях игровой деятельности.</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bl>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УЧЕБНЫЕ НОРМАТИВЫ ДЛЯ ОБУЧАЮЩИХСЯ 3 – 4 КЛАССОВ</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Look w:val="04A0" w:firstRow="1" w:lastRow="0" w:firstColumn="1" w:lastColumn="0" w:noHBand="0" w:noVBand="1"/>
      </w:tblPr>
      <w:tblGrid>
        <w:gridCol w:w="1237"/>
        <w:gridCol w:w="1370"/>
        <w:gridCol w:w="1216"/>
        <w:gridCol w:w="1102"/>
        <w:gridCol w:w="1102"/>
        <w:gridCol w:w="1104"/>
        <w:gridCol w:w="1102"/>
        <w:gridCol w:w="1112"/>
      </w:tblGrid>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Контрольное упражнение</w:t>
            </w:r>
          </w:p>
        </w:tc>
        <w:tc>
          <w:tcPr>
            <w:tcW w:w="3279" w:type="dxa"/>
            <w:gridSpan w:val="3"/>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08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девочки</w:t>
            </w:r>
          </w:p>
        </w:tc>
        <w:tc>
          <w:tcPr>
            <w:tcW w:w="3184"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мальчики</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высок.</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lastRenderedPageBreak/>
              <w:t>средн</w:t>
            </w:r>
            <w:proofErr w:type="spellEnd"/>
            <w:r w:rsidRPr="00EE038E">
              <w:rPr>
                <w:rFonts w:ascii="Times New Roman" w:eastAsia="Times New Roman" w:hAnsi="Times New Roman" w:cs="Times New Roman"/>
                <w:b/>
                <w:bCs/>
                <w:color w:val="000000"/>
                <w:lang w:val="ru-RU" w:eastAsia="ru-RU"/>
              </w:rPr>
              <w:t>.</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lastRenderedPageBreak/>
              <w:t>низк</w:t>
            </w:r>
            <w:proofErr w:type="spellEnd"/>
            <w:r w:rsidRPr="00EE038E">
              <w:rPr>
                <w:rFonts w:ascii="Times New Roman" w:eastAsia="Times New Roman" w:hAnsi="Times New Roman" w:cs="Times New Roman"/>
                <w:b/>
                <w:bCs/>
                <w:color w:val="000000"/>
                <w:lang w:val="ru-RU" w:eastAsia="ru-RU"/>
              </w:rPr>
              <w:t>.</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высок.</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lastRenderedPageBreak/>
              <w:t>средн</w:t>
            </w:r>
            <w:proofErr w:type="spellEnd"/>
            <w:r w:rsidRPr="00EE038E">
              <w:rPr>
                <w:rFonts w:ascii="Times New Roman" w:eastAsia="Times New Roman" w:hAnsi="Times New Roman" w:cs="Times New Roman"/>
                <w:b/>
                <w:bCs/>
                <w:color w:val="000000"/>
                <w:lang w:val="ru-RU" w:eastAsia="ru-RU"/>
              </w:rPr>
              <w:t>.</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proofErr w:type="spellStart"/>
            <w:r w:rsidRPr="00EE038E">
              <w:rPr>
                <w:rFonts w:ascii="Times New Roman" w:eastAsia="Times New Roman" w:hAnsi="Times New Roman" w:cs="Times New Roman"/>
                <w:b/>
                <w:bCs/>
                <w:color w:val="000000"/>
                <w:lang w:val="ru-RU" w:eastAsia="ru-RU"/>
              </w:rPr>
              <w:lastRenderedPageBreak/>
              <w:t>низк</w:t>
            </w:r>
            <w:proofErr w:type="spellEnd"/>
            <w:r w:rsidRPr="00EE038E">
              <w:rPr>
                <w:rFonts w:ascii="Times New Roman" w:eastAsia="Times New Roman" w:hAnsi="Times New Roman" w:cs="Times New Roman"/>
                <w:b/>
                <w:bCs/>
                <w:color w:val="000000"/>
                <w:lang w:val="ru-RU" w:eastAsia="ru-RU"/>
              </w:rPr>
              <w:t>.</w:t>
            </w:r>
          </w:p>
        </w:tc>
      </w:tr>
      <w:tr w:rsidR="00EE038E" w:rsidRPr="00EE038E" w:rsidTr="00EE038E">
        <w:trPr>
          <w:trHeight w:val="601"/>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lastRenderedPageBreak/>
              <w:t>3кл.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30м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5,4</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6,8</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6,6</w:t>
            </w:r>
          </w:p>
        </w:tc>
      </w:tr>
      <w:tr w:rsidR="00EE038E" w:rsidRPr="00EE038E" w:rsidTr="00EE038E">
        <w:trPr>
          <w:trHeight w:val="601"/>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60м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10.7-11.1</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11.2</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10.3</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10.4-10.8</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10.9</w:t>
            </w:r>
          </w:p>
        </w:tc>
      </w:tr>
      <w:tr w:rsidR="00EE038E" w:rsidRPr="00EE038E" w:rsidTr="00EE038E">
        <w:trPr>
          <w:trHeight w:val="493"/>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3кл.  4кл       </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1000 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6,30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5,40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6,30</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4,30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5,30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5,30</w:t>
            </w:r>
          </w:p>
        </w:tc>
      </w:tr>
      <w:tr w:rsidR="00EE038E" w:rsidRPr="00EE038E" w:rsidTr="00EE038E">
        <w:trPr>
          <w:trHeight w:val="791"/>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4 </w:t>
            </w:r>
            <w:proofErr w:type="spellStart"/>
            <w:r w:rsidRPr="00EE038E">
              <w:rPr>
                <w:rFonts w:ascii="Times New Roman" w:eastAsia="Times New Roman" w:hAnsi="Times New Roman" w:cs="Times New Roman"/>
                <w:color w:val="000000"/>
                <w:lang w:val="ru-RU" w:eastAsia="ru-RU"/>
              </w:rPr>
              <w:t>кл</w:t>
            </w:r>
            <w:proofErr w:type="spellEnd"/>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Прыжок в длину с места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120</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170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130</w:t>
            </w:r>
          </w:p>
        </w:tc>
      </w:tr>
      <w:tr w:rsidR="00EE038E" w:rsidRPr="00EE038E" w:rsidTr="00EE038E">
        <w:trPr>
          <w:trHeight w:val="918"/>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Челночный бег </w:t>
            </w:r>
            <w:r w:rsidRPr="00EE038E">
              <w:rPr>
                <w:rFonts w:ascii="Times New Roman" w:eastAsia="Times New Roman" w:hAnsi="Times New Roman" w:cs="Times New Roman"/>
                <w:color w:val="000000"/>
                <w:lang w:val="ru-RU" w:eastAsia="ru-RU"/>
              </w:rPr>
              <w:br/>
              <w:t>  3х10м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9,1</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10,4</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9,9</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r>
      <w:tr w:rsidR="00EE038E" w:rsidRPr="00EE038E" w:rsidTr="00EE038E">
        <w:trPr>
          <w:trHeight w:val="918"/>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Прыжок в длину с разбега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280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240</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340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280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300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280</w:t>
            </w:r>
          </w:p>
        </w:tc>
      </w:tr>
      <w:tr w:rsidR="00EE038E" w:rsidRPr="00EE038E" w:rsidTr="00EE038E">
        <w:trPr>
          <w:trHeight w:val="585"/>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Метание мяча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r>
      <w:tr w:rsidR="00EE038E" w:rsidRPr="00EE038E" w:rsidTr="00EE038E">
        <w:trPr>
          <w:trHeight w:val="1118"/>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на низкой перекладине из виса лежа, раз</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12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16  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10     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6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в висе, раз (мал)</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Сгибание и разгибание рук в упоре лежа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Поднимание туловища за 30 сек. лежа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21</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24</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21</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Прыжки через скакалку   за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 сек</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25</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r>
      <w:tr w:rsidR="00EE038E" w:rsidRPr="00EE038E" w:rsidTr="00EE038E">
        <w:trPr>
          <w:trHeight w:val="834"/>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Наклон вперед, не сгибая ног в коленях</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r>
    </w:tbl>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3045"/>
        <w:gridCol w:w="2024"/>
        <w:gridCol w:w="1960"/>
        <w:gridCol w:w="1385"/>
      </w:tblGrid>
      <w:tr w:rsidR="00EE038E" w:rsidRPr="00EE038E" w:rsidTr="00EE038E">
        <w:trPr>
          <w:trHeight w:val="182"/>
          <w:tblCellSpacing w:w="0" w:type="dxa"/>
        </w:trPr>
        <w:tc>
          <w:tcPr>
            <w:tcW w:w="911"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№п\п</w:t>
            </w:r>
          </w:p>
        </w:tc>
        <w:tc>
          <w:tcPr>
            <w:tcW w:w="3347"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Подвижные игры и подвижные игры на основе спортигр</w:t>
            </w:r>
          </w:p>
        </w:tc>
        <w:tc>
          <w:tcPr>
            <w:tcW w:w="5348"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Оценка</w:t>
            </w:r>
          </w:p>
        </w:tc>
      </w:tr>
      <w:tr w:rsidR="00EE038E" w:rsidRPr="00EE038E" w:rsidTr="00EE038E">
        <w:trPr>
          <w:trHeight w:val="45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«5»</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«3»</w:t>
            </w:r>
          </w:p>
        </w:tc>
      </w:tr>
      <w:tr w:rsidR="00EE038E" w:rsidRPr="00EE038E" w:rsidTr="00EE038E">
        <w:trPr>
          <w:trHeight w:val="699"/>
          <w:tblCellSpacing w:w="0" w:type="dxa"/>
        </w:trPr>
        <w:tc>
          <w:tcPr>
            <w:tcW w:w="911"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lastRenderedPageBreak/>
              <w:t>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Название и правила проведения подвижных игр</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Активно участвует в 2-3 играх. Знает правила.</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Владеет названиями правилами, играет </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 игры</w:t>
            </w:r>
          </w:p>
        </w:tc>
      </w:tr>
      <w:tr w:rsidR="00EE038E" w:rsidRPr="00EE038E" w:rsidTr="00EE038E">
        <w:trPr>
          <w:trHeight w:val="699"/>
          <w:tblCellSpacing w:w="0" w:type="dxa"/>
        </w:trPr>
        <w:tc>
          <w:tcPr>
            <w:tcW w:w="911"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2.</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Ловля, передачи, ведение, броски мяча в процессе подвижных игр, правила.</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Демонстрирует технику в условиях игровой деятельности. </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r w:rsidR="00EE038E" w:rsidRPr="00EE038E" w:rsidTr="00EE038E">
        <w:trPr>
          <w:trHeight w:val="699"/>
          <w:tblCellSpacing w:w="0" w:type="dxa"/>
        </w:trPr>
        <w:tc>
          <w:tcPr>
            <w:tcW w:w="911"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3.</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Подбрасывание, подача мяча двумя руками, передача мяча 2-мя руками в процессе подвижных игр, правила.</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технику в условиях игровой деятельности.</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bl>
    <w:p w:rsidR="00EE038E" w:rsidRDefault="00EE038E" w:rsidP="00EE038E">
      <w:pPr>
        <w:pStyle w:val="afa"/>
        <w:spacing w:before="5" w:beforeAutospacing="0" w:after="4" w:afterAutospacing="0"/>
        <w:ind w:right="-139"/>
        <w:rPr>
          <w:b/>
        </w:rPr>
      </w:pP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Оценивание обучающихся освобожденных от урока «Адаптивная физическая культура»</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При оценивании знаний по предмету «Адаптивная физическая культура» учитываются следующие показатели: глубина, полнота, аргументированность,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тестирование.</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5</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ответ, в котором учащийся демонстрирует глубокое понимание сущности материала; логично его излагает, используя в деятельности.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4</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тот же ответ, если в нем содержатся небольшие неточности и незначительные ошибки.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3</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2</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незнание материала программы, отказ от выполнения задания учителя.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ab/>
        <w:t>Учитель физической культуры может оценить положительно (оценкой 4 или 5) помощь обучающегося в проведении судейства, соревнований.</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r w:rsidRPr="00EE038E">
        <w:rPr>
          <w:rFonts w:ascii="Times New Roman" w:eastAsia="Times New Roman" w:hAnsi="Times New Roman" w:cs="Times New Roman"/>
          <w:color w:val="000000"/>
          <w:sz w:val="24"/>
          <w:szCs w:val="24"/>
          <w:lang w:val="ru-RU" w:eastAsia="ru-RU"/>
        </w:rPr>
        <w:tab/>
        <w:t xml:space="preserve">Для обучающихся 2-4-х классов, освобождённых от практических занятий по адаптивной физической культуре, учитель определяет на урок теоретическое задание, которое соответствует запланированному в рабочей программе учебному материалу. </w:t>
      </w:r>
    </w:p>
    <w:p w:rsidR="00EE038E" w:rsidRDefault="00EE038E" w:rsidP="00EE038E">
      <w:pPr>
        <w:pStyle w:val="afa"/>
        <w:spacing w:before="5" w:beforeAutospacing="0" w:after="4" w:afterAutospacing="0"/>
        <w:ind w:right="-139"/>
        <w:rPr>
          <w:b/>
        </w:rPr>
      </w:pP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b/>
          <w:bCs/>
          <w:color w:val="000000"/>
          <w:sz w:val="24"/>
          <w:szCs w:val="24"/>
          <w:lang w:val="ru-RU" w:eastAsia="ru-RU"/>
        </w:rPr>
        <w:t>Оценивание обучающихся, отнесенных по состоянию здоровья к специальной медицинской группе</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Виды практических заданий (выполняются при отсутствии противопоказаний)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1. Комплекс упражнений ежедневной утренней зарядки.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2. Комплекс упражнений дыхательной гимнастики.</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3. Комплекс упражнений корригирующей гимнастики (при конкретном заболевании).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4. Комплекс упражнений для развития силы рук (ног, спины, брюшного пресса).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5. Комплекс упражнений для развития координации движений.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6. Комплекс упражнений для развития быстроты.</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7. Комплекс упражнений для развития общей выносливости.</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8. Комплекс упражнений для развития гибкости.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9. Комплекс упражнений для формирования правильной осанки.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10. Комплекс упражнений для профилактики плоскостопия.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11. Самостоятельно составить комплекс упражнений утренней зарядки (из предложенного набора физических упражнений) и выполнить его.</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12. Показать способы оказания первой медицинской помощи при травме руки.</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13. Показать способы оказания первой медицинской помощи при травме ноги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lastRenderedPageBreak/>
        <w:t>14. Выполнить упражнения из изученных подвижных игр (броски мяча в баскетбольное кольцо; ведение мяча в баскетболе; подача мяча в волейболе; прием мяча в волейболе; элементы челночного бега.  (без учета результата)</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15. Выполнить броски теннисного мяча в цель. (без учета результата)</w:t>
      </w:r>
    </w:p>
    <w:p w:rsidR="006127BA" w:rsidRPr="00CA0803" w:rsidRDefault="006127BA" w:rsidP="00EE038E">
      <w:pPr>
        <w:pStyle w:val="afa"/>
        <w:spacing w:before="5" w:beforeAutospacing="0" w:after="4" w:afterAutospacing="0"/>
        <w:ind w:right="-139"/>
        <w:rPr>
          <w:b/>
        </w:rPr>
      </w:pPr>
    </w:p>
    <w:sectPr w:rsidR="006127BA" w:rsidRPr="00CA0803">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12E" w:rsidRDefault="00DA212E">
      <w:pPr>
        <w:spacing w:after="0" w:line="240" w:lineRule="auto"/>
      </w:pPr>
      <w:r>
        <w:separator/>
      </w:r>
    </w:p>
  </w:endnote>
  <w:endnote w:type="continuationSeparator" w:id="0">
    <w:p w:rsidR="00DA212E" w:rsidRDefault="00DA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times new roman (Основной текст">
    <w:altName w:val="Wingdings 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741678"/>
      <w:docPartObj>
        <w:docPartGallery w:val="Page Numbers (Bottom of Page)"/>
        <w:docPartUnique/>
      </w:docPartObj>
    </w:sdtPr>
    <w:sdtEndPr/>
    <w:sdtContent>
      <w:p w:rsidR="005A71E6" w:rsidRDefault="005A71E6">
        <w:pPr>
          <w:pStyle w:val="ab"/>
          <w:jc w:val="right"/>
        </w:pPr>
        <w:r>
          <w:fldChar w:fldCharType="begin"/>
        </w:r>
        <w:r>
          <w:instrText>PAGE   \* MERGEFORMAT</w:instrText>
        </w:r>
        <w:r>
          <w:fldChar w:fldCharType="separate"/>
        </w:r>
        <w:r w:rsidR="00F351BD" w:rsidRPr="00F351BD">
          <w:rPr>
            <w:noProof/>
            <w:lang w:val="ru-RU"/>
          </w:rPr>
          <w:t>1</w:t>
        </w:r>
        <w:r>
          <w:fldChar w:fldCharType="end"/>
        </w:r>
      </w:p>
    </w:sdtContent>
  </w:sdt>
  <w:p w:rsidR="005A71E6" w:rsidRDefault="005A71E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12E" w:rsidRDefault="00DA212E">
      <w:pPr>
        <w:spacing w:after="0" w:line="240" w:lineRule="auto"/>
      </w:pPr>
      <w:r>
        <w:separator/>
      </w:r>
    </w:p>
  </w:footnote>
  <w:footnote w:type="continuationSeparator" w:id="0">
    <w:p w:rsidR="00DA212E" w:rsidRDefault="00DA2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D08"/>
    <w:multiLevelType w:val="multilevel"/>
    <w:tmpl w:val="FF02B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718BF"/>
    <w:multiLevelType w:val="hybridMultilevel"/>
    <w:tmpl w:val="2AD0D2CC"/>
    <w:lvl w:ilvl="0" w:tplc="8A741876">
      <w:start w:val="1"/>
      <w:numFmt w:val="bullet"/>
      <w:lvlText w:val="–"/>
      <w:lvlJc w:val="left"/>
      <w:pPr>
        <w:ind w:left="720" w:hanging="360"/>
      </w:pPr>
      <w:rPr>
        <w:rFonts w:ascii="Arial" w:eastAsia="Arial" w:hAnsi="Arial" w:cs="Arial" w:hint="default"/>
      </w:rPr>
    </w:lvl>
    <w:lvl w:ilvl="1" w:tplc="C908C3C6">
      <w:start w:val="1"/>
      <w:numFmt w:val="bullet"/>
      <w:lvlText w:val="o"/>
      <w:lvlJc w:val="left"/>
      <w:pPr>
        <w:ind w:left="1440" w:hanging="360"/>
      </w:pPr>
      <w:rPr>
        <w:rFonts w:ascii="Courier New" w:eastAsia="Courier New" w:hAnsi="Courier New" w:cs="Courier New" w:hint="default"/>
      </w:rPr>
    </w:lvl>
    <w:lvl w:ilvl="2" w:tplc="3B0EE192">
      <w:start w:val="1"/>
      <w:numFmt w:val="bullet"/>
      <w:lvlText w:val="§"/>
      <w:lvlJc w:val="left"/>
      <w:pPr>
        <w:ind w:left="2160" w:hanging="360"/>
      </w:pPr>
      <w:rPr>
        <w:rFonts w:ascii="Wingdings" w:eastAsia="Wingdings" w:hAnsi="Wingdings" w:cs="Wingdings" w:hint="default"/>
      </w:rPr>
    </w:lvl>
    <w:lvl w:ilvl="3" w:tplc="43848122">
      <w:start w:val="1"/>
      <w:numFmt w:val="bullet"/>
      <w:lvlText w:val="·"/>
      <w:lvlJc w:val="left"/>
      <w:pPr>
        <w:ind w:left="2880" w:hanging="360"/>
      </w:pPr>
      <w:rPr>
        <w:rFonts w:ascii="Symbol" w:eastAsia="Symbol" w:hAnsi="Symbol" w:cs="Symbol" w:hint="default"/>
      </w:rPr>
    </w:lvl>
    <w:lvl w:ilvl="4" w:tplc="74EAAFBE">
      <w:start w:val="1"/>
      <w:numFmt w:val="bullet"/>
      <w:lvlText w:val="o"/>
      <w:lvlJc w:val="left"/>
      <w:pPr>
        <w:ind w:left="3600" w:hanging="360"/>
      </w:pPr>
      <w:rPr>
        <w:rFonts w:ascii="Courier New" w:eastAsia="Courier New" w:hAnsi="Courier New" w:cs="Courier New" w:hint="default"/>
      </w:rPr>
    </w:lvl>
    <w:lvl w:ilvl="5" w:tplc="9B1ADD08">
      <w:start w:val="1"/>
      <w:numFmt w:val="bullet"/>
      <w:lvlText w:val="§"/>
      <w:lvlJc w:val="left"/>
      <w:pPr>
        <w:ind w:left="4320" w:hanging="360"/>
      </w:pPr>
      <w:rPr>
        <w:rFonts w:ascii="Wingdings" w:eastAsia="Wingdings" w:hAnsi="Wingdings" w:cs="Wingdings" w:hint="default"/>
      </w:rPr>
    </w:lvl>
    <w:lvl w:ilvl="6" w:tplc="02B2C7E6">
      <w:start w:val="1"/>
      <w:numFmt w:val="bullet"/>
      <w:lvlText w:val="·"/>
      <w:lvlJc w:val="left"/>
      <w:pPr>
        <w:ind w:left="5040" w:hanging="360"/>
      </w:pPr>
      <w:rPr>
        <w:rFonts w:ascii="Symbol" w:eastAsia="Symbol" w:hAnsi="Symbol" w:cs="Symbol" w:hint="default"/>
      </w:rPr>
    </w:lvl>
    <w:lvl w:ilvl="7" w:tplc="7A30DE44">
      <w:start w:val="1"/>
      <w:numFmt w:val="bullet"/>
      <w:lvlText w:val="o"/>
      <w:lvlJc w:val="left"/>
      <w:pPr>
        <w:ind w:left="5760" w:hanging="360"/>
      </w:pPr>
      <w:rPr>
        <w:rFonts w:ascii="Courier New" w:eastAsia="Courier New" w:hAnsi="Courier New" w:cs="Courier New" w:hint="default"/>
      </w:rPr>
    </w:lvl>
    <w:lvl w:ilvl="8" w:tplc="7C5AFE0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44F6C20"/>
    <w:multiLevelType w:val="hybridMultilevel"/>
    <w:tmpl w:val="BE067E40"/>
    <w:lvl w:ilvl="0" w:tplc="E57A03B2">
      <w:start w:val="1"/>
      <w:numFmt w:val="bullet"/>
      <w:lvlText w:val=""/>
      <w:lvlJc w:val="left"/>
      <w:pPr>
        <w:ind w:left="720" w:hanging="360"/>
      </w:pPr>
      <w:rPr>
        <w:rFonts w:ascii="Symbol" w:eastAsia="Symbol" w:hAnsi="Symbol" w:cs="Symbol" w:hint="default"/>
      </w:rPr>
    </w:lvl>
    <w:lvl w:ilvl="1" w:tplc="1AB2A626">
      <w:start w:val="1"/>
      <w:numFmt w:val="bullet"/>
      <w:lvlText w:val="o"/>
      <w:lvlJc w:val="left"/>
      <w:pPr>
        <w:ind w:left="1440" w:hanging="360"/>
      </w:pPr>
      <w:rPr>
        <w:rFonts w:ascii="Courier New" w:eastAsia="Courier New" w:hAnsi="Courier New" w:cs="Courier New" w:hint="default"/>
      </w:rPr>
    </w:lvl>
    <w:lvl w:ilvl="2" w:tplc="6C825934">
      <w:start w:val="1"/>
      <w:numFmt w:val="bullet"/>
      <w:lvlText w:val=""/>
      <w:lvlJc w:val="left"/>
      <w:pPr>
        <w:ind w:left="2160" w:hanging="360"/>
      </w:pPr>
      <w:rPr>
        <w:rFonts w:ascii="Wingdings" w:eastAsia="Wingdings" w:hAnsi="Wingdings" w:cs="Wingdings" w:hint="default"/>
      </w:rPr>
    </w:lvl>
    <w:lvl w:ilvl="3" w:tplc="827AE40E">
      <w:start w:val="1"/>
      <w:numFmt w:val="bullet"/>
      <w:lvlText w:val=""/>
      <w:lvlJc w:val="left"/>
      <w:pPr>
        <w:ind w:left="2880" w:hanging="360"/>
      </w:pPr>
      <w:rPr>
        <w:rFonts w:ascii="Wingdings" w:eastAsia="Wingdings" w:hAnsi="Wingdings" w:cs="Wingdings" w:hint="default"/>
      </w:rPr>
    </w:lvl>
    <w:lvl w:ilvl="4" w:tplc="6B38A44C">
      <w:start w:val="1"/>
      <w:numFmt w:val="bullet"/>
      <w:lvlText w:val=""/>
      <w:lvlJc w:val="left"/>
      <w:pPr>
        <w:ind w:left="3600" w:hanging="360"/>
      </w:pPr>
      <w:rPr>
        <w:rFonts w:ascii="Wingdings" w:eastAsia="Wingdings" w:hAnsi="Wingdings" w:cs="Wingdings" w:hint="default"/>
      </w:rPr>
    </w:lvl>
    <w:lvl w:ilvl="5" w:tplc="6EB0DDE0">
      <w:start w:val="1"/>
      <w:numFmt w:val="bullet"/>
      <w:lvlText w:val=""/>
      <w:lvlJc w:val="left"/>
      <w:pPr>
        <w:ind w:left="4320" w:hanging="360"/>
      </w:pPr>
      <w:rPr>
        <w:rFonts w:ascii="Wingdings" w:eastAsia="Wingdings" w:hAnsi="Wingdings" w:cs="Wingdings" w:hint="default"/>
      </w:rPr>
    </w:lvl>
    <w:lvl w:ilvl="6" w:tplc="73BA42A4">
      <w:start w:val="1"/>
      <w:numFmt w:val="bullet"/>
      <w:lvlText w:val=""/>
      <w:lvlJc w:val="left"/>
      <w:pPr>
        <w:ind w:left="5040" w:hanging="360"/>
      </w:pPr>
      <w:rPr>
        <w:rFonts w:ascii="Wingdings" w:eastAsia="Wingdings" w:hAnsi="Wingdings" w:cs="Wingdings" w:hint="default"/>
      </w:rPr>
    </w:lvl>
    <w:lvl w:ilvl="7" w:tplc="F580C96C">
      <w:start w:val="1"/>
      <w:numFmt w:val="bullet"/>
      <w:lvlText w:val=""/>
      <w:lvlJc w:val="left"/>
      <w:pPr>
        <w:ind w:left="5760" w:hanging="360"/>
      </w:pPr>
      <w:rPr>
        <w:rFonts w:ascii="Wingdings" w:eastAsia="Wingdings" w:hAnsi="Wingdings" w:cs="Wingdings" w:hint="default"/>
      </w:rPr>
    </w:lvl>
    <w:lvl w:ilvl="8" w:tplc="A9409E2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4E1417"/>
    <w:multiLevelType w:val="hybridMultilevel"/>
    <w:tmpl w:val="D78EF240"/>
    <w:lvl w:ilvl="0" w:tplc="2CA04C0A">
      <w:start w:val="1"/>
      <w:numFmt w:val="bullet"/>
      <w:lvlText w:val="–"/>
      <w:lvlJc w:val="left"/>
      <w:pPr>
        <w:ind w:left="720" w:hanging="360"/>
      </w:pPr>
      <w:rPr>
        <w:rFonts w:ascii="Arial" w:eastAsia="Arial" w:hAnsi="Arial" w:cs="Arial" w:hint="default"/>
      </w:rPr>
    </w:lvl>
    <w:lvl w:ilvl="1" w:tplc="89DEA718">
      <w:start w:val="1"/>
      <w:numFmt w:val="bullet"/>
      <w:lvlText w:val="o"/>
      <w:lvlJc w:val="left"/>
      <w:pPr>
        <w:ind w:left="1440" w:hanging="360"/>
      </w:pPr>
      <w:rPr>
        <w:rFonts w:ascii="Courier New" w:eastAsia="Courier New" w:hAnsi="Courier New" w:cs="Courier New" w:hint="default"/>
      </w:rPr>
    </w:lvl>
    <w:lvl w:ilvl="2" w:tplc="BDD66CDE">
      <w:start w:val="1"/>
      <w:numFmt w:val="bullet"/>
      <w:lvlText w:val="§"/>
      <w:lvlJc w:val="left"/>
      <w:pPr>
        <w:ind w:left="2160" w:hanging="360"/>
      </w:pPr>
      <w:rPr>
        <w:rFonts w:ascii="Wingdings" w:eastAsia="Wingdings" w:hAnsi="Wingdings" w:cs="Wingdings" w:hint="default"/>
      </w:rPr>
    </w:lvl>
    <w:lvl w:ilvl="3" w:tplc="FE4A0C08">
      <w:start w:val="1"/>
      <w:numFmt w:val="bullet"/>
      <w:lvlText w:val="·"/>
      <w:lvlJc w:val="left"/>
      <w:pPr>
        <w:ind w:left="2880" w:hanging="360"/>
      </w:pPr>
      <w:rPr>
        <w:rFonts w:ascii="Symbol" w:eastAsia="Symbol" w:hAnsi="Symbol" w:cs="Symbol" w:hint="default"/>
      </w:rPr>
    </w:lvl>
    <w:lvl w:ilvl="4" w:tplc="DDFEDA86">
      <w:start w:val="1"/>
      <w:numFmt w:val="bullet"/>
      <w:lvlText w:val="o"/>
      <w:lvlJc w:val="left"/>
      <w:pPr>
        <w:ind w:left="3600" w:hanging="360"/>
      </w:pPr>
      <w:rPr>
        <w:rFonts w:ascii="Courier New" w:eastAsia="Courier New" w:hAnsi="Courier New" w:cs="Courier New" w:hint="default"/>
      </w:rPr>
    </w:lvl>
    <w:lvl w:ilvl="5" w:tplc="D80287C4">
      <w:start w:val="1"/>
      <w:numFmt w:val="bullet"/>
      <w:lvlText w:val="§"/>
      <w:lvlJc w:val="left"/>
      <w:pPr>
        <w:ind w:left="4320" w:hanging="360"/>
      </w:pPr>
      <w:rPr>
        <w:rFonts w:ascii="Wingdings" w:eastAsia="Wingdings" w:hAnsi="Wingdings" w:cs="Wingdings" w:hint="default"/>
      </w:rPr>
    </w:lvl>
    <w:lvl w:ilvl="6" w:tplc="13060930">
      <w:start w:val="1"/>
      <w:numFmt w:val="bullet"/>
      <w:lvlText w:val="·"/>
      <w:lvlJc w:val="left"/>
      <w:pPr>
        <w:ind w:left="5040" w:hanging="360"/>
      </w:pPr>
      <w:rPr>
        <w:rFonts w:ascii="Symbol" w:eastAsia="Symbol" w:hAnsi="Symbol" w:cs="Symbol" w:hint="default"/>
      </w:rPr>
    </w:lvl>
    <w:lvl w:ilvl="7" w:tplc="D0304AA6">
      <w:start w:val="1"/>
      <w:numFmt w:val="bullet"/>
      <w:lvlText w:val="o"/>
      <w:lvlJc w:val="left"/>
      <w:pPr>
        <w:ind w:left="5760" w:hanging="360"/>
      </w:pPr>
      <w:rPr>
        <w:rFonts w:ascii="Courier New" w:eastAsia="Courier New" w:hAnsi="Courier New" w:cs="Courier New" w:hint="default"/>
      </w:rPr>
    </w:lvl>
    <w:lvl w:ilvl="8" w:tplc="5A56235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5FD3629"/>
    <w:multiLevelType w:val="hybridMultilevel"/>
    <w:tmpl w:val="F4BEB380"/>
    <w:lvl w:ilvl="0" w:tplc="C20CD5D4">
      <w:start w:val="1"/>
      <w:numFmt w:val="bullet"/>
      <w:lvlText w:val="–"/>
      <w:lvlJc w:val="left"/>
      <w:pPr>
        <w:ind w:left="720" w:hanging="360"/>
      </w:pPr>
      <w:rPr>
        <w:rFonts w:ascii="Arial" w:eastAsia="Arial" w:hAnsi="Arial" w:cs="Arial" w:hint="default"/>
      </w:rPr>
    </w:lvl>
    <w:lvl w:ilvl="1" w:tplc="A6163C86">
      <w:start w:val="1"/>
      <w:numFmt w:val="bullet"/>
      <w:lvlText w:val="o"/>
      <w:lvlJc w:val="left"/>
      <w:pPr>
        <w:ind w:left="1440" w:hanging="360"/>
      </w:pPr>
      <w:rPr>
        <w:rFonts w:ascii="Courier New" w:eastAsia="Courier New" w:hAnsi="Courier New" w:cs="Courier New" w:hint="default"/>
      </w:rPr>
    </w:lvl>
    <w:lvl w:ilvl="2" w:tplc="4C805254">
      <w:start w:val="1"/>
      <w:numFmt w:val="bullet"/>
      <w:lvlText w:val="§"/>
      <w:lvlJc w:val="left"/>
      <w:pPr>
        <w:ind w:left="2160" w:hanging="360"/>
      </w:pPr>
      <w:rPr>
        <w:rFonts w:ascii="Wingdings" w:eastAsia="Wingdings" w:hAnsi="Wingdings" w:cs="Wingdings" w:hint="default"/>
      </w:rPr>
    </w:lvl>
    <w:lvl w:ilvl="3" w:tplc="F31880E0">
      <w:start w:val="1"/>
      <w:numFmt w:val="bullet"/>
      <w:lvlText w:val="·"/>
      <w:lvlJc w:val="left"/>
      <w:pPr>
        <w:ind w:left="2880" w:hanging="360"/>
      </w:pPr>
      <w:rPr>
        <w:rFonts w:ascii="Symbol" w:eastAsia="Symbol" w:hAnsi="Symbol" w:cs="Symbol" w:hint="default"/>
      </w:rPr>
    </w:lvl>
    <w:lvl w:ilvl="4" w:tplc="7EF05724">
      <w:start w:val="1"/>
      <w:numFmt w:val="bullet"/>
      <w:lvlText w:val="o"/>
      <w:lvlJc w:val="left"/>
      <w:pPr>
        <w:ind w:left="3600" w:hanging="360"/>
      </w:pPr>
      <w:rPr>
        <w:rFonts w:ascii="Courier New" w:eastAsia="Courier New" w:hAnsi="Courier New" w:cs="Courier New" w:hint="default"/>
      </w:rPr>
    </w:lvl>
    <w:lvl w:ilvl="5" w:tplc="980EC79E">
      <w:start w:val="1"/>
      <w:numFmt w:val="bullet"/>
      <w:lvlText w:val="§"/>
      <w:lvlJc w:val="left"/>
      <w:pPr>
        <w:ind w:left="4320" w:hanging="360"/>
      </w:pPr>
      <w:rPr>
        <w:rFonts w:ascii="Wingdings" w:eastAsia="Wingdings" w:hAnsi="Wingdings" w:cs="Wingdings" w:hint="default"/>
      </w:rPr>
    </w:lvl>
    <w:lvl w:ilvl="6" w:tplc="997230F6">
      <w:start w:val="1"/>
      <w:numFmt w:val="bullet"/>
      <w:lvlText w:val="·"/>
      <w:lvlJc w:val="left"/>
      <w:pPr>
        <w:ind w:left="5040" w:hanging="360"/>
      </w:pPr>
      <w:rPr>
        <w:rFonts w:ascii="Symbol" w:eastAsia="Symbol" w:hAnsi="Symbol" w:cs="Symbol" w:hint="default"/>
      </w:rPr>
    </w:lvl>
    <w:lvl w:ilvl="7" w:tplc="C8C2588E">
      <w:start w:val="1"/>
      <w:numFmt w:val="bullet"/>
      <w:lvlText w:val="o"/>
      <w:lvlJc w:val="left"/>
      <w:pPr>
        <w:ind w:left="5760" w:hanging="360"/>
      </w:pPr>
      <w:rPr>
        <w:rFonts w:ascii="Courier New" w:eastAsia="Courier New" w:hAnsi="Courier New" w:cs="Courier New" w:hint="default"/>
      </w:rPr>
    </w:lvl>
    <w:lvl w:ilvl="8" w:tplc="96025FE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510CAE"/>
    <w:multiLevelType w:val="hybridMultilevel"/>
    <w:tmpl w:val="2F9CCBFE"/>
    <w:lvl w:ilvl="0" w:tplc="74044160">
      <w:start w:val="1"/>
      <w:numFmt w:val="bullet"/>
      <w:lvlText w:val="–"/>
      <w:lvlJc w:val="left"/>
      <w:pPr>
        <w:ind w:left="720" w:hanging="360"/>
      </w:pPr>
      <w:rPr>
        <w:rFonts w:ascii="Arial" w:eastAsia="Arial" w:hAnsi="Arial" w:cs="Arial" w:hint="default"/>
      </w:rPr>
    </w:lvl>
    <w:lvl w:ilvl="1" w:tplc="6B065D7C">
      <w:start w:val="1"/>
      <w:numFmt w:val="bullet"/>
      <w:lvlText w:val="o"/>
      <w:lvlJc w:val="left"/>
      <w:pPr>
        <w:ind w:left="1440" w:hanging="360"/>
      </w:pPr>
      <w:rPr>
        <w:rFonts w:ascii="Courier New" w:eastAsia="Courier New" w:hAnsi="Courier New" w:cs="Courier New" w:hint="default"/>
      </w:rPr>
    </w:lvl>
    <w:lvl w:ilvl="2" w:tplc="E26E32EA">
      <w:start w:val="1"/>
      <w:numFmt w:val="bullet"/>
      <w:lvlText w:val="§"/>
      <w:lvlJc w:val="left"/>
      <w:pPr>
        <w:ind w:left="2160" w:hanging="360"/>
      </w:pPr>
      <w:rPr>
        <w:rFonts w:ascii="Wingdings" w:eastAsia="Wingdings" w:hAnsi="Wingdings" w:cs="Wingdings" w:hint="default"/>
      </w:rPr>
    </w:lvl>
    <w:lvl w:ilvl="3" w:tplc="A6E4E2B4">
      <w:start w:val="1"/>
      <w:numFmt w:val="bullet"/>
      <w:lvlText w:val="·"/>
      <w:lvlJc w:val="left"/>
      <w:pPr>
        <w:ind w:left="2880" w:hanging="360"/>
      </w:pPr>
      <w:rPr>
        <w:rFonts w:ascii="Symbol" w:eastAsia="Symbol" w:hAnsi="Symbol" w:cs="Symbol" w:hint="default"/>
      </w:rPr>
    </w:lvl>
    <w:lvl w:ilvl="4" w:tplc="A544CB0E">
      <w:start w:val="1"/>
      <w:numFmt w:val="bullet"/>
      <w:lvlText w:val="o"/>
      <w:lvlJc w:val="left"/>
      <w:pPr>
        <w:ind w:left="3600" w:hanging="360"/>
      </w:pPr>
      <w:rPr>
        <w:rFonts w:ascii="Courier New" w:eastAsia="Courier New" w:hAnsi="Courier New" w:cs="Courier New" w:hint="default"/>
      </w:rPr>
    </w:lvl>
    <w:lvl w:ilvl="5" w:tplc="5B2C167A">
      <w:start w:val="1"/>
      <w:numFmt w:val="bullet"/>
      <w:lvlText w:val="§"/>
      <w:lvlJc w:val="left"/>
      <w:pPr>
        <w:ind w:left="4320" w:hanging="360"/>
      </w:pPr>
      <w:rPr>
        <w:rFonts w:ascii="Wingdings" w:eastAsia="Wingdings" w:hAnsi="Wingdings" w:cs="Wingdings" w:hint="default"/>
      </w:rPr>
    </w:lvl>
    <w:lvl w:ilvl="6" w:tplc="B51A5D22">
      <w:start w:val="1"/>
      <w:numFmt w:val="bullet"/>
      <w:lvlText w:val="·"/>
      <w:lvlJc w:val="left"/>
      <w:pPr>
        <w:ind w:left="5040" w:hanging="360"/>
      </w:pPr>
      <w:rPr>
        <w:rFonts w:ascii="Symbol" w:eastAsia="Symbol" w:hAnsi="Symbol" w:cs="Symbol" w:hint="default"/>
      </w:rPr>
    </w:lvl>
    <w:lvl w:ilvl="7" w:tplc="50EE103E">
      <w:start w:val="1"/>
      <w:numFmt w:val="bullet"/>
      <w:lvlText w:val="o"/>
      <w:lvlJc w:val="left"/>
      <w:pPr>
        <w:ind w:left="5760" w:hanging="360"/>
      </w:pPr>
      <w:rPr>
        <w:rFonts w:ascii="Courier New" w:eastAsia="Courier New" w:hAnsi="Courier New" w:cs="Courier New" w:hint="default"/>
      </w:rPr>
    </w:lvl>
    <w:lvl w:ilvl="8" w:tplc="80C6917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A7C38EE"/>
    <w:multiLevelType w:val="multilevel"/>
    <w:tmpl w:val="A0E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D6A20"/>
    <w:multiLevelType w:val="multilevel"/>
    <w:tmpl w:val="37F65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F0FB1"/>
    <w:multiLevelType w:val="multilevel"/>
    <w:tmpl w:val="685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065A5"/>
    <w:multiLevelType w:val="hybridMultilevel"/>
    <w:tmpl w:val="6088D8B4"/>
    <w:lvl w:ilvl="0" w:tplc="33E2C8FE">
      <w:start w:val="1"/>
      <w:numFmt w:val="bullet"/>
      <w:lvlText w:val="–"/>
      <w:lvlJc w:val="left"/>
      <w:pPr>
        <w:ind w:left="720" w:hanging="360"/>
      </w:pPr>
      <w:rPr>
        <w:rFonts w:ascii="Arial" w:eastAsia="Arial" w:hAnsi="Arial" w:cs="Arial" w:hint="default"/>
      </w:rPr>
    </w:lvl>
    <w:lvl w:ilvl="1" w:tplc="53C8B76A">
      <w:start w:val="1"/>
      <w:numFmt w:val="bullet"/>
      <w:lvlText w:val="o"/>
      <w:lvlJc w:val="left"/>
      <w:pPr>
        <w:ind w:left="1440" w:hanging="360"/>
      </w:pPr>
      <w:rPr>
        <w:rFonts w:ascii="Courier New" w:eastAsia="Courier New" w:hAnsi="Courier New" w:cs="Courier New" w:hint="default"/>
      </w:rPr>
    </w:lvl>
    <w:lvl w:ilvl="2" w:tplc="10061C0C">
      <w:start w:val="1"/>
      <w:numFmt w:val="bullet"/>
      <w:lvlText w:val="§"/>
      <w:lvlJc w:val="left"/>
      <w:pPr>
        <w:ind w:left="2160" w:hanging="360"/>
      </w:pPr>
      <w:rPr>
        <w:rFonts w:ascii="Wingdings" w:eastAsia="Wingdings" w:hAnsi="Wingdings" w:cs="Wingdings" w:hint="default"/>
      </w:rPr>
    </w:lvl>
    <w:lvl w:ilvl="3" w:tplc="500E8EE2">
      <w:start w:val="1"/>
      <w:numFmt w:val="bullet"/>
      <w:lvlText w:val="·"/>
      <w:lvlJc w:val="left"/>
      <w:pPr>
        <w:ind w:left="2880" w:hanging="360"/>
      </w:pPr>
      <w:rPr>
        <w:rFonts w:ascii="Symbol" w:eastAsia="Symbol" w:hAnsi="Symbol" w:cs="Symbol" w:hint="default"/>
      </w:rPr>
    </w:lvl>
    <w:lvl w:ilvl="4" w:tplc="EE189BD4">
      <w:start w:val="1"/>
      <w:numFmt w:val="bullet"/>
      <w:lvlText w:val="o"/>
      <w:lvlJc w:val="left"/>
      <w:pPr>
        <w:ind w:left="3600" w:hanging="360"/>
      </w:pPr>
      <w:rPr>
        <w:rFonts w:ascii="Courier New" w:eastAsia="Courier New" w:hAnsi="Courier New" w:cs="Courier New" w:hint="default"/>
      </w:rPr>
    </w:lvl>
    <w:lvl w:ilvl="5" w:tplc="7A8A8BB0">
      <w:start w:val="1"/>
      <w:numFmt w:val="bullet"/>
      <w:lvlText w:val="§"/>
      <w:lvlJc w:val="left"/>
      <w:pPr>
        <w:ind w:left="4320" w:hanging="360"/>
      </w:pPr>
      <w:rPr>
        <w:rFonts w:ascii="Wingdings" w:eastAsia="Wingdings" w:hAnsi="Wingdings" w:cs="Wingdings" w:hint="default"/>
      </w:rPr>
    </w:lvl>
    <w:lvl w:ilvl="6" w:tplc="85EC45A0">
      <w:start w:val="1"/>
      <w:numFmt w:val="bullet"/>
      <w:lvlText w:val="·"/>
      <w:lvlJc w:val="left"/>
      <w:pPr>
        <w:ind w:left="5040" w:hanging="360"/>
      </w:pPr>
      <w:rPr>
        <w:rFonts w:ascii="Symbol" w:eastAsia="Symbol" w:hAnsi="Symbol" w:cs="Symbol" w:hint="default"/>
      </w:rPr>
    </w:lvl>
    <w:lvl w:ilvl="7" w:tplc="7D00DB7C">
      <w:start w:val="1"/>
      <w:numFmt w:val="bullet"/>
      <w:lvlText w:val="o"/>
      <w:lvlJc w:val="left"/>
      <w:pPr>
        <w:ind w:left="5760" w:hanging="360"/>
      </w:pPr>
      <w:rPr>
        <w:rFonts w:ascii="Courier New" w:eastAsia="Courier New" w:hAnsi="Courier New" w:cs="Courier New" w:hint="default"/>
      </w:rPr>
    </w:lvl>
    <w:lvl w:ilvl="8" w:tplc="D9D2DB7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3B066C"/>
    <w:multiLevelType w:val="multilevel"/>
    <w:tmpl w:val="23BC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C0457"/>
    <w:multiLevelType w:val="hybridMultilevel"/>
    <w:tmpl w:val="7CFA1B04"/>
    <w:lvl w:ilvl="0" w:tplc="CFC41798">
      <w:start w:val="1"/>
      <w:numFmt w:val="bullet"/>
      <w:lvlText w:val="–"/>
      <w:lvlJc w:val="left"/>
      <w:pPr>
        <w:ind w:left="720" w:hanging="360"/>
      </w:pPr>
      <w:rPr>
        <w:rFonts w:ascii="Arial" w:eastAsia="Arial" w:hAnsi="Arial" w:cs="Arial" w:hint="default"/>
      </w:rPr>
    </w:lvl>
    <w:lvl w:ilvl="1" w:tplc="A7B0B9EE">
      <w:start w:val="1"/>
      <w:numFmt w:val="bullet"/>
      <w:lvlText w:val="o"/>
      <w:lvlJc w:val="left"/>
      <w:pPr>
        <w:ind w:left="1440" w:hanging="360"/>
      </w:pPr>
      <w:rPr>
        <w:rFonts w:ascii="Courier New" w:eastAsia="Courier New" w:hAnsi="Courier New" w:cs="Courier New" w:hint="default"/>
      </w:rPr>
    </w:lvl>
    <w:lvl w:ilvl="2" w:tplc="892A734C">
      <w:start w:val="1"/>
      <w:numFmt w:val="bullet"/>
      <w:lvlText w:val="§"/>
      <w:lvlJc w:val="left"/>
      <w:pPr>
        <w:ind w:left="2160" w:hanging="360"/>
      </w:pPr>
      <w:rPr>
        <w:rFonts w:ascii="Wingdings" w:eastAsia="Wingdings" w:hAnsi="Wingdings" w:cs="Wingdings" w:hint="default"/>
      </w:rPr>
    </w:lvl>
    <w:lvl w:ilvl="3" w:tplc="9E06B6B6">
      <w:start w:val="1"/>
      <w:numFmt w:val="bullet"/>
      <w:lvlText w:val="·"/>
      <w:lvlJc w:val="left"/>
      <w:pPr>
        <w:ind w:left="2880" w:hanging="360"/>
      </w:pPr>
      <w:rPr>
        <w:rFonts w:ascii="Symbol" w:eastAsia="Symbol" w:hAnsi="Symbol" w:cs="Symbol" w:hint="default"/>
      </w:rPr>
    </w:lvl>
    <w:lvl w:ilvl="4" w:tplc="FFA4D088">
      <w:start w:val="1"/>
      <w:numFmt w:val="bullet"/>
      <w:lvlText w:val="o"/>
      <w:lvlJc w:val="left"/>
      <w:pPr>
        <w:ind w:left="3600" w:hanging="360"/>
      </w:pPr>
      <w:rPr>
        <w:rFonts w:ascii="Courier New" w:eastAsia="Courier New" w:hAnsi="Courier New" w:cs="Courier New" w:hint="default"/>
      </w:rPr>
    </w:lvl>
    <w:lvl w:ilvl="5" w:tplc="AD66CD82">
      <w:start w:val="1"/>
      <w:numFmt w:val="bullet"/>
      <w:lvlText w:val="§"/>
      <w:lvlJc w:val="left"/>
      <w:pPr>
        <w:ind w:left="4320" w:hanging="360"/>
      </w:pPr>
      <w:rPr>
        <w:rFonts w:ascii="Wingdings" w:eastAsia="Wingdings" w:hAnsi="Wingdings" w:cs="Wingdings" w:hint="default"/>
      </w:rPr>
    </w:lvl>
    <w:lvl w:ilvl="6" w:tplc="6CB49724">
      <w:start w:val="1"/>
      <w:numFmt w:val="bullet"/>
      <w:lvlText w:val="·"/>
      <w:lvlJc w:val="left"/>
      <w:pPr>
        <w:ind w:left="5040" w:hanging="360"/>
      </w:pPr>
      <w:rPr>
        <w:rFonts w:ascii="Symbol" w:eastAsia="Symbol" w:hAnsi="Symbol" w:cs="Symbol" w:hint="default"/>
      </w:rPr>
    </w:lvl>
    <w:lvl w:ilvl="7" w:tplc="DBCCCF58">
      <w:start w:val="1"/>
      <w:numFmt w:val="bullet"/>
      <w:lvlText w:val="o"/>
      <w:lvlJc w:val="left"/>
      <w:pPr>
        <w:ind w:left="5760" w:hanging="360"/>
      </w:pPr>
      <w:rPr>
        <w:rFonts w:ascii="Courier New" w:eastAsia="Courier New" w:hAnsi="Courier New" w:cs="Courier New" w:hint="default"/>
      </w:rPr>
    </w:lvl>
    <w:lvl w:ilvl="8" w:tplc="03A663F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9D05753"/>
    <w:multiLevelType w:val="hybridMultilevel"/>
    <w:tmpl w:val="BDCCE812"/>
    <w:lvl w:ilvl="0" w:tplc="97AAE15A">
      <w:start w:val="1"/>
      <w:numFmt w:val="decimal"/>
      <w:lvlText w:val="%1."/>
      <w:lvlJc w:val="left"/>
      <w:pPr>
        <w:ind w:left="720" w:hanging="360"/>
      </w:pPr>
    </w:lvl>
    <w:lvl w:ilvl="1" w:tplc="CD2A8204">
      <w:start w:val="1"/>
      <w:numFmt w:val="lowerLetter"/>
      <w:lvlText w:val="%2."/>
      <w:lvlJc w:val="left"/>
      <w:pPr>
        <w:ind w:left="1440" w:hanging="360"/>
      </w:pPr>
    </w:lvl>
    <w:lvl w:ilvl="2" w:tplc="34FC26C6">
      <w:start w:val="1"/>
      <w:numFmt w:val="lowerRoman"/>
      <w:lvlText w:val="%3."/>
      <w:lvlJc w:val="right"/>
      <w:pPr>
        <w:ind w:left="2160" w:hanging="360"/>
      </w:pPr>
    </w:lvl>
    <w:lvl w:ilvl="3" w:tplc="C5E2F624">
      <w:start w:val="1"/>
      <w:numFmt w:val="decimal"/>
      <w:lvlText w:val="%4."/>
      <w:lvlJc w:val="left"/>
      <w:pPr>
        <w:ind w:left="2880" w:hanging="360"/>
      </w:pPr>
    </w:lvl>
    <w:lvl w:ilvl="4" w:tplc="4A5C05FA">
      <w:start w:val="1"/>
      <w:numFmt w:val="lowerLetter"/>
      <w:lvlText w:val="%5."/>
      <w:lvlJc w:val="left"/>
      <w:pPr>
        <w:ind w:left="3600" w:hanging="360"/>
      </w:pPr>
    </w:lvl>
    <w:lvl w:ilvl="5" w:tplc="AC06119C">
      <w:start w:val="1"/>
      <w:numFmt w:val="lowerRoman"/>
      <w:lvlText w:val="%6."/>
      <w:lvlJc w:val="right"/>
      <w:pPr>
        <w:ind w:left="4320" w:hanging="360"/>
      </w:pPr>
    </w:lvl>
    <w:lvl w:ilvl="6" w:tplc="09987616">
      <w:start w:val="1"/>
      <w:numFmt w:val="decimal"/>
      <w:lvlText w:val="%7."/>
      <w:lvlJc w:val="left"/>
      <w:pPr>
        <w:ind w:left="5040" w:hanging="360"/>
      </w:pPr>
    </w:lvl>
    <w:lvl w:ilvl="7" w:tplc="97F4F13C">
      <w:start w:val="1"/>
      <w:numFmt w:val="lowerLetter"/>
      <w:lvlText w:val="%8."/>
      <w:lvlJc w:val="left"/>
      <w:pPr>
        <w:ind w:left="5760" w:hanging="360"/>
      </w:pPr>
    </w:lvl>
    <w:lvl w:ilvl="8" w:tplc="1D940B9A">
      <w:start w:val="1"/>
      <w:numFmt w:val="lowerRoman"/>
      <w:lvlText w:val="%9."/>
      <w:lvlJc w:val="right"/>
      <w:pPr>
        <w:ind w:left="6480" w:hanging="360"/>
      </w:pPr>
    </w:lvl>
  </w:abstractNum>
  <w:abstractNum w:abstractNumId="13" w15:restartNumberingAfterBreak="0">
    <w:nsid w:val="2BED635A"/>
    <w:multiLevelType w:val="multilevel"/>
    <w:tmpl w:val="60D06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A7E83"/>
    <w:multiLevelType w:val="hybridMultilevel"/>
    <w:tmpl w:val="79BE0352"/>
    <w:lvl w:ilvl="0" w:tplc="D4FC5AB4">
      <w:start w:val="1"/>
      <w:numFmt w:val="decimal"/>
      <w:lvlText w:val="%1."/>
      <w:lvlJc w:val="left"/>
      <w:pPr>
        <w:ind w:left="720" w:hanging="360"/>
      </w:pPr>
    </w:lvl>
    <w:lvl w:ilvl="1" w:tplc="3C4EC842">
      <w:start w:val="1"/>
      <w:numFmt w:val="lowerLetter"/>
      <w:lvlText w:val="%2."/>
      <w:lvlJc w:val="left"/>
      <w:pPr>
        <w:ind w:left="1440" w:hanging="360"/>
      </w:pPr>
    </w:lvl>
    <w:lvl w:ilvl="2" w:tplc="40D6E278">
      <w:start w:val="1"/>
      <w:numFmt w:val="lowerRoman"/>
      <w:lvlText w:val="%3."/>
      <w:lvlJc w:val="right"/>
      <w:pPr>
        <w:ind w:left="2160" w:hanging="360"/>
      </w:pPr>
    </w:lvl>
    <w:lvl w:ilvl="3" w:tplc="C29C71FA">
      <w:start w:val="1"/>
      <w:numFmt w:val="decimal"/>
      <w:lvlText w:val="%4."/>
      <w:lvlJc w:val="left"/>
      <w:pPr>
        <w:ind w:left="2880" w:hanging="360"/>
      </w:pPr>
    </w:lvl>
    <w:lvl w:ilvl="4" w:tplc="0A9C5C5E">
      <w:start w:val="1"/>
      <w:numFmt w:val="lowerLetter"/>
      <w:lvlText w:val="%5."/>
      <w:lvlJc w:val="left"/>
      <w:pPr>
        <w:ind w:left="3600" w:hanging="360"/>
      </w:pPr>
    </w:lvl>
    <w:lvl w:ilvl="5" w:tplc="FA06746A">
      <w:start w:val="1"/>
      <w:numFmt w:val="lowerRoman"/>
      <w:lvlText w:val="%6."/>
      <w:lvlJc w:val="right"/>
      <w:pPr>
        <w:ind w:left="4320" w:hanging="360"/>
      </w:pPr>
    </w:lvl>
    <w:lvl w:ilvl="6" w:tplc="A18E3298">
      <w:start w:val="1"/>
      <w:numFmt w:val="decimal"/>
      <w:lvlText w:val="%7."/>
      <w:lvlJc w:val="left"/>
      <w:pPr>
        <w:ind w:left="5040" w:hanging="360"/>
      </w:pPr>
    </w:lvl>
    <w:lvl w:ilvl="7" w:tplc="3C029F5E">
      <w:start w:val="1"/>
      <w:numFmt w:val="lowerLetter"/>
      <w:lvlText w:val="%8."/>
      <w:lvlJc w:val="left"/>
      <w:pPr>
        <w:ind w:left="5760" w:hanging="360"/>
      </w:pPr>
    </w:lvl>
    <w:lvl w:ilvl="8" w:tplc="8B2CB996">
      <w:start w:val="1"/>
      <w:numFmt w:val="lowerRoman"/>
      <w:lvlText w:val="%9."/>
      <w:lvlJc w:val="right"/>
      <w:pPr>
        <w:ind w:left="6480" w:hanging="360"/>
      </w:pPr>
    </w:lvl>
  </w:abstractNum>
  <w:abstractNum w:abstractNumId="15" w15:restartNumberingAfterBreak="0">
    <w:nsid w:val="2F690BDD"/>
    <w:multiLevelType w:val="multilevel"/>
    <w:tmpl w:val="9E5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B0B1E"/>
    <w:multiLevelType w:val="hybridMultilevel"/>
    <w:tmpl w:val="4240005E"/>
    <w:lvl w:ilvl="0" w:tplc="81B8FA08">
      <w:start w:val="6"/>
      <w:numFmt w:val="decimal"/>
      <w:lvlText w:val="%1."/>
      <w:lvlJc w:val="right"/>
      <w:pPr>
        <w:tabs>
          <w:tab w:val="num" w:pos="720"/>
        </w:tabs>
        <w:ind w:left="720" w:hanging="360"/>
      </w:pPr>
    </w:lvl>
    <w:lvl w:ilvl="1" w:tplc="B860F440" w:tentative="1">
      <w:start w:val="1"/>
      <w:numFmt w:val="decimal"/>
      <w:lvlText w:val="%2."/>
      <w:lvlJc w:val="left"/>
      <w:pPr>
        <w:tabs>
          <w:tab w:val="num" w:pos="1440"/>
        </w:tabs>
        <w:ind w:left="1440" w:hanging="360"/>
      </w:pPr>
    </w:lvl>
    <w:lvl w:ilvl="2" w:tplc="BD226B32" w:tentative="1">
      <w:start w:val="1"/>
      <w:numFmt w:val="decimal"/>
      <w:lvlText w:val="%3."/>
      <w:lvlJc w:val="left"/>
      <w:pPr>
        <w:tabs>
          <w:tab w:val="num" w:pos="2160"/>
        </w:tabs>
        <w:ind w:left="2160" w:hanging="360"/>
      </w:pPr>
    </w:lvl>
    <w:lvl w:ilvl="3" w:tplc="DE74A208" w:tentative="1">
      <w:start w:val="1"/>
      <w:numFmt w:val="decimal"/>
      <w:lvlText w:val="%4."/>
      <w:lvlJc w:val="left"/>
      <w:pPr>
        <w:tabs>
          <w:tab w:val="num" w:pos="2880"/>
        </w:tabs>
        <w:ind w:left="2880" w:hanging="360"/>
      </w:pPr>
    </w:lvl>
    <w:lvl w:ilvl="4" w:tplc="90CC895E" w:tentative="1">
      <w:start w:val="1"/>
      <w:numFmt w:val="decimal"/>
      <w:lvlText w:val="%5."/>
      <w:lvlJc w:val="left"/>
      <w:pPr>
        <w:tabs>
          <w:tab w:val="num" w:pos="3600"/>
        </w:tabs>
        <w:ind w:left="3600" w:hanging="360"/>
      </w:pPr>
    </w:lvl>
    <w:lvl w:ilvl="5" w:tplc="3DE4E37C" w:tentative="1">
      <w:start w:val="1"/>
      <w:numFmt w:val="decimal"/>
      <w:lvlText w:val="%6."/>
      <w:lvlJc w:val="left"/>
      <w:pPr>
        <w:tabs>
          <w:tab w:val="num" w:pos="4320"/>
        </w:tabs>
        <w:ind w:left="4320" w:hanging="360"/>
      </w:pPr>
    </w:lvl>
    <w:lvl w:ilvl="6" w:tplc="A2E23930" w:tentative="1">
      <w:start w:val="1"/>
      <w:numFmt w:val="decimal"/>
      <w:lvlText w:val="%7."/>
      <w:lvlJc w:val="left"/>
      <w:pPr>
        <w:tabs>
          <w:tab w:val="num" w:pos="5040"/>
        </w:tabs>
        <w:ind w:left="5040" w:hanging="360"/>
      </w:pPr>
    </w:lvl>
    <w:lvl w:ilvl="7" w:tplc="3B663FE6" w:tentative="1">
      <w:start w:val="1"/>
      <w:numFmt w:val="decimal"/>
      <w:lvlText w:val="%8."/>
      <w:lvlJc w:val="left"/>
      <w:pPr>
        <w:tabs>
          <w:tab w:val="num" w:pos="5760"/>
        </w:tabs>
        <w:ind w:left="5760" w:hanging="360"/>
      </w:pPr>
    </w:lvl>
    <w:lvl w:ilvl="8" w:tplc="DADE3B02" w:tentative="1">
      <w:start w:val="1"/>
      <w:numFmt w:val="decimal"/>
      <w:lvlText w:val="%9."/>
      <w:lvlJc w:val="left"/>
      <w:pPr>
        <w:tabs>
          <w:tab w:val="num" w:pos="6480"/>
        </w:tabs>
        <w:ind w:left="6480" w:hanging="360"/>
      </w:pPr>
    </w:lvl>
  </w:abstractNum>
  <w:abstractNum w:abstractNumId="17" w15:restartNumberingAfterBreak="0">
    <w:nsid w:val="32FE008A"/>
    <w:multiLevelType w:val="hybridMultilevel"/>
    <w:tmpl w:val="CA6E93D4"/>
    <w:lvl w:ilvl="0" w:tplc="91C6FB0C">
      <w:start w:val="5"/>
      <w:numFmt w:val="upperRoman"/>
      <w:lvlText w:val="%1."/>
      <w:lvlJc w:val="right"/>
      <w:pPr>
        <w:tabs>
          <w:tab w:val="num" w:pos="720"/>
        </w:tabs>
        <w:ind w:left="720" w:hanging="360"/>
      </w:pPr>
    </w:lvl>
    <w:lvl w:ilvl="1" w:tplc="C04259C0" w:tentative="1">
      <w:start w:val="1"/>
      <w:numFmt w:val="decimal"/>
      <w:lvlText w:val="%2."/>
      <w:lvlJc w:val="left"/>
      <w:pPr>
        <w:tabs>
          <w:tab w:val="num" w:pos="1440"/>
        </w:tabs>
        <w:ind w:left="1440" w:hanging="360"/>
      </w:pPr>
    </w:lvl>
    <w:lvl w:ilvl="2" w:tplc="9D764808" w:tentative="1">
      <w:start w:val="1"/>
      <w:numFmt w:val="decimal"/>
      <w:lvlText w:val="%3."/>
      <w:lvlJc w:val="left"/>
      <w:pPr>
        <w:tabs>
          <w:tab w:val="num" w:pos="2160"/>
        </w:tabs>
        <w:ind w:left="2160" w:hanging="360"/>
      </w:pPr>
    </w:lvl>
    <w:lvl w:ilvl="3" w:tplc="BF2A5B4E" w:tentative="1">
      <w:start w:val="1"/>
      <w:numFmt w:val="decimal"/>
      <w:lvlText w:val="%4."/>
      <w:lvlJc w:val="left"/>
      <w:pPr>
        <w:tabs>
          <w:tab w:val="num" w:pos="2880"/>
        </w:tabs>
        <w:ind w:left="2880" w:hanging="360"/>
      </w:pPr>
    </w:lvl>
    <w:lvl w:ilvl="4" w:tplc="25E87E16" w:tentative="1">
      <w:start w:val="1"/>
      <w:numFmt w:val="decimal"/>
      <w:lvlText w:val="%5."/>
      <w:lvlJc w:val="left"/>
      <w:pPr>
        <w:tabs>
          <w:tab w:val="num" w:pos="3600"/>
        </w:tabs>
        <w:ind w:left="3600" w:hanging="360"/>
      </w:pPr>
    </w:lvl>
    <w:lvl w:ilvl="5" w:tplc="810649C8" w:tentative="1">
      <w:start w:val="1"/>
      <w:numFmt w:val="decimal"/>
      <w:lvlText w:val="%6."/>
      <w:lvlJc w:val="left"/>
      <w:pPr>
        <w:tabs>
          <w:tab w:val="num" w:pos="4320"/>
        </w:tabs>
        <w:ind w:left="4320" w:hanging="360"/>
      </w:pPr>
    </w:lvl>
    <w:lvl w:ilvl="6" w:tplc="F4E45106" w:tentative="1">
      <w:start w:val="1"/>
      <w:numFmt w:val="decimal"/>
      <w:lvlText w:val="%7."/>
      <w:lvlJc w:val="left"/>
      <w:pPr>
        <w:tabs>
          <w:tab w:val="num" w:pos="5040"/>
        </w:tabs>
        <w:ind w:left="5040" w:hanging="360"/>
      </w:pPr>
    </w:lvl>
    <w:lvl w:ilvl="7" w:tplc="A83453A4" w:tentative="1">
      <w:start w:val="1"/>
      <w:numFmt w:val="decimal"/>
      <w:lvlText w:val="%8."/>
      <w:lvlJc w:val="left"/>
      <w:pPr>
        <w:tabs>
          <w:tab w:val="num" w:pos="5760"/>
        </w:tabs>
        <w:ind w:left="5760" w:hanging="360"/>
      </w:pPr>
    </w:lvl>
    <w:lvl w:ilvl="8" w:tplc="4C48EC30" w:tentative="1">
      <w:start w:val="1"/>
      <w:numFmt w:val="decimal"/>
      <w:lvlText w:val="%9."/>
      <w:lvlJc w:val="left"/>
      <w:pPr>
        <w:tabs>
          <w:tab w:val="num" w:pos="6480"/>
        </w:tabs>
        <w:ind w:left="6480" w:hanging="360"/>
      </w:pPr>
    </w:lvl>
  </w:abstractNum>
  <w:abstractNum w:abstractNumId="18" w15:restartNumberingAfterBreak="0">
    <w:nsid w:val="357D4DCA"/>
    <w:multiLevelType w:val="multilevel"/>
    <w:tmpl w:val="FC90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63ED3"/>
    <w:multiLevelType w:val="multilevel"/>
    <w:tmpl w:val="D432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15D6D"/>
    <w:multiLevelType w:val="hybridMultilevel"/>
    <w:tmpl w:val="B9DA9894"/>
    <w:lvl w:ilvl="0" w:tplc="161A4C94">
      <w:start w:val="5"/>
      <w:numFmt w:val="decimal"/>
      <w:lvlText w:val="%1."/>
      <w:lvlJc w:val="right"/>
      <w:pPr>
        <w:tabs>
          <w:tab w:val="num" w:pos="720"/>
        </w:tabs>
        <w:ind w:left="720" w:hanging="360"/>
      </w:pPr>
    </w:lvl>
    <w:lvl w:ilvl="1" w:tplc="330CB096" w:tentative="1">
      <w:start w:val="1"/>
      <w:numFmt w:val="decimal"/>
      <w:lvlText w:val="%2."/>
      <w:lvlJc w:val="left"/>
      <w:pPr>
        <w:tabs>
          <w:tab w:val="num" w:pos="1440"/>
        </w:tabs>
        <w:ind w:left="1440" w:hanging="360"/>
      </w:pPr>
    </w:lvl>
    <w:lvl w:ilvl="2" w:tplc="1C487C7C" w:tentative="1">
      <w:start w:val="1"/>
      <w:numFmt w:val="decimal"/>
      <w:lvlText w:val="%3."/>
      <w:lvlJc w:val="left"/>
      <w:pPr>
        <w:tabs>
          <w:tab w:val="num" w:pos="2160"/>
        </w:tabs>
        <w:ind w:left="2160" w:hanging="360"/>
      </w:pPr>
    </w:lvl>
    <w:lvl w:ilvl="3" w:tplc="4852D3B2" w:tentative="1">
      <w:start w:val="1"/>
      <w:numFmt w:val="decimal"/>
      <w:lvlText w:val="%4."/>
      <w:lvlJc w:val="left"/>
      <w:pPr>
        <w:tabs>
          <w:tab w:val="num" w:pos="2880"/>
        </w:tabs>
        <w:ind w:left="2880" w:hanging="360"/>
      </w:pPr>
    </w:lvl>
    <w:lvl w:ilvl="4" w:tplc="E872F954" w:tentative="1">
      <w:start w:val="1"/>
      <w:numFmt w:val="decimal"/>
      <w:lvlText w:val="%5."/>
      <w:lvlJc w:val="left"/>
      <w:pPr>
        <w:tabs>
          <w:tab w:val="num" w:pos="3600"/>
        </w:tabs>
        <w:ind w:left="3600" w:hanging="360"/>
      </w:pPr>
    </w:lvl>
    <w:lvl w:ilvl="5" w:tplc="96CA3508" w:tentative="1">
      <w:start w:val="1"/>
      <w:numFmt w:val="decimal"/>
      <w:lvlText w:val="%6."/>
      <w:lvlJc w:val="left"/>
      <w:pPr>
        <w:tabs>
          <w:tab w:val="num" w:pos="4320"/>
        </w:tabs>
        <w:ind w:left="4320" w:hanging="360"/>
      </w:pPr>
    </w:lvl>
    <w:lvl w:ilvl="6" w:tplc="BB16B962" w:tentative="1">
      <w:start w:val="1"/>
      <w:numFmt w:val="decimal"/>
      <w:lvlText w:val="%7."/>
      <w:lvlJc w:val="left"/>
      <w:pPr>
        <w:tabs>
          <w:tab w:val="num" w:pos="5040"/>
        </w:tabs>
        <w:ind w:left="5040" w:hanging="360"/>
      </w:pPr>
    </w:lvl>
    <w:lvl w:ilvl="7" w:tplc="5AD4D634" w:tentative="1">
      <w:start w:val="1"/>
      <w:numFmt w:val="decimal"/>
      <w:lvlText w:val="%8."/>
      <w:lvlJc w:val="left"/>
      <w:pPr>
        <w:tabs>
          <w:tab w:val="num" w:pos="5760"/>
        </w:tabs>
        <w:ind w:left="5760" w:hanging="360"/>
      </w:pPr>
    </w:lvl>
    <w:lvl w:ilvl="8" w:tplc="2618EC26" w:tentative="1">
      <w:start w:val="1"/>
      <w:numFmt w:val="decimal"/>
      <w:lvlText w:val="%9."/>
      <w:lvlJc w:val="left"/>
      <w:pPr>
        <w:tabs>
          <w:tab w:val="num" w:pos="6480"/>
        </w:tabs>
        <w:ind w:left="6480" w:hanging="360"/>
      </w:pPr>
    </w:lvl>
  </w:abstractNum>
  <w:abstractNum w:abstractNumId="21" w15:restartNumberingAfterBreak="0">
    <w:nsid w:val="418C5F10"/>
    <w:multiLevelType w:val="hybridMultilevel"/>
    <w:tmpl w:val="7938B68A"/>
    <w:lvl w:ilvl="0" w:tplc="849A84FA">
      <w:start w:val="1"/>
      <w:numFmt w:val="bullet"/>
      <w:lvlText w:val="–"/>
      <w:lvlJc w:val="left"/>
      <w:pPr>
        <w:ind w:left="720" w:hanging="360"/>
      </w:pPr>
      <w:rPr>
        <w:rFonts w:ascii="Arial" w:eastAsia="Arial" w:hAnsi="Arial" w:cs="Arial" w:hint="default"/>
      </w:rPr>
    </w:lvl>
    <w:lvl w:ilvl="1" w:tplc="CDACCF50">
      <w:start w:val="1"/>
      <w:numFmt w:val="bullet"/>
      <w:lvlText w:val="o"/>
      <w:lvlJc w:val="left"/>
      <w:pPr>
        <w:ind w:left="1440" w:hanging="360"/>
      </w:pPr>
      <w:rPr>
        <w:rFonts w:ascii="Courier New" w:eastAsia="Courier New" w:hAnsi="Courier New" w:cs="Courier New" w:hint="default"/>
      </w:rPr>
    </w:lvl>
    <w:lvl w:ilvl="2" w:tplc="BA0611A4">
      <w:start w:val="1"/>
      <w:numFmt w:val="bullet"/>
      <w:lvlText w:val="§"/>
      <w:lvlJc w:val="left"/>
      <w:pPr>
        <w:ind w:left="2160" w:hanging="360"/>
      </w:pPr>
      <w:rPr>
        <w:rFonts w:ascii="Wingdings" w:eastAsia="Wingdings" w:hAnsi="Wingdings" w:cs="Wingdings" w:hint="default"/>
      </w:rPr>
    </w:lvl>
    <w:lvl w:ilvl="3" w:tplc="0D3C01C4">
      <w:start w:val="1"/>
      <w:numFmt w:val="bullet"/>
      <w:lvlText w:val="·"/>
      <w:lvlJc w:val="left"/>
      <w:pPr>
        <w:ind w:left="2880" w:hanging="360"/>
      </w:pPr>
      <w:rPr>
        <w:rFonts w:ascii="Symbol" w:eastAsia="Symbol" w:hAnsi="Symbol" w:cs="Symbol" w:hint="default"/>
      </w:rPr>
    </w:lvl>
    <w:lvl w:ilvl="4" w:tplc="279E2D92">
      <w:start w:val="1"/>
      <w:numFmt w:val="bullet"/>
      <w:lvlText w:val="o"/>
      <w:lvlJc w:val="left"/>
      <w:pPr>
        <w:ind w:left="3600" w:hanging="360"/>
      </w:pPr>
      <w:rPr>
        <w:rFonts w:ascii="Courier New" w:eastAsia="Courier New" w:hAnsi="Courier New" w:cs="Courier New" w:hint="default"/>
      </w:rPr>
    </w:lvl>
    <w:lvl w:ilvl="5" w:tplc="BAB0A0AA">
      <w:start w:val="1"/>
      <w:numFmt w:val="bullet"/>
      <w:lvlText w:val="§"/>
      <w:lvlJc w:val="left"/>
      <w:pPr>
        <w:ind w:left="4320" w:hanging="360"/>
      </w:pPr>
      <w:rPr>
        <w:rFonts w:ascii="Wingdings" w:eastAsia="Wingdings" w:hAnsi="Wingdings" w:cs="Wingdings" w:hint="default"/>
      </w:rPr>
    </w:lvl>
    <w:lvl w:ilvl="6" w:tplc="0A82825E">
      <w:start w:val="1"/>
      <w:numFmt w:val="bullet"/>
      <w:lvlText w:val="·"/>
      <w:lvlJc w:val="left"/>
      <w:pPr>
        <w:ind w:left="5040" w:hanging="360"/>
      </w:pPr>
      <w:rPr>
        <w:rFonts w:ascii="Symbol" w:eastAsia="Symbol" w:hAnsi="Symbol" w:cs="Symbol" w:hint="default"/>
      </w:rPr>
    </w:lvl>
    <w:lvl w:ilvl="7" w:tplc="B6CA10A2">
      <w:start w:val="1"/>
      <w:numFmt w:val="bullet"/>
      <w:lvlText w:val="o"/>
      <w:lvlJc w:val="left"/>
      <w:pPr>
        <w:ind w:left="5760" w:hanging="360"/>
      </w:pPr>
      <w:rPr>
        <w:rFonts w:ascii="Courier New" w:eastAsia="Courier New" w:hAnsi="Courier New" w:cs="Courier New" w:hint="default"/>
      </w:rPr>
    </w:lvl>
    <w:lvl w:ilvl="8" w:tplc="5C30291E">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31B3741"/>
    <w:multiLevelType w:val="multilevel"/>
    <w:tmpl w:val="CBCE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AA3CD6"/>
    <w:multiLevelType w:val="hybridMultilevel"/>
    <w:tmpl w:val="B352D4BE"/>
    <w:lvl w:ilvl="0" w:tplc="4F5AB0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ACD52D4"/>
    <w:multiLevelType w:val="hybridMultilevel"/>
    <w:tmpl w:val="8924C056"/>
    <w:lvl w:ilvl="0" w:tplc="48508698">
      <w:start w:val="6"/>
      <w:numFmt w:val="upperRoman"/>
      <w:lvlText w:val="%1."/>
      <w:lvlJc w:val="right"/>
      <w:pPr>
        <w:tabs>
          <w:tab w:val="num" w:pos="720"/>
        </w:tabs>
        <w:ind w:left="720" w:hanging="360"/>
      </w:pPr>
    </w:lvl>
    <w:lvl w:ilvl="1" w:tplc="092C351E" w:tentative="1">
      <w:start w:val="1"/>
      <w:numFmt w:val="decimal"/>
      <w:lvlText w:val="%2."/>
      <w:lvlJc w:val="left"/>
      <w:pPr>
        <w:tabs>
          <w:tab w:val="num" w:pos="1440"/>
        </w:tabs>
        <w:ind w:left="1440" w:hanging="360"/>
      </w:pPr>
    </w:lvl>
    <w:lvl w:ilvl="2" w:tplc="367C7A88" w:tentative="1">
      <w:start w:val="1"/>
      <w:numFmt w:val="decimal"/>
      <w:lvlText w:val="%3."/>
      <w:lvlJc w:val="left"/>
      <w:pPr>
        <w:tabs>
          <w:tab w:val="num" w:pos="2160"/>
        </w:tabs>
        <w:ind w:left="2160" w:hanging="360"/>
      </w:pPr>
    </w:lvl>
    <w:lvl w:ilvl="3" w:tplc="34CCEBD8" w:tentative="1">
      <w:start w:val="1"/>
      <w:numFmt w:val="decimal"/>
      <w:lvlText w:val="%4."/>
      <w:lvlJc w:val="left"/>
      <w:pPr>
        <w:tabs>
          <w:tab w:val="num" w:pos="2880"/>
        </w:tabs>
        <w:ind w:left="2880" w:hanging="360"/>
      </w:pPr>
    </w:lvl>
    <w:lvl w:ilvl="4" w:tplc="71589D62" w:tentative="1">
      <w:start w:val="1"/>
      <w:numFmt w:val="decimal"/>
      <w:lvlText w:val="%5."/>
      <w:lvlJc w:val="left"/>
      <w:pPr>
        <w:tabs>
          <w:tab w:val="num" w:pos="3600"/>
        </w:tabs>
        <w:ind w:left="3600" w:hanging="360"/>
      </w:pPr>
    </w:lvl>
    <w:lvl w:ilvl="5" w:tplc="60DAEBD2" w:tentative="1">
      <w:start w:val="1"/>
      <w:numFmt w:val="decimal"/>
      <w:lvlText w:val="%6."/>
      <w:lvlJc w:val="left"/>
      <w:pPr>
        <w:tabs>
          <w:tab w:val="num" w:pos="4320"/>
        </w:tabs>
        <w:ind w:left="4320" w:hanging="360"/>
      </w:pPr>
    </w:lvl>
    <w:lvl w:ilvl="6" w:tplc="6E541636" w:tentative="1">
      <w:start w:val="1"/>
      <w:numFmt w:val="decimal"/>
      <w:lvlText w:val="%7."/>
      <w:lvlJc w:val="left"/>
      <w:pPr>
        <w:tabs>
          <w:tab w:val="num" w:pos="5040"/>
        </w:tabs>
        <w:ind w:left="5040" w:hanging="360"/>
      </w:pPr>
    </w:lvl>
    <w:lvl w:ilvl="7" w:tplc="6ED08B54" w:tentative="1">
      <w:start w:val="1"/>
      <w:numFmt w:val="decimal"/>
      <w:lvlText w:val="%8."/>
      <w:lvlJc w:val="left"/>
      <w:pPr>
        <w:tabs>
          <w:tab w:val="num" w:pos="5760"/>
        </w:tabs>
        <w:ind w:left="5760" w:hanging="360"/>
      </w:pPr>
    </w:lvl>
    <w:lvl w:ilvl="8" w:tplc="9104B982" w:tentative="1">
      <w:start w:val="1"/>
      <w:numFmt w:val="decimal"/>
      <w:lvlText w:val="%9."/>
      <w:lvlJc w:val="left"/>
      <w:pPr>
        <w:tabs>
          <w:tab w:val="num" w:pos="6480"/>
        </w:tabs>
        <w:ind w:left="6480" w:hanging="360"/>
      </w:pPr>
    </w:lvl>
  </w:abstractNum>
  <w:abstractNum w:abstractNumId="25" w15:restartNumberingAfterBreak="0">
    <w:nsid w:val="51753D6E"/>
    <w:multiLevelType w:val="hybridMultilevel"/>
    <w:tmpl w:val="C4B00A04"/>
    <w:lvl w:ilvl="0" w:tplc="C03EAD54">
      <w:start w:val="1"/>
      <w:numFmt w:val="bullet"/>
      <w:lvlText w:val="–"/>
      <w:lvlJc w:val="left"/>
      <w:pPr>
        <w:ind w:left="720" w:hanging="360"/>
      </w:pPr>
      <w:rPr>
        <w:rFonts w:ascii="Arial" w:eastAsia="Arial" w:hAnsi="Arial" w:cs="Arial" w:hint="default"/>
      </w:rPr>
    </w:lvl>
    <w:lvl w:ilvl="1" w:tplc="0AB4EB92">
      <w:start w:val="1"/>
      <w:numFmt w:val="bullet"/>
      <w:lvlText w:val="o"/>
      <w:lvlJc w:val="left"/>
      <w:pPr>
        <w:ind w:left="1440" w:hanging="360"/>
      </w:pPr>
      <w:rPr>
        <w:rFonts w:ascii="Courier New" w:eastAsia="Courier New" w:hAnsi="Courier New" w:cs="Courier New" w:hint="default"/>
      </w:rPr>
    </w:lvl>
    <w:lvl w:ilvl="2" w:tplc="E908A038">
      <w:start w:val="1"/>
      <w:numFmt w:val="bullet"/>
      <w:lvlText w:val="§"/>
      <w:lvlJc w:val="left"/>
      <w:pPr>
        <w:ind w:left="2160" w:hanging="360"/>
      </w:pPr>
      <w:rPr>
        <w:rFonts w:ascii="Wingdings" w:eastAsia="Wingdings" w:hAnsi="Wingdings" w:cs="Wingdings" w:hint="default"/>
      </w:rPr>
    </w:lvl>
    <w:lvl w:ilvl="3" w:tplc="F1086016">
      <w:start w:val="1"/>
      <w:numFmt w:val="bullet"/>
      <w:lvlText w:val="·"/>
      <w:lvlJc w:val="left"/>
      <w:pPr>
        <w:ind w:left="2880" w:hanging="360"/>
      </w:pPr>
      <w:rPr>
        <w:rFonts w:ascii="Symbol" w:eastAsia="Symbol" w:hAnsi="Symbol" w:cs="Symbol" w:hint="default"/>
      </w:rPr>
    </w:lvl>
    <w:lvl w:ilvl="4" w:tplc="BDF02B48">
      <w:start w:val="1"/>
      <w:numFmt w:val="bullet"/>
      <w:lvlText w:val="o"/>
      <w:lvlJc w:val="left"/>
      <w:pPr>
        <w:ind w:left="3600" w:hanging="360"/>
      </w:pPr>
      <w:rPr>
        <w:rFonts w:ascii="Courier New" w:eastAsia="Courier New" w:hAnsi="Courier New" w:cs="Courier New" w:hint="default"/>
      </w:rPr>
    </w:lvl>
    <w:lvl w:ilvl="5" w:tplc="E44A9A56">
      <w:start w:val="1"/>
      <w:numFmt w:val="bullet"/>
      <w:lvlText w:val="§"/>
      <w:lvlJc w:val="left"/>
      <w:pPr>
        <w:ind w:left="4320" w:hanging="360"/>
      </w:pPr>
      <w:rPr>
        <w:rFonts w:ascii="Wingdings" w:eastAsia="Wingdings" w:hAnsi="Wingdings" w:cs="Wingdings" w:hint="default"/>
      </w:rPr>
    </w:lvl>
    <w:lvl w:ilvl="6" w:tplc="43FC9032">
      <w:start w:val="1"/>
      <w:numFmt w:val="bullet"/>
      <w:lvlText w:val="·"/>
      <w:lvlJc w:val="left"/>
      <w:pPr>
        <w:ind w:left="5040" w:hanging="360"/>
      </w:pPr>
      <w:rPr>
        <w:rFonts w:ascii="Symbol" w:eastAsia="Symbol" w:hAnsi="Symbol" w:cs="Symbol" w:hint="default"/>
      </w:rPr>
    </w:lvl>
    <w:lvl w:ilvl="7" w:tplc="61A6716A">
      <w:start w:val="1"/>
      <w:numFmt w:val="bullet"/>
      <w:lvlText w:val="o"/>
      <w:lvlJc w:val="left"/>
      <w:pPr>
        <w:ind w:left="5760" w:hanging="360"/>
      </w:pPr>
      <w:rPr>
        <w:rFonts w:ascii="Courier New" w:eastAsia="Courier New" w:hAnsi="Courier New" w:cs="Courier New" w:hint="default"/>
      </w:rPr>
    </w:lvl>
    <w:lvl w:ilvl="8" w:tplc="8E62A86A">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30000E9"/>
    <w:multiLevelType w:val="multilevel"/>
    <w:tmpl w:val="3C8A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B91E0A"/>
    <w:multiLevelType w:val="hybridMultilevel"/>
    <w:tmpl w:val="489E311A"/>
    <w:lvl w:ilvl="0" w:tplc="00B0C464">
      <w:start w:val="1"/>
      <w:numFmt w:val="bullet"/>
      <w:lvlText w:val="–"/>
      <w:lvlJc w:val="left"/>
      <w:pPr>
        <w:ind w:left="720" w:hanging="360"/>
      </w:pPr>
      <w:rPr>
        <w:rFonts w:ascii="Arial" w:eastAsia="Arial" w:hAnsi="Arial" w:cs="Arial" w:hint="default"/>
      </w:rPr>
    </w:lvl>
    <w:lvl w:ilvl="1" w:tplc="E2AC625C">
      <w:start w:val="1"/>
      <w:numFmt w:val="bullet"/>
      <w:lvlText w:val="o"/>
      <w:lvlJc w:val="left"/>
      <w:pPr>
        <w:ind w:left="1440" w:hanging="360"/>
      </w:pPr>
      <w:rPr>
        <w:rFonts w:ascii="Courier New" w:eastAsia="Courier New" w:hAnsi="Courier New" w:cs="Courier New" w:hint="default"/>
      </w:rPr>
    </w:lvl>
    <w:lvl w:ilvl="2" w:tplc="C6788CE4">
      <w:start w:val="1"/>
      <w:numFmt w:val="bullet"/>
      <w:lvlText w:val="§"/>
      <w:lvlJc w:val="left"/>
      <w:pPr>
        <w:ind w:left="2160" w:hanging="360"/>
      </w:pPr>
      <w:rPr>
        <w:rFonts w:ascii="Wingdings" w:eastAsia="Wingdings" w:hAnsi="Wingdings" w:cs="Wingdings" w:hint="default"/>
      </w:rPr>
    </w:lvl>
    <w:lvl w:ilvl="3" w:tplc="9D3A69C4">
      <w:start w:val="1"/>
      <w:numFmt w:val="bullet"/>
      <w:lvlText w:val="·"/>
      <w:lvlJc w:val="left"/>
      <w:pPr>
        <w:ind w:left="2880" w:hanging="360"/>
      </w:pPr>
      <w:rPr>
        <w:rFonts w:ascii="Symbol" w:eastAsia="Symbol" w:hAnsi="Symbol" w:cs="Symbol" w:hint="default"/>
      </w:rPr>
    </w:lvl>
    <w:lvl w:ilvl="4" w:tplc="F48C247A">
      <w:start w:val="1"/>
      <w:numFmt w:val="bullet"/>
      <w:lvlText w:val="o"/>
      <w:lvlJc w:val="left"/>
      <w:pPr>
        <w:ind w:left="3600" w:hanging="360"/>
      </w:pPr>
      <w:rPr>
        <w:rFonts w:ascii="Courier New" w:eastAsia="Courier New" w:hAnsi="Courier New" w:cs="Courier New" w:hint="default"/>
      </w:rPr>
    </w:lvl>
    <w:lvl w:ilvl="5" w:tplc="CE2E3AB4">
      <w:start w:val="1"/>
      <w:numFmt w:val="bullet"/>
      <w:lvlText w:val="§"/>
      <w:lvlJc w:val="left"/>
      <w:pPr>
        <w:ind w:left="4320" w:hanging="360"/>
      </w:pPr>
      <w:rPr>
        <w:rFonts w:ascii="Wingdings" w:eastAsia="Wingdings" w:hAnsi="Wingdings" w:cs="Wingdings" w:hint="default"/>
      </w:rPr>
    </w:lvl>
    <w:lvl w:ilvl="6" w:tplc="7FD0EDEC">
      <w:start w:val="1"/>
      <w:numFmt w:val="bullet"/>
      <w:lvlText w:val="·"/>
      <w:lvlJc w:val="left"/>
      <w:pPr>
        <w:ind w:left="5040" w:hanging="360"/>
      </w:pPr>
      <w:rPr>
        <w:rFonts w:ascii="Symbol" w:eastAsia="Symbol" w:hAnsi="Symbol" w:cs="Symbol" w:hint="default"/>
      </w:rPr>
    </w:lvl>
    <w:lvl w:ilvl="7" w:tplc="31946406">
      <w:start w:val="1"/>
      <w:numFmt w:val="bullet"/>
      <w:lvlText w:val="o"/>
      <w:lvlJc w:val="left"/>
      <w:pPr>
        <w:ind w:left="5760" w:hanging="360"/>
      </w:pPr>
      <w:rPr>
        <w:rFonts w:ascii="Courier New" w:eastAsia="Courier New" w:hAnsi="Courier New" w:cs="Courier New" w:hint="default"/>
      </w:rPr>
    </w:lvl>
    <w:lvl w:ilvl="8" w:tplc="9C76CE76">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90D1406"/>
    <w:multiLevelType w:val="hybridMultilevel"/>
    <w:tmpl w:val="C7EE6F28"/>
    <w:lvl w:ilvl="0" w:tplc="B498B118">
      <w:start w:val="1"/>
      <w:numFmt w:val="bullet"/>
      <w:lvlText w:val="–"/>
      <w:lvlJc w:val="left"/>
      <w:pPr>
        <w:ind w:left="720" w:hanging="360"/>
      </w:pPr>
      <w:rPr>
        <w:rFonts w:ascii="Arial" w:eastAsia="Arial" w:hAnsi="Arial" w:cs="Arial" w:hint="default"/>
      </w:rPr>
    </w:lvl>
    <w:lvl w:ilvl="1" w:tplc="6F743F1C">
      <w:start w:val="1"/>
      <w:numFmt w:val="bullet"/>
      <w:lvlText w:val="o"/>
      <w:lvlJc w:val="left"/>
      <w:pPr>
        <w:ind w:left="1440" w:hanging="360"/>
      </w:pPr>
      <w:rPr>
        <w:rFonts w:ascii="Courier New" w:eastAsia="Courier New" w:hAnsi="Courier New" w:cs="Courier New" w:hint="default"/>
      </w:rPr>
    </w:lvl>
    <w:lvl w:ilvl="2" w:tplc="9D7410D2">
      <w:start w:val="1"/>
      <w:numFmt w:val="bullet"/>
      <w:lvlText w:val="§"/>
      <w:lvlJc w:val="left"/>
      <w:pPr>
        <w:ind w:left="2160" w:hanging="360"/>
      </w:pPr>
      <w:rPr>
        <w:rFonts w:ascii="Wingdings" w:eastAsia="Wingdings" w:hAnsi="Wingdings" w:cs="Wingdings" w:hint="default"/>
      </w:rPr>
    </w:lvl>
    <w:lvl w:ilvl="3" w:tplc="90442D60">
      <w:start w:val="1"/>
      <w:numFmt w:val="bullet"/>
      <w:lvlText w:val="·"/>
      <w:lvlJc w:val="left"/>
      <w:pPr>
        <w:ind w:left="2880" w:hanging="360"/>
      </w:pPr>
      <w:rPr>
        <w:rFonts w:ascii="Symbol" w:eastAsia="Symbol" w:hAnsi="Symbol" w:cs="Symbol" w:hint="default"/>
      </w:rPr>
    </w:lvl>
    <w:lvl w:ilvl="4" w:tplc="17D00F94">
      <w:start w:val="1"/>
      <w:numFmt w:val="bullet"/>
      <w:lvlText w:val="o"/>
      <w:lvlJc w:val="left"/>
      <w:pPr>
        <w:ind w:left="3600" w:hanging="360"/>
      </w:pPr>
      <w:rPr>
        <w:rFonts w:ascii="Courier New" w:eastAsia="Courier New" w:hAnsi="Courier New" w:cs="Courier New" w:hint="default"/>
      </w:rPr>
    </w:lvl>
    <w:lvl w:ilvl="5" w:tplc="E0A2225E">
      <w:start w:val="1"/>
      <w:numFmt w:val="bullet"/>
      <w:lvlText w:val="§"/>
      <w:lvlJc w:val="left"/>
      <w:pPr>
        <w:ind w:left="4320" w:hanging="360"/>
      </w:pPr>
      <w:rPr>
        <w:rFonts w:ascii="Wingdings" w:eastAsia="Wingdings" w:hAnsi="Wingdings" w:cs="Wingdings" w:hint="default"/>
      </w:rPr>
    </w:lvl>
    <w:lvl w:ilvl="6" w:tplc="DA94F344">
      <w:start w:val="1"/>
      <w:numFmt w:val="bullet"/>
      <w:lvlText w:val="·"/>
      <w:lvlJc w:val="left"/>
      <w:pPr>
        <w:ind w:left="5040" w:hanging="360"/>
      </w:pPr>
      <w:rPr>
        <w:rFonts w:ascii="Symbol" w:eastAsia="Symbol" w:hAnsi="Symbol" w:cs="Symbol" w:hint="default"/>
      </w:rPr>
    </w:lvl>
    <w:lvl w:ilvl="7" w:tplc="24567DB2">
      <w:start w:val="1"/>
      <w:numFmt w:val="bullet"/>
      <w:lvlText w:val="o"/>
      <w:lvlJc w:val="left"/>
      <w:pPr>
        <w:ind w:left="5760" w:hanging="360"/>
      </w:pPr>
      <w:rPr>
        <w:rFonts w:ascii="Courier New" w:eastAsia="Courier New" w:hAnsi="Courier New" w:cs="Courier New" w:hint="default"/>
      </w:rPr>
    </w:lvl>
    <w:lvl w:ilvl="8" w:tplc="727A2BF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9892EAF"/>
    <w:multiLevelType w:val="hybridMultilevel"/>
    <w:tmpl w:val="53044C68"/>
    <w:lvl w:ilvl="0" w:tplc="BB5070AE">
      <w:start w:val="1"/>
      <w:numFmt w:val="bullet"/>
      <w:lvlText w:val=""/>
      <w:lvlJc w:val="left"/>
      <w:pPr>
        <w:ind w:left="720" w:hanging="360"/>
      </w:pPr>
      <w:rPr>
        <w:rFonts w:ascii="Symbol" w:eastAsia="Symbol" w:hAnsi="Symbol" w:cs="Symbol" w:hint="default"/>
      </w:rPr>
    </w:lvl>
    <w:lvl w:ilvl="1" w:tplc="380809D0">
      <w:start w:val="1"/>
      <w:numFmt w:val="bullet"/>
      <w:lvlText w:val="o"/>
      <w:lvlJc w:val="left"/>
      <w:pPr>
        <w:ind w:left="1440" w:hanging="360"/>
      </w:pPr>
      <w:rPr>
        <w:rFonts w:ascii="Courier New" w:eastAsia="Courier New" w:hAnsi="Courier New" w:cs="Courier New" w:hint="default"/>
      </w:rPr>
    </w:lvl>
    <w:lvl w:ilvl="2" w:tplc="BE6A80AA">
      <w:start w:val="1"/>
      <w:numFmt w:val="bullet"/>
      <w:lvlText w:val=""/>
      <w:lvlJc w:val="left"/>
      <w:pPr>
        <w:ind w:left="2160" w:hanging="360"/>
      </w:pPr>
      <w:rPr>
        <w:rFonts w:ascii="Wingdings" w:eastAsia="Wingdings" w:hAnsi="Wingdings" w:cs="Wingdings" w:hint="default"/>
      </w:rPr>
    </w:lvl>
    <w:lvl w:ilvl="3" w:tplc="69E02CF4">
      <w:start w:val="1"/>
      <w:numFmt w:val="bullet"/>
      <w:lvlText w:val=""/>
      <w:lvlJc w:val="left"/>
      <w:pPr>
        <w:ind w:left="2880" w:hanging="360"/>
      </w:pPr>
      <w:rPr>
        <w:rFonts w:ascii="Symbol" w:eastAsia="Symbol" w:hAnsi="Symbol" w:cs="Symbol" w:hint="default"/>
      </w:rPr>
    </w:lvl>
    <w:lvl w:ilvl="4" w:tplc="13003D2C">
      <w:start w:val="1"/>
      <w:numFmt w:val="bullet"/>
      <w:lvlText w:val="o"/>
      <w:lvlJc w:val="left"/>
      <w:pPr>
        <w:ind w:left="3600" w:hanging="360"/>
      </w:pPr>
      <w:rPr>
        <w:rFonts w:ascii="Courier New" w:eastAsia="Courier New" w:hAnsi="Courier New" w:cs="Courier New" w:hint="default"/>
      </w:rPr>
    </w:lvl>
    <w:lvl w:ilvl="5" w:tplc="2662CDA2">
      <w:start w:val="1"/>
      <w:numFmt w:val="bullet"/>
      <w:lvlText w:val=""/>
      <w:lvlJc w:val="left"/>
      <w:pPr>
        <w:ind w:left="4320" w:hanging="360"/>
      </w:pPr>
      <w:rPr>
        <w:rFonts w:ascii="Wingdings" w:eastAsia="Wingdings" w:hAnsi="Wingdings" w:cs="Wingdings" w:hint="default"/>
      </w:rPr>
    </w:lvl>
    <w:lvl w:ilvl="6" w:tplc="676648B2">
      <w:start w:val="1"/>
      <w:numFmt w:val="bullet"/>
      <w:lvlText w:val=""/>
      <w:lvlJc w:val="left"/>
      <w:pPr>
        <w:ind w:left="5040" w:hanging="360"/>
      </w:pPr>
      <w:rPr>
        <w:rFonts w:ascii="Symbol" w:eastAsia="Symbol" w:hAnsi="Symbol" w:cs="Symbol" w:hint="default"/>
      </w:rPr>
    </w:lvl>
    <w:lvl w:ilvl="7" w:tplc="3F2CE410">
      <w:start w:val="1"/>
      <w:numFmt w:val="bullet"/>
      <w:lvlText w:val="o"/>
      <w:lvlJc w:val="left"/>
      <w:pPr>
        <w:ind w:left="5760" w:hanging="360"/>
      </w:pPr>
      <w:rPr>
        <w:rFonts w:ascii="Courier New" w:eastAsia="Courier New" w:hAnsi="Courier New" w:cs="Courier New" w:hint="default"/>
      </w:rPr>
    </w:lvl>
    <w:lvl w:ilvl="8" w:tplc="EBC43DBE">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DC34FA6"/>
    <w:multiLevelType w:val="multilevel"/>
    <w:tmpl w:val="9824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8726CD"/>
    <w:multiLevelType w:val="multilevel"/>
    <w:tmpl w:val="6300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640D2"/>
    <w:multiLevelType w:val="hybridMultilevel"/>
    <w:tmpl w:val="029C86C8"/>
    <w:lvl w:ilvl="0" w:tplc="3B94F366">
      <w:start w:val="1"/>
      <w:numFmt w:val="bullet"/>
      <w:lvlText w:val="–"/>
      <w:lvlJc w:val="left"/>
      <w:pPr>
        <w:ind w:left="720" w:hanging="360"/>
      </w:pPr>
      <w:rPr>
        <w:rFonts w:ascii="Arial" w:eastAsia="Arial" w:hAnsi="Arial" w:cs="Arial" w:hint="default"/>
      </w:rPr>
    </w:lvl>
    <w:lvl w:ilvl="1" w:tplc="5794326C">
      <w:start w:val="1"/>
      <w:numFmt w:val="bullet"/>
      <w:lvlText w:val="o"/>
      <w:lvlJc w:val="left"/>
      <w:pPr>
        <w:ind w:left="1440" w:hanging="360"/>
      </w:pPr>
      <w:rPr>
        <w:rFonts w:ascii="Courier New" w:eastAsia="Courier New" w:hAnsi="Courier New" w:cs="Courier New" w:hint="default"/>
      </w:rPr>
    </w:lvl>
    <w:lvl w:ilvl="2" w:tplc="A48C281E">
      <w:start w:val="1"/>
      <w:numFmt w:val="bullet"/>
      <w:lvlText w:val="§"/>
      <w:lvlJc w:val="left"/>
      <w:pPr>
        <w:ind w:left="2160" w:hanging="360"/>
      </w:pPr>
      <w:rPr>
        <w:rFonts w:ascii="Wingdings" w:eastAsia="Wingdings" w:hAnsi="Wingdings" w:cs="Wingdings" w:hint="default"/>
      </w:rPr>
    </w:lvl>
    <w:lvl w:ilvl="3" w:tplc="84567AB2">
      <w:start w:val="1"/>
      <w:numFmt w:val="bullet"/>
      <w:lvlText w:val="·"/>
      <w:lvlJc w:val="left"/>
      <w:pPr>
        <w:ind w:left="2880" w:hanging="360"/>
      </w:pPr>
      <w:rPr>
        <w:rFonts w:ascii="Symbol" w:eastAsia="Symbol" w:hAnsi="Symbol" w:cs="Symbol" w:hint="default"/>
      </w:rPr>
    </w:lvl>
    <w:lvl w:ilvl="4" w:tplc="A520324E">
      <w:start w:val="1"/>
      <w:numFmt w:val="bullet"/>
      <w:lvlText w:val="o"/>
      <w:lvlJc w:val="left"/>
      <w:pPr>
        <w:ind w:left="3600" w:hanging="360"/>
      </w:pPr>
      <w:rPr>
        <w:rFonts w:ascii="Courier New" w:eastAsia="Courier New" w:hAnsi="Courier New" w:cs="Courier New" w:hint="default"/>
      </w:rPr>
    </w:lvl>
    <w:lvl w:ilvl="5" w:tplc="60727190">
      <w:start w:val="1"/>
      <w:numFmt w:val="bullet"/>
      <w:lvlText w:val="§"/>
      <w:lvlJc w:val="left"/>
      <w:pPr>
        <w:ind w:left="4320" w:hanging="360"/>
      </w:pPr>
      <w:rPr>
        <w:rFonts w:ascii="Wingdings" w:eastAsia="Wingdings" w:hAnsi="Wingdings" w:cs="Wingdings" w:hint="default"/>
      </w:rPr>
    </w:lvl>
    <w:lvl w:ilvl="6" w:tplc="23ACE366">
      <w:start w:val="1"/>
      <w:numFmt w:val="bullet"/>
      <w:lvlText w:val="·"/>
      <w:lvlJc w:val="left"/>
      <w:pPr>
        <w:ind w:left="5040" w:hanging="360"/>
      </w:pPr>
      <w:rPr>
        <w:rFonts w:ascii="Symbol" w:eastAsia="Symbol" w:hAnsi="Symbol" w:cs="Symbol" w:hint="default"/>
      </w:rPr>
    </w:lvl>
    <w:lvl w:ilvl="7" w:tplc="7A408314">
      <w:start w:val="1"/>
      <w:numFmt w:val="bullet"/>
      <w:lvlText w:val="o"/>
      <w:lvlJc w:val="left"/>
      <w:pPr>
        <w:ind w:left="5760" w:hanging="360"/>
      </w:pPr>
      <w:rPr>
        <w:rFonts w:ascii="Courier New" w:eastAsia="Courier New" w:hAnsi="Courier New" w:cs="Courier New" w:hint="default"/>
      </w:rPr>
    </w:lvl>
    <w:lvl w:ilvl="8" w:tplc="FB966392">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92E4EA1"/>
    <w:multiLevelType w:val="multilevel"/>
    <w:tmpl w:val="833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F0136"/>
    <w:multiLevelType w:val="multilevel"/>
    <w:tmpl w:val="215638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636A7F"/>
    <w:multiLevelType w:val="multilevel"/>
    <w:tmpl w:val="A338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FB32B6"/>
    <w:multiLevelType w:val="multilevel"/>
    <w:tmpl w:val="780E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A04E09"/>
    <w:multiLevelType w:val="multilevel"/>
    <w:tmpl w:val="CA9C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A21D26"/>
    <w:multiLevelType w:val="multilevel"/>
    <w:tmpl w:val="EDF8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C43C9"/>
    <w:multiLevelType w:val="hybridMultilevel"/>
    <w:tmpl w:val="6930E866"/>
    <w:lvl w:ilvl="0" w:tplc="54B07DD8">
      <w:start w:val="1"/>
      <w:numFmt w:val="bullet"/>
      <w:lvlText w:val="–"/>
      <w:lvlJc w:val="left"/>
      <w:pPr>
        <w:ind w:left="720" w:hanging="360"/>
      </w:pPr>
      <w:rPr>
        <w:rFonts w:ascii="Arial" w:eastAsia="Arial" w:hAnsi="Arial" w:cs="Arial" w:hint="default"/>
      </w:rPr>
    </w:lvl>
    <w:lvl w:ilvl="1" w:tplc="6FA0DFD0">
      <w:start w:val="1"/>
      <w:numFmt w:val="bullet"/>
      <w:lvlText w:val="o"/>
      <w:lvlJc w:val="left"/>
      <w:pPr>
        <w:ind w:left="1440" w:hanging="360"/>
      </w:pPr>
      <w:rPr>
        <w:rFonts w:ascii="Courier New" w:eastAsia="Courier New" w:hAnsi="Courier New" w:cs="Courier New" w:hint="default"/>
      </w:rPr>
    </w:lvl>
    <w:lvl w:ilvl="2" w:tplc="B900D9F6">
      <w:start w:val="1"/>
      <w:numFmt w:val="bullet"/>
      <w:lvlText w:val="§"/>
      <w:lvlJc w:val="left"/>
      <w:pPr>
        <w:ind w:left="2160" w:hanging="360"/>
      </w:pPr>
      <w:rPr>
        <w:rFonts w:ascii="Wingdings" w:eastAsia="Wingdings" w:hAnsi="Wingdings" w:cs="Wingdings" w:hint="default"/>
      </w:rPr>
    </w:lvl>
    <w:lvl w:ilvl="3" w:tplc="3EC8F1F2">
      <w:start w:val="1"/>
      <w:numFmt w:val="bullet"/>
      <w:lvlText w:val="·"/>
      <w:lvlJc w:val="left"/>
      <w:pPr>
        <w:ind w:left="2880" w:hanging="360"/>
      </w:pPr>
      <w:rPr>
        <w:rFonts w:ascii="Symbol" w:eastAsia="Symbol" w:hAnsi="Symbol" w:cs="Symbol" w:hint="default"/>
      </w:rPr>
    </w:lvl>
    <w:lvl w:ilvl="4" w:tplc="58C4EF60">
      <w:start w:val="1"/>
      <w:numFmt w:val="bullet"/>
      <w:lvlText w:val="o"/>
      <w:lvlJc w:val="left"/>
      <w:pPr>
        <w:ind w:left="3600" w:hanging="360"/>
      </w:pPr>
      <w:rPr>
        <w:rFonts w:ascii="Courier New" w:eastAsia="Courier New" w:hAnsi="Courier New" w:cs="Courier New" w:hint="default"/>
      </w:rPr>
    </w:lvl>
    <w:lvl w:ilvl="5" w:tplc="EFB6AD96">
      <w:start w:val="1"/>
      <w:numFmt w:val="bullet"/>
      <w:lvlText w:val="§"/>
      <w:lvlJc w:val="left"/>
      <w:pPr>
        <w:ind w:left="4320" w:hanging="360"/>
      </w:pPr>
      <w:rPr>
        <w:rFonts w:ascii="Wingdings" w:eastAsia="Wingdings" w:hAnsi="Wingdings" w:cs="Wingdings" w:hint="default"/>
      </w:rPr>
    </w:lvl>
    <w:lvl w:ilvl="6" w:tplc="F3A6CB18">
      <w:start w:val="1"/>
      <w:numFmt w:val="bullet"/>
      <w:lvlText w:val="·"/>
      <w:lvlJc w:val="left"/>
      <w:pPr>
        <w:ind w:left="5040" w:hanging="360"/>
      </w:pPr>
      <w:rPr>
        <w:rFonts w:ascii="Symbol" w:eastAsia="Symbol" w:hAnsi="Symbol" w:cs="Symbol" w:hint="default"/>
      </w:rPr>
    </w:lvl>
    <w:lvl w:ilvl="7" w:tplc="14C29E1E">
      <w:start w:val="1"/>
      <w:numFmt w:val="bullet"/>
      <w:lvlText w:val="o"/>
      <w:lvlJc w:val="left"/>
      <w:pPr>
        <w:ind w:left="5760" w:hanging="360"/>
      </w:pPr>
      <w:rPr>
        <w:rFonts w:ascii="Courier New" w:eastAsia="Courier New" w:hAnsi="Courier New" w:cs="Courier New" w:hint="default"/>
      </w:rPr>
    </w:lvl>
    <w:lvl w:ilvl="8" w:tplc="80D00EC6">
      <w:start w:val="1"/>
      <w:numFmt w:val="bullet"/>
      <w:lvlText w:val="§"/>
      <w:lvlJc w:val="left"/>
      <w:pPr>
        <w:ind w:left="6480" w:hanging="360"/>
      </w:pPr>
      <w:rPr>
        <w:rFonts w:ascii="Wingdings" w:eastAsia="Wingdings" w:hAnsi="Wingdings" w:cs="Wingdings" w:hint="default"/>
      </w:rPr>
    </w:lvl>
  </w:abstractNum>
  <w:num w:numId="1">
    <w:abstractNumId w:val="29"/>
  </w:num>
  <w:num w:numId="2">
    <w:abstractNumId w:val="2"/>
  </w:num>
  <w:num w:numId="3">
    <w:abstractNumId w:val="5"/>
  </w:num>
  <w:num w:numId="4">
    <w:abstractNumId w:val="1"/>
  </w:num>
  <w:num w:numId="5">
    <w:abstractNumId w:val="25"/>
  </w:num>
  <w:num w:numId="6">
    <w:abstractNumId w:val="21"/>
  </w:num>
  <w:num w:numId="7">
    <w:abstractNumId w:val="27"/>
  </w:num>
  <w:num w:numId="8">
    <w:abstractNumId w:val="3"/>
  </w:num>
  <w:num w:numId="9">
    <w:abstractNumId w:val="39"/>
  </w:num>
  <w:num w:numId="10">
    <w:abstractNumId w:val="4"/>
  </w:num>
  <w:num w:numId="11">
    <w:abstractNumId w:val="14"/>
  </w:num>
  <w:num w:numId="12">
    <w:abstractNumId w:val="12"/>
  </w:num>
  <w:num w:numId="13">
    <w:abstractNumId w:val="32"/>
  </w:num>
  <w:num w:numId="14">
    <w:abstractNumId w:val="11"/>
  </w:num>
  <w:num w:numId="15">
    <w:abstractNumId w:val="28"/>
  </w:num>
  <w:num w:numId="16">
    <w:abstractNumId w:val="9"/>
  </w:num>
  <w:num w:numId="17">
    <w:abstractNumId w:val="23"/>
  </w:num>
  <w:num w:numId="18">
    <w:abstractNumId w:val="0"/>
  </w:num>
  <w:num w:numId="19">
    <w:abstractNumId w:val="26"/>
  </w:num>
  <w:num w:numId="20">
    <w:abstractNumId w:val="36"/>
  </w:num>
  <w:num w:numId="21">
    <w:abstractNumId w:val="13"/>
  </w:num>
  <w:num w:numId="22">
    <w:abstractNumId w:val="30"/>
  </w:num>
  <w:num w:numId="23">
    <w:abstractNumId w:val="19"/>
  </w:num>
  <w:num w:numId="24">
    <w:abstractNumId w:val="7"/>
  </w:num>
  <w:num w:numId="25">
    <w:abstractNumId w:val="18"/>
  </w:num>
  <w:num w:numId="26">
    <w:abstractNumId w:val="15"/>
  </w:num>
  <w:num w:numId="27">
    <w:abstractNumId w:val="22"/>
  </w:num>
  <w:num w:numId="28">
    <w:abstractNumId w:val="10"/>
  </w:num>
  <w:num w:numId="29">
    <w:abstractNumId w:val="17"/>
  </w:num>
  <w:num w:numId="30">
    <w:abstractNumId w:val="20"/>
  </w:num>
  <w:num w:numId="31">
    <w:abstractNumId w:val="20"/>
    <w:lvlOverride w:ilvl="0">
      <w:lvl w:ilvl="0" w:tplc="161A4C94">
        <w:numFmt w:val="decimal"/>
        <w:lvlText w:val="%1."/>
        <w:lvlJc w:val="left"/>
      </w:lvl>
    </w:lvlOverride>
  </w:num>
  <w:num w:numId="32">
    <w:abstractNumId w:val="20"/>
    <w:lvlOverride w:ilvl="0">
      <w:lvl w:ilvl="0" w:tplc="161A4C94">
        <w:numFmt w:val="decimal"/>
        <w:lvlText w:val="%1."/>
        <w:lvlJc w:val="left"/>
      </w:lvl>
    </w:lvlOverride>
  </w:num>
  <w:num w:numId="33">
    <w:abstractNumId w:val="20"/>
    <w:lvlOverride w:ilvl="0">
      <w:lvl w:ilvl="0" w:tplc="161A4C94">
        <w:numFmt w:val="decimal"/>
        <w:lvlText w:val="%1."/>
        <w:lvlJc w:val="left"/>
      </w:lvl>
    </w:lvlOverride>
  </w:num>
  <w:num w:numId="34">
    <w:abstractNumId w:val="24"/>
  </w:num>
  <w:num w:numId="35">
    <w:abstractNumId w:val="16"/>
  </w:num>
  <w:num w:numId="36">
    <w:abstractNumId w:val="16"/>
    <w:lvlOverride w:ilvl="0">
      <w:lvl w:ilvl="0" w:tplc="81B8FA08">
        <w:numFmt w:val="decimal"/>
        <w:lvlText w:val="%1."/>
        <w:lvlJc w:val="left"/>
      </w:lvl>
    </w:lvlOverride>
  </w:num>
  <w:num w:numId="37">
    <w:abstractNumId w:val="16"/>
    <w:lvlOverride w:ilvl="0">
      <w:lvl w:ilvl="0" w:tplc="81B8FA08">
        <w:numFmt w:val="decimal"/>
        <w:lvlText w:val="%1."/>
        <w:lvlJc w:val="left"/>
      </w:lvl>
    </w:lvlOverride>
  </w:num>
  <w:num w:numId="38">
    <w:abstractNumId w:val="16"/>
    <w:lvlOverride w:ilvl="0">
      <w:lvl w:ilvl="0" w:tplc="81B8FA08">
        <w:numFmt w:val="decimal"/>
        <w:lvlText w:val="%1."/>
        <w:lvlJc w:val="left"/>
      </w:lvl>
    </w:lvlOverride>
  </w:num>
  <w:num w:numId="39">
    <w:abstractNumId w:val="34"/>
    <w:lvlOverride w:ilvl="0">
      <w:lvl w:ilvl="0">
        <w:numFmt w:val="decimal"/>
        <w:lvlText w:val="%1."/>
        <w:lvlJc w:val="left"/>
      </w:lvl>
    </w:lvlOverride>
  </w:num>
  <w:num w:numId="40">
    <w:abstractNumId w:val="34"/>
    <w:lvlOverride w:ilvl="0">
      <w:lvl w:ilvl="0">
        <w:numFmt w:val="decimal"/>
        <w:lvlText w:val="%1."/>
        <w:lvlJc w:val="left"/>
      </w:lvl>
    </w:lvlOverride>
  </w:num>
  <w:num w:numId="41">
    <w:abstractNumId w:val="34"/>
    <w:lvlOverride w:ilvl="0">
      <w:lvl w:ilvl="0">
        <w:numFmt w:val="decimal"/>
        <w:lvlText w:val="%1."/>
        <w:lvlJc w:val="left"/>
      </w:lvl>
    </w:lvlOverride>
  </w:num>
  <w:num w:numId="42">
    <w:abstractNumId w:val="37"/>
  </w:num>
  <w:num w:numId="43">
    <w:abstractNumId w:val="38"/>
  </w:num>
  <w:num w:numId="44">
    <w:abstractNumId w:val="31"/>
  </w:num>
  <w:num w:numId="45">
    <w:abstractNumId w:val="35"/>
  </w:num>
  <w:num w:numId="46">
    <w:abstractNumId w:val="8"/>
  </w:num>
  <w:num w:numId="47">
    <w:abstractNumId w:val="6"/>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14"/>
    <w:rsid w:val="000574C6"/>
    <w:rsid w:val="000D47A1"/>
    <w:rsid w:val="00224B79"/>
    <w:rsid w:val="00426617"/>
    <w:rsid w:val="00455714"/>
    <w:rsid w:val="004C3DA7"/>
    <w:rsid w:val="00573C7C"/>
    <w:rsid w:val="005A71E6"/>
    <w:rsid w:val="006127BA"/>
    <w:rsid w:val="00707C02"/>
    <w:rsid w:val="00964763"/>
    <w:rsid w:val="00AB67CE"/>
    <w:rsid w:val="00C03526"/>
    <w:rsid w:val="00C93BAB"/>
    <w:rsid w:val="00CA0803"/>
    <w:rsid w:val="00CB2168"/>
    <w:rsid w:val="00CF6FE5"/>
    <w:rsid w:val="00DA212E"/>
    <w:rsid w:val="00E14248"/>
    <w:rsid w:val="00E249A8"/>
    <w:rsid w:val="00EE038E"/>
    <w:rsid w:val="00F351BD"/>
    <w:rsid w:val="00FB6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DD0E"/>
  <w15:docId w15:val="{69DA7324-B925-4448-8B2B-0DBA3AC1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imes new roman (Основной текст"/>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1211"/>
      </w:tabs>
    </w:pPr>
  </w:style>
  <w:style w:type="paragraph" w:styleId="1">
    <w:name w:val="heading 1"/>
    <w:basedOn w:val="a"/>
    <w:next w:val="a"/>
    <w:link w:val="10"/>
    <w:uiPriority w:val="9"/>
    <w:qFormat/>
    <w:pPr>
      <w:outlineLvl w:val="0"/>
    </w:pPr>
    <w:rPr>
      <w:rFonts w:cs="Liberation Sans"/>
    </w:rPr>
  </w:style>
  <w:style w:type="paragraph" w:styleId="2">
    <w:name w:val="heading 2"/>
    <w:basedOn w:val="a"/>
    <w:next w:val="a"/>
    <w:link w:val="20"/>
    <w:uiPriority w:val="9"/>
    <w:unhideWhenUsed/>
    <w:qFormat/>
    <w:pPr>
      <w:outlineLvl w:val="1"/>
    </w:pPr>
    <w:rPr>
      <w:rFonts w:cs="Liberation Sans"/>
    </w:rPr>
  </w:style>
  <w:style w:type="paragraph" w:styleId="3">
    <w:name w:val="heading 3"/>
    <w:basedOn w:val="a"/>
    <w:next w:val="a"/>
    <w:link w:val="30"/>
    <w:uiPriority w:val="9"/>
    <w:unhideWhenUsed/>
    <w:qFormat/>
    <w:pPr>
      <w:outlineLvl w:val="2"/>
    </w:pPr>
    <w:rPr>
      <w:rFonts w:cs="Liberation Sans"/>
    </w:rPr>
  </w:style>
  <w:style w:type="paragraph" w:styleId="4">
    <w:name w:val="heading 4"/>
    <w:basedOn w:val="a"/>
    <w:next w:val="a"/>
    <w:link w:val="40"/>
    <w:uiPriority w:val="9"/>
    <w:unhideWhenUsed/>
    <w:qFormat/>
    <w:pPr>
      <w:outlineLvl w:val="3"/>
    </w:pPr>
    <w:rPr>
      <w:rFonts w:cs="Liberation Sans"/>
    </w:rPr>
  </w:style>
  <w:style w:type="paragraph" w:styleId="5">
    <w:name w:val="heading 5"/>
    <w:basedOn w:val="a"/>
    <w:next w:val="a"/>
    <w:link w:val="50"/>
    <w:uiPriority w:val="9"/>
    <w:unhideWhenUsed/>
    <w:qFormat/>
    <w:pPr>
      <w:outlineLvl w:val="4"/>
    </w:pPr>
    <w:rPr>
      <w:rFonts w:cs="Liberation Sans"/>
    </w:rPr>
  </w:style>
  <w:style w:type="paragraph" w:styleId="6">
    <w:name w:val="heading 6"/>
    <w:basedOn w:val="a"/>
    <w:next w:val="a"/>
    <w:link w:val="60"/>
    <w:uiPriority w:val="9"/>
    <w:unhideWhenUsed/>
    <w:qFormat/>
    <w:pPr>
      <w:keepNext/>
      <w:keepLines/>
      <w:spacing w:before="320"/>
      <w:outlineLvl w:val="5"/>
    </w:pPr>
    <w:rPr>
      <w:rFonts w:eastAsia="Arial" w:cs="Liberation Sans"/>
      <w:b/>
      <w:bCs/>
    </w:rPr>
  </w:style>
  <w:style w:type="paragraph" w:styleId="7">
    <w:name w:val="heading 7"/>
    <w:basedOn w:val="a"/>
    <w:next w:val="a"/>
    <w:link w:val="70"/>
    <w:uiPriority w:val="9"/>
    <w:unhideWhenUsed/>
    <w:qFormat/>
    <w:pPr>
      <w:outlineLvl w:val="6"/>
    </w:pPr>
    <w:rPr>
      <w:rFonts w:cs="Liberation Sans"/>
    </w:rPr>
  </w:style>
  <w:style w:type="paragraph" w:styleId="8">
    <w:name w:val="heading 8"/>
    <w:basedOn w:val="a"/>
    <w:next w:val="a"/>
    <w:link w:val="80"/>
    <w:uiPriority w:val="9"/>
    <w:unhideWhenUsed/>
    <w:qFormat/>
    <w:pPr>
      <w:outlineLvl w:val="7"/>
    </w:pPr>
    <w:rPr>
      <w:rFonts w:cs="Liberation Sans"/>
    </w:rPr>
  </w:style>
  <w:style w:type="paragraph" w:styleId="9">
    <w:name w:val="heading 9"/>
    <w:basedOn w:val="a"/>
    <w:next w:val="a"/>
    <w:link w:val="90"/>
    <w:uiPriority w:val="9"/>
    <w:unhideWhenUsed/>
    <w:qFormat/>
    <w:pPr>
      <w:outlineLvl w:val="8"/>
    </w:pPr>
    <w:rPr>
      <w:rFonts w:cs="Liberation San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Arial" w:hAnsi="Liberation Sans" w:cs="Liberation Sans"/>
      <w:sz w:val="40"/>
      <w:szCs w:val="40"/>
    </w:rPr>
  </w:style>
  <w:style w:type="character" w:customStyle="1" w:styleId="20">
    <w:name w:val="Заголовок 2 Знак"/>
    <w:basedOn w:val="a0"/>
    <w:link w:val="2"/>
    <w:uiPriority w:val="9"/>
    <w:rPr>
      <w:rFonts w:ascii="Liberation Sans" w:eastAsia="Arial" w:hAnsi="Liberation Sans" w:cs="Liberation Sans"/>
      <w:sz w:val="34"/>
    </w:rPr>
  </w:style>
  <w:style w:type="character" w:customStyle="1" w:styleId="30">
    <w:name w:val="Заголовок 3 Знак"/>
    <w:basedOn w:val="a0"/>
    <w:link w:val="3"/>
    <w:uiPriority w:val="9"/>
    <w:rPr>
      <w:rFonts w:ascii="Liberation Sans" w:eastAsia="Arial" w:hAnsi="Liberation Sans" w:cs="Liberation Sans"/>
      <w:sz w:val="30"/>
      <w:szCs w:val="30"/>
    </w:rPr>
  </w:style>
  <w:style w:type="character" w:customStyle="1" w:styleId="40">
    <w:name w:val="Заголовок 4 Знак"/>
    <w:basedOn w:val="a0"/>
    <w:link w:val="4"/>
    <w:uiPriority w:val="9"/>
    <w:rPr>
      <w:rFonts w:ascii="Liberation Sans" w:eastAsia="Arial" w:hAnsi="Liberation Sans" w:cs="Liberation Sans"/>
      <w:b/>
      <w:bCs/>
      <w:sz w:val="26"/>
      <w:szCs w:val="26"/>
    </w:rPr>
  </w:style>
  <w:style w:type="character" w:customStyle="1" w:styleId="50">
    <w:name w:val="Заголовок 5 Знак"/>
    <w:basedOn w:val="a0"/>
    <w:link w:val="5"/>
    <w:uiPriority w:val="9"/>
    <w:rPr>
      <w:rFonts w:ascii="Liberation Sans" w:eastAsia="Arial" w:hAnsi="Liberation Sans" w:cs="Liberation Sans"/>
      <w:b/>
      <w:bCs/>
      <w:sz w:val="24"/>
      <w:szCs w:val="24"/>
    </w:rPr>
  </w:style>
  <w:style w:type="character" w:customStyle="1" w:styleId="60">
    <w:name w:val="Заголовок 6 Знак"/>
    <w:basedOn w:val="a0"/>
    <w:link w:val="6"/>
    <w:uiPriority w:val="9"/>
    <w:rPr>
      <w:rFonts w:ascii="Liberation Sans" w:eastAsia="Arial" w:hAnsi="Liberation Sans" w:cs="Liberation Sans"/>
      <w:b/>
      <w:bCs/>
      <w:sz w:val="22"/>
      <w:szCs w:val="22"/>
    </w:rPr>
  </w:style>
  <w:style w:type="character" w:customStyle="1" w:styleId="70">
    <w:name w:val="Заголовок 7 Знак"/>
    <w:basedOn w:val="a0"/>
    <w:link w:val="7"/>
    <w:uiPriority w:val="9"/>
    <w:rPr>
      <w:rFonts w:ascii="Liberation Sans" w:eastAsia="Arial" w:hAnsi="Liberation Sans" w:cs="Liberation Sans"/>
      <w:b/>
      <w:bCs/>
      <w:i/>
      <w:iCs/>
      <w:sz w:val="22"/>
      <w:szCs w:val="22"/>
    </w:rPr>
  </w:style>
  <w:style w:type="character" w:customStyle="1" w:styleId="80">
    <w:name w:val="Заголовок 8 Знак"/>
    <w:basedOn w:val="a0"/>
    <w:link w:val="8"/>
    <w:uiPriority w:val="9"/>
    <w:rPr>
      <w:rFonts w:ascii="Liberation Sans" w:eastAsia="Arial" w:hAnsi="Liberation Sans" w:cs="Liberation Sans"/>
      <w:i/>
      <w:iCs/>
      <w:sz w:val="22"/>
      <w:szCs w:val="22"/>
    </w:rPr>
  </w:style>
  <w:style w:type="character" w:customStyle="1" w:styleId="90">
    <w:name w:val="Заголовок 9 Знак"/>
    <w:basedOn w:val="a0"/>
    <w:link w:val="9"/>
    <w:uiPriority w:val="9"/>
    <w:rPr>
      <w:rFonts w:ascii="Liberation Sans" w:eastAsia="Arial" w:hAnsi="Liberation Sans" w:cs="Liberation Sans"/>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1"/>
    <w:qFormat/>
    <w:pPr>
      <w:ind w:left="720"/>
      <w:contextualSpacing/>
    </w:pPr>
  </w:style>
  <w:style w:type="paragraph" w:styleId="afa">
    <w:name w:val="Normal (Web)"/>
    <w:basedOn w:val="a"/>
    <w:uiPriority w:val="99"/>
    <w:unhideWhenUsed/>
    <w:rsid w:val="00CB2168"/>
    <w:pPr>
      <w:tabs>
        <w:tab w:val="clear" w:pos="1211"/>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b">
    <w:name w:val="Body Text"/>
    <w:basedOn w:val="a"/>
    <w:link w:val="afc"/>
    <w:uiPriority w:val="1"/>
    <w:qFormat/>
    <w:rsid w:val="005A71E6"/>
    <w:pPr>
      <w:widowControl w:val="0"/>
      <w:tabs>
        <w:tab w:val="clear" w:pos="1211"/>
      </w:tabs>
      <w:spacing w:after="0" w:line="240" w:lineRule="auto"/>
      <w:ind w:left="1102"/>
      <w:jc w:val="both"/>
    </w:pPr>
    <w:rPr>
      <w:rFonts w:ascii="Times New Roman" w:eastAsia="Times New Roman" w:hAnsi="Times New Roman" w:cs="Times New Roman"/>
      <w:sz w:val="24"/>
      <w:szCs w:val="24"/>
      <w:lang w:val="ru-RU"/>
    </w:rPr>
  </w:style>
  <w:style w:type="character" w:customStyle="1" w:styleId="afc">
    <w:name w:val="Основной текст Знак"/>
    <w:basedOn w:val="a0"/>
    <w:link w:val="afb"/>
    <w:uiPriority w:val="1"/>
    <w:rsid w:val="005A71E6"/>
    <w:rPr>
      <w:rFonts w:ascii="Times New Roman" w:eastAsia="Times New Roman" w:hAnsi="Times New Roman" w:cs="Times New Roman"/>
      <w:sz w:val="24"/>
      <w:szCs w:val="24"/>
      <w:lang w:val="ru-RU"/>
    </w:rPr>
  </w:style>
  <w:style w:type="paragraph" w:customStyle="1" w:styleId="docdata">
    <w:name w:val="docdata"/>
    <w:aliases w:val="docy,v5,139150,bqiaagaaeyqcaaagiaiaaaoewqeabacmagaaaaaaaaaaaaaaaaaaaaaaaaaaaaaaaaaaaaaaaaaaaaaaaaaaaaaaaaaaaaaaaaaaaaaaaaaaaaaaaaaaaaaaaaaaaaaaaaaaaaaaaaaaaaaaaaaaaaaaaaaaaaaaaaaaaaaaaaaaaaaaaaaaaaaaaaaaaaaaaaaaaaaaaaaaaaaaaaaaaaaaaaaaaaaaaaaaaa"/>
    <w:basedOn w:val="a"/>
    <w:rsid w:val="00224B79"/>
    <w:pPr>
      <w:tabs>
        <w:tab w:val="clear" w:pos="1211"/>
      </w:tabs>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7263">
      <w:bodyDiv w:val="1"/>
      <w:marLeft w:val="0"/>
      <w:marRight w:val="0"/>
      <w:marTop w:val="0"/>
      <w:marBottom w:val="0"/>
      <w:divBdr>
        <w:top w:val="none" w:sz="0" w:space="0" w:color="auto"/>
        <w:left w:val="none" w:sz="0" w:space="0" w:color="auto"/>
        <w:bottom w:val="none" w:sz="0" w:space="0" w:color="auto"/>
        <w:right w:val="none" w:sz="0" w:space="0" w:color="auto"/>
      </w:divBdr>
    </w:div>
    <w:div w:id="164901657">
      <w:bodyDiv w:val="1"/>
      <w:marLeft w:val="0"/>
      <w:marRight w:val="0"/>
      <w:marTop w:val="0"/>
      <w:marBottom w:val="0"/>
      <w:divBdr>
        <w:top w:val="none" w:sz="0" w:space="0" w:color="auto"/>
        <w:left w:val="none" w:sz="0" w:space="0" w:color="auto"/>
        <w:bottom w:val="none" w:sz="0" w:space="0" w:color="auto"/>
        <w:right w:val="none" w:sz="0" w:space="0" w:color="auto"/>
      </w:divBdr>
    </w:div>
    <w:div w:id="174736635">
      <w:bodyDiv w:val="1"/>
      <w:marLeft w:val="0"/>
      <w:marRight w:val="0"/>
      <w:marTop w:val="0"/>
      <w:marBottom w:val="0"/>
      <w:divBdr>
        <w:top w:val="none" w:sz="0" w:space="0" w:color="auto"/>
        <w:left w:val="none" w:sz="0" w:space="0" w:color="auto"/>
        <w:bottom w:val="none" w:sz="0" w:space="0" w:color="auto"/>
        <w:right w:val="none" w:sz="0" w:space="0" w:color="auto"/>
      </w:divBdr>
    </w:div>
    <w:div w:id="617489586">
      <w:bodyDiv w:val="1"/>
      <w:marLeft w:val="0"/>
      <w:marRight w:val="0"/>
      <w:marTop w:val="0"/>
      <w:marBottom w:val="0"/>
      <w:divBdr>
        <w:top w:val="none" w:sz="0" w:space="0" w:color="auto"/>
        <w:left w:val="none" w:sz="0" w:space="0" w:color="auto"/>
        <w:bottom w:val="none" w:sz="0" w:space="0" w:color="auto"/>
        <w:right w:val="none" w:sz="0" w:space="0" w:color="auto"/>
      </w:divBdr>
    </w:div>
    <w:div w:id="839542318">
      <w:bodyDiv w:val="1"/>
      <w:marLeft w:val="0"/>
      <w:marRight w:val="0"/>
      <w:marTop w:val="0"/>
      <w:marBottom w:val="0"/>
      <w:divBdr>
        <w:top w:val="none" w:sz="0" w:space="0" w:color="auto"/>
        <w:left w:val="none" w:sz="0" w:space="0" w:color="auto"/>
        <w:bottom w:val="none" w:sz="0" w:space="0" w:color="auto"/>
        <w:right w:val="none" w:sz="0" w:space="0" w:color="auto"/>
      </w:divBdr>
    </w:div>
    <w:div w:id="963969168">
      <w:bodyDiv w:val="1"/>
      <w:marLeft w:val="0"/>
      <w:marRight w:val="0"/>
      <w:marTop w:val="0"/>
      <w:marBottom w:val="0"/>
      <w:divBdr>
        <w:top w:val="none" w:sz="0" w:space="0" w:color="auto"/>
        <w:left w:val="none" w:sz="0" w:space="0" w:color="auto"/>
        <w:bottom w:val="none" w:sz="0" w:space="0" w:color="auto"/>
        <w:right w:val="none" w:sz="0" w:space="0" w:color="auto"/>
      </w:divBdr>
    </w:div>
    <w:div w:id="17470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8A4B0-0832-4D4A-91A6-AB378040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10441</Words>
  <Characters>59518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Дорофеева</dc:creator>
  <cp:keywords/>
  <dc:description/>
  <cp:lastModifiedBy>Пользователь Windows</cp:lastModifiedBy>
  <cp:revision>4</cp:revision>
  <dcterms:created xsi:type="dcterms:W3CDTF">2023-07-10T11:41:00Z</dcterms:created>
  <dcterms:modified xsi:type="dcterms:W3CDTF">2023-10-12T10:40:00Z</dcterms:modified>
  <cp:category/>
</cp:coreProperties>
</file>